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65" w:rsidRPr="00241CEC" w:rsidRDefault="00116C65" w:rsidP="00116C65">
      <w:pPr>
        <w:spacing w:line="480" w:lineRule="auto"/>
        <w:ind w:firstLine="0"/>
        <w:rPr>
          <w:rFonts w:ascii="Arial" w:hAnsi="Arial" w:cs="Arial"/>
          <w:b/>
        </w:rPr>
      </w:pPr>
      <w:bookmarkStart w:id="0" w:name="_GoBack"/>
      <w:bookmarkEnd w:id="0"/>
      <w:r w:rsidRPr="00241CEC">
        <w:rPr>
          <w:rFonts w:ascii="Arial" w:hAnsi="Arial" w:cs="Arial"/>
          <w:b/>
        </w:rPr>
        <w:t xml:space="preserve">The Behavior Change Technique Taxonomy (v1) of 93 hierarchically-clustered techniques: building an international consensus for the reporting of behavior change interventions </w:t>
      </w:r>
    </w:p>
    <w:p w:rsidR="00116C65" w:rsidRDefault="00116C65" w:rsidP="00116C65">
      <w:pPr>
        <w:spacing w:line="480" w:lineRule="auto"/>
        <w:ind w:firstLine="0"/>
        <w:rPr>
          <w:rFonts w:ascii="Arial" w:hAnsi="Arial" w:cs="Arial"/>
        </w:rPr>
      </w:pPr>
    </w:p>
    <w:p w:rsidR="00116C65" w:rsidRPr="007743A8" w:rsidRDefault="00116C65" w:rsidP="00116C65">
      <w:pPr>
        <w:spacing w:line="480" w:lineRule="auto"/>
        <w:ind w:firstLine="0"/>
        <w:rPr>
          <w:rFonts w:ascii="Arial" w:hAnsi="Arial" w:cs="Arial"/>
          <w:vertAlign w:val="superscript"/>
        </w:rPr>
      </w:pPr>
      <w:r>
        <w:rPr>
          <w:rFonts w:ascii="Arial" w:hAnsi="Arial" w:cs="Arial"/>
        </w:rPr>
        <w:t>Susan Michie</w:t>
      </w:r>
      <w:r>
        <w:rPr>
          <w:rFonts w:ascii="Arial" w:hAnsi="Arial" w:cs="Arial"/>
          <w:vertAlign w:val="superscript"/>
        </w:rPr>
        <w:t>1</w:t>
      </w:r>
      <w:r>
        <w:rPr>
          <w:rFonts w:ascii="Arial" w:hAnsi="Arial" w:cs="Arial"/>
        </w:rPr>
        <w:t>, Michelle Richardson</w:t>
      </w:r>
      <w:r>
        <w:rPr>
          <w:rFonts w:ascii="Arial" w:hAnsi="Arial" w:cs="Arial"/>
          <w:vertAlign w:val="superscript"/>
        </w:rPr>
        <w:t>2</w:t>
      </w:r>
      <w:r>
        <w:rPr>
          <w:rFonts w:ascii="Arial" w:hAnsi="Arial" w:cs="Arial"/>
        </w:rPr>
        <w:t xml:space="preserve">, Marie </w:t>
      </w:r>
      <w:r w:rsidRPr="007743A8">
        <w:rPr>
          <w:rFonts w:ascii="Arial" w:hAnsi="Arial" w:cs="Arial"/>
        </w:rPr>
        <w:t>Johnston</w:t>
      </w:r>
      <w:r>
        <w:rPr>
          <w:rFonts w:ascii="Arial" w:hAnsi="Arial" w:cs="Arial"/>
          <w:vertAlign w:val="superscript"/>
        </w:rPr>
        <w:t>1,3</w:t>
      </w:r>
      <w:r>
        <w:rPr>
          <w:rFonts w:ascii="Arial" w:hAnsi="Arial" w:cs="Arial"/>
        </w:rPr>
        <w:t xml:space="preserve"> </w:t>
      </w:r>
      <w:r w:rsidRPr="007743A8">
        <w:rPr>
          <w:rFonts w:ascii="Arial" w:hAnsi="Arial" w:cs="Arial"/>
        </w:rPr>
        <w:t>Charles</w:t>
      </w:r>
      <w:r>
        <w:rPr>
          <w:rFonts w:ascii="Arial" w:hAnsi="Arial" w:cs="Arial"/>
        </w:rPr>
        <w:t xml:space="preserve"> Abraham</w:t>
      </w:r>
      <w:r>
        <w:rPr>
          <w:rFonts w:ascii="Arial" w:hAnsi="Arial" w:cs="Arial"/>
          <w:vertAlign w:val="superscript"/>
        </w:rPr>
        <w:t>2</w:t>
      </w:r>
      <w:r>
        <w:rPr>
          <w:rFonts w:ascii="Arial" w:hAnsi="Arial" w:cs="Arial"/>
        </w:rPr>
        <w:t>, Jill Francis</w:t>
      </w:r>
      <w:r>
        <w:rPr>
          <w:rFonts w:ascii="Arial" w:hAnsi="Arial" w:cs="Arial"/>
          <w:vertAlign w:val="superscript"/>
        </w:rPr>
        <w:t>4</w:t>
      </w:r>
      <w:r>
        <w:rPr>
          <w:rFonts w:ascii="Arial" w:hAnsi="Arial" w:cs="Arial"/>
        </w:rPr>
        <w:t>, Wendy Hardeman</w:t>
      </w:r>
      <w:r>
        <w:rPr>
          <w:rFonts w:ascii="Arial" w:hAnsi="Arial" w:cs="Arial"/>
          <w:vertAlign w:val="superscript"/>
        </w:rPr>
        <w:t>5</w:t>
      </w:r>
      <w:r>
        <w:rPr>
          <w:rFonts w:ascii="Arial" w:hAnsi="Arial" w:cs="Arial"/>
        </w:rPr>
        <w:t>, Martin P Eccles</w:t>
      </w:r>
      <w:r>
        <w:rPr>
          <w:rFonts w:ascii="Arial" w:hAnsi="Arial" w:cs="Arial"/>
          <w:vertAlign w:val="superscript"/>
        </w:rPr>
        <w:t>6</w:t>
      </w:r>
      <w:r>
        <w:rPr>
          <w:rFonts w:ascii="Arial" w:hAnsi="Arial" w:cs="Arial"/>
        </w:rPr>
        <w:t>, James Cane</w:t>
      </w:r>
      <w:r>
        <w:rPr>
          <w:rFonts w:ascii="Arial" w:hAnsi="Arial" w:cs="Arial"/>
          <w:vertAlign w:val="superscript"/>
        </w:rPr>
        <w:t>7</w:t>
      </w:r>
      <w:r>
        <w:rPr>
          <w:rFonts w:ascii="Arial" w:hAnsi="Arial" w:cs="Arial"/>
        </w:rPr>
        <w:t xml:space="preserve"> &amp; Caroline E Wood</w:t>
      </w:r>
      <w:r>
        <w:rPr>
          <w:rFonts w:ascii="Arial" w:hAnsi="Arial" w:cs="Arial"/>
          <w:vertAlign w:val="superscript"/>
        </w:rPr>
        <w:t>1</w:t>
      </w:r>
    </w:p>
    <w:p w:rsidR="00116C65" w:rsidRPr="001D4B53" w:rsidRDefault="00116C65" w:rsidP="00116C65">
      <w:pPr>
        <w:spacing w:line="480" w:lineRule="auto"/>
        <w:ind w:firstLine="0"/>
        <w:rPr>
          <w:rFonts w:ascii="Arial" w:hAnsi="Arial" w:cs="Arial"/>
          <w:i/>
          <w:sz w:val="18"/>
          <w:szCs w:val="18"/>
        </w:rPr>
      </w:pPr>
      <w:r w:rsidRPr="00E07894">
        <w:rPr>
          <w:rFonts w:ascii="Arial" w:hAnsi="Arial" w:cs="Arial"/>
          <w:i/>
          <w:sz w:val="18"/>
          <w:szCs w:val="18"/>
          <w:vertAlign w:val="subscript"/>
        </w:rPr>
        <w:t xml:space="preserve">1 </w:t>
      </w:r>
      <w:r w:rsidRPr="001D4B53">
        <w:rPr>
          <w:rFonts w:ascii="Arial" w:hAnsi="Arial" w:cs="Arial"/>
          <w:i/>
          <w:sz w:val="18"/>
          <w:szCs w:val="18"/>
        </w:rPr>
        <w:t xml:space="preserve">University College London, </w:t>
      </w:r>
      <w:r w:rsidRPr="001D4B53">
        <w:rPr>
          <w:rFonts w:ascii="Arial" w:hAnsi="Arial" w:cs="Arial"/>
          <w:i/>
          <w:vertAlign w:val="subscript"/>
        </w:rPr>
        <w:t>2</w:t>
      </w:r>
      <w:r w:rsidRPr="001D4B53">
        <w:rPr>
          <w:rFonts w:ascii="Arial" w:hAnsi="Arial" w:cs="Arial"/>
          <w:i/>
          <w:iCs/>
          <w:color w:val="353535"/>
          <w:sz w:val="18"/>
          <w:szCs w:val="18"/>
          <w:vertAlign w:val="subscript"/>
        </w:rPr>
        <w:t xml:space="preserve"> </w:t>
      </w:r>
      <w:r w:rsidRPr="001D4B53">
        <w:rPr>
          <w:rFonts w:ascii="Arial" w:hAnsi="Arial" w:cs="Arial"/>
          <w:i/>
          <w:iCs/>
          <w:color w:val="353535"/>
          <w:sz w:val="18"/>
          <w:szCs w:val="18"/>
        </w:rPr>
        <w:t>University of Exeter Medical School</w:t>
      </w:r>
      <w:r w:rsidRPr="001D4B53">
        <w:rPr>
          <w:rFonts w:ascii="Arial" w:hAnsi="Arial" w:cs="Arial"/>
          <w:i/>
          <w:sz w:val="18"/>
          <w:szCs w:val="18"/>
        </w:rPr>
        <w:t xml:space="preserve">, </w:t>
      </w:r>
      <w:r w:rsidRPr="001D4B53">
        <w:rPr>
          <w:rFonts w:ascii="Arial" w:hAnsi="Arial" w:cs="Arial"/>
          <w:i/>
          <w:iCs/>
          <w:color w:val="353535"/>
          <w:sz w:val="18"/>
          <w:szCs w:val="18"/>
          <w:vertAlign w:val="subscript"/>
        </w:rPr>
        <w:t xml:space="preserve">3 </w:t>
      </w:r>
      <w:r w:rsidRPr="001D4B53">
        <w:rPr>
          <w:rFonts w:ascii="Arial" w:hAnsi="Arial" w:cs="Arial"/>
          <w:i/>
          <w:iCs/>
          <w:color w:val="353535"/>
          <w:sz w:val="18"/>
          <w:szCs w:val="18"/>
        </w:rPr>
        <w:t>University of Aberdeen</w:t>
      </w:r>
      <w:r w:rsidRPr="001D4B53">
        <w:rPr>
          <w:rFonts w:ascii="Arial" w:hAnsi="Arial" w:cs="Arial"/>
          <w:i/>
          <w:sz w:val="18"/>
          <w:szCs w:val="18"/>
        </w:rPr>
        <w:t xml:space="preserve">, </w:t>
      </w:r>
      <w:r w:rsidRPr="001D4B53">
        <w:rPr>
          <w:rFonts w:ascii="Arial" w:hAnsi="Arial" w:cs="Arial"/>
          <w:i/>
          <w:iCs/>
          <w:color w:val="353535"/>
          <w:sz w:val="18"/>
          <w:szCs w:val="18"/>
          <w:vertAlign w:val="subscript"/>
        </w:rPr>
        <w:t xml:space="preserve">4 </w:t>
      </w:r>
      <w:r>
        <w:rPr>
          <w:rFonts w:ascii="Arial" w:hAnsi="Arial" w:cs="Arial"/>
          <w:i/>
          <w:iCs/>
          <w:color w:val="353535"/>
          <w:sz w:val="18"/>
          <w:szCs w:val="18"/>
        </w:rPr>
        <w:t xml:space="preserve">City University London, </w:t>
      </w:r>
      <w:r>
        <w:rPr>
          <w:rFonts w:ascii="Arial" w:hAnsi="Arial" w:cs="Arial"/>
          <w:i/>
          <w:iCs/>
          <w:color w:val="353535"/>
          <w:sz w:val="18"/>
          <w:szCs w:val="18"/>
          <w:vertAlign w:val="subscript"/>
        </w:rPr>
        <w:t>5</w:t>
      </w:r>
      <w:r>
        <w:rPr>
          <w:rFonts w:ascii="Arial" w:hAnsi="Arial" w:cs="Arial"/>
          <w:i/>
          <w:iCs/>
          <w:color w:val="353535"/>
          <w:sz w:val="18"/>
          <w:szCs w:val="18"/>
        </w:rPr>
        <w:t>U</w:t>
      </w:r>
      <w:r w:rsidRPr="001D4B53">
        <w:rPr>
          <w:rFonts w:ascii="Arial" w:hAnsi="Arial" w:cs="Arial"/>
          <w:i/>
          <w:iCs/>
          <w:color w:val="353535"/>
          <w:sz w:val="18"/>
          <w:szCs w:val="18"/>
        </w:rPr>
        <w:t>niversity of Cambridge</w:t>
      </w:r>
      <w:r w:rsidRPr="001D4B53">
        <w:rPr>
          <w:rFonts w:ascii="Arial" w:hAnsi="Arial" w:cs="Arial"/>
          <w:i/>
          <w:sz w:val="18"/>
          <w:szCs w:val="18"/>
        </w:rPr>
        <w:t xml:space="preserve">, </w:t>
      </w:r>
      <w:r>
        <w:rPr>
          <w:rFonts w:ascii="Arial" w:hAnsi="Arial" w:cs="Arial"/>
          <w:i/>
          <w:iCs/>
          <w:color w:val="353535"/>
          <w:sz w:val="18"/>
          <w:szCs w:val="18"/>
          <w:vertAlign w:val="subscript"/>
        </w:rPr>
        <w:t xml:space="preserve">6 </w:t>
      </w:r>
      <w:r w:rsidRPr="001D4B53">
        <w:rPr>
          <w:rFonts w:ascii="Arial" w:hAnsi="Arial" w:cs="Arial"/>
          <w:i/>
          <w:iCs/>
          <w:color w:val="353535"/>
          <w:sz w:val="18"/>
          <w:szCs w:val="18"/>
        </w:rPr>
        <w:t>Newcastle University</w:t>
      </w:r>
      <w:r w:rsidRPr="001D4B53">
        <w:rPr>
          <w:rFonts w:ascii="Arial" w:hAnsi="Arial" w:cs="Arial"/>
          <w:i/>
          <w:sz w:val="18"/>
          <w:szCs w:val="18"/>
        </w:rPr>
        <w:t xml:space="preserve">, </w:t>
      </w:r>
      <w:r>
        <w:rPr>
          <w:rFonts w:ascii="Arial" w:hAnsi="Arial" w:cs="Arial"/>
          <w:i/>
          <w:sz w:val="18"/>
          <w:szCs w:val="18"/>
          <w:vertAlign w:val="subscript"/>
        </w:rPr>
        <w:t>7</w:t>
      </w:r>
      <w:r w:rsidRPr="001D4B53">
        <w:rPr>
          <w:rFonts w:ascii="Arial" w:hAnsi="Arial" w:cs="Arial"/>
          <w:i/>
          <w:iCs/>
          <w:color w:val="353535"/>
          <w:sz w:val="18"/>
          <w:szCs w:val="18"/>
          <w:vertAlign w:val="subscript"/>
        </w:rPr>
        <w:t xml:space="preserve"> </w:t>
      </w:r>
      <w:r>
        <w:rPr>
          <w:rFonts w:ascii="Arial" w:hAnsi="Arial" w:cs="Arial"/>
          <w:i/>
          <w:iCs/>
          <w:color w:val="353535"/>
          <w:sz w:val="18"/>
          <w:szCs w:val="18"/>
        </w:rPr>
        <w:t>University of Kent</w:t>
      </w:r>
    </w:p>
    <w:p w:rsidR="00116C65" w:rsidRDefault="00116C65" w:rsidP="00116C65">
      <w:pPr>
        <w:spacing w:line="480" w:lineRule="auto"/>
        <w:ind w:firstLine="0"/>
        <w:rPr>
          <w:rFonts w:ascii="Arial" w:hAnsi="Arial" w:cs="Arial"/>
          <w:i/>
          <w:iCs/>
          <w:color w:val="353535"/>
          <w:sz w:val="18"/>
          <w:szCs w:val="18"/>
        </w:rPr>
      </w:pPr>
    </w:p>
    <w:p w:rsidR="00116C65" w:rsidRDefault="00116C65" w:rsidP="00116C65">
      <w:pPr>
        <w:spacing w:line="480" w:lineRule="auto"/>
        <w:ind w:firstLine="0"/>
        <w:rPr>
          <w:rFonts w:ascii="Arial" w:hAnsi="Arial" w:cs="Arial"/>
          <w:i/>
          <w:iCs/>
          <w:color w:val="353535"/>
          <w:sz w:val="18"/>
          <w:szCs w:val="18"/>
        </w:rPr>
      </w:pPr>
    </w:p>
    <w:p w:rsidR="00116C65" w:rsidRPr="00116C65" w:rsidRDefault="00116C65" w:rsidP="00116C65">
      <w:pPr>
        <w:spacing w:line="480" w:lineRule="auto"/>
        <w:ind w:firstLine="0"/>
        <w:rPr>
          <w:rFonts w:ascii="Arial" w:hAnsi="Arial" w:cs="Arial"/>
          <w:b/>
          <w:iCs/>
          <w:color w:val="353535"/>
        </w:rPr>
      </w:pPr>
      <w:r w:rsidRPr="00116C65">
        <w:rPr>
          <w:rFonts w:ascii="Arial" w:hAnsi="Arial" w:cs="Arial"/>
          <w:b/>
          <w:iCs/>
          <w:color w:val="353535"/>
        </w:rPr>
        <w:t>Correspondence address:</w:t>
      </w:r>
    </w:p>
    <w:p w:rsidR="00116C65" w:rsidRDefault="00116C65" w:rsidP="00116C65">
      <w:pPr>
        <w:spacing w:line="480" w:lineRule="auto"/>
        <w:ind w:firstLine="0"/>
        <w:rPr>
          <w:rFonts w:ascii="Arial" w:hAnsi="Arial" w:cs="Arial"/>
          <w:iCs/>
          <w:color w:val="353535"/>
        </w:rPr>
      </w:pPr>
      <w:r>
        <w:rPr>
          <w:rFonts w:ascii="Arial" w:hAnsi="Arial" w:cs="Arial"/>
          <w:iCs/>
          <w:color w:val="353535"/>
        </w:rPr>
        <w:t xml:space="preserve">Professor Susan Michie, Centre for Outcomes Research Effectiveness, Research Department of Clinical, Educational and Health Psychology, University College London, 1-19 Torrington Place, London, WC1E 7HB. </w:t>
      </w:r>
    </w:p>
    <w:p w:rsidR="00116C65" w:rsidRPr="00317B2C" w:rsidRDefault="00116C65" w:rsidP="00116C65">
      <w:pPr>
        <w:spacing w:line="480" w:lineRule="auto"/>
        <w:ind w:firstLine="0"/>
        <w:rPr>
          <w:rFonts w:ascii="Arial" w:hAnsi="Arial" w:cs="Arial"/>
          <w:iCs/>
          <w:u w:val="single"/>
        </w:rPr>
      </w:pPr>
      <w:r>
        <w:rPr>
          <w:rFonts w:ascii="Arial" w:hAnsi="Arial" w:cs="Arial"/>
          <w:iCs/>
          <w:color w:val="353535"/>
        </w:rPr>
        <w:t xml:space="preserve">Email: </w:t>
      </w:r>
      <w:hyperlink r:id="rId9" w:history="1">
        <w:r w:rsidRPr="00317B2C">
          <w:rPr>
            <w:rStyle w:val="Hyperlink"/>
            <w:rFonts w:ascii="Arial" w:hAnsi="Arial" w:cs="Arial"/>
            <w:iCs/>
            <w:u w:val="single"/>
          </w:rPr>
          <w:t>s.michie@ucl.ac.uk</w:t>
        </w:r>
      </w:hyperlink>
      <w:r w:rsidRPr="00317B2C">
        <w:rPr>
          <w:rFonts w:ascii="Arial" w:hAnsi="Arial" w:cs="Arial"/>
          <w:iCs/>
          <w:u w:val="single"/>
        </w:rPr>
        <w:t xml:space="preserve"> </w:t>
      </w:r>
    </w:p>
    <w:p w:rsidR="00116C65" w:rsidRDefault="00116C65" w:rsidP="00116C65">
      <w:pPr>
        <w:spacing w:line="480" w:lineRule="auto"/>
        <w:ind w:firstLine="0"/>
        <w:rPr>
          <w:rFonts w:ascii="Arial" w:hAnsi="Arial" w:cs="Arial"/>
        </w:rPr>
      </w:pPr>
    </w:p>
    <w:p w:rsidR="00116C65" w:rsidRPr="000B1E66" w:rsidRDefault="00116C65" w:rsidP="00116C65">
      <w:pPr>
        <w:spacing w:after="0" w:line="360" w:lineRule="auto"/>
        <w:ind w:firstLine="0"/>
        <w:rPr>
          <w:rFonts w:ascii="Arial" w:hAnsi="Arial" w:cs="Arial"/>
          <w:b/>
        </w:rPr>
      </w:pPr>
      <w:r w:rsidRPr="000B1E66">
        <w:rPr>
          <w:rFonts w:ascii="Arial" w:hAnsi="Arial" w:cs="Arial"/>
          <w:b/>
        </w:rPr>
        <w:t>Acknowledgements</w:t>
      </w:r>
    </w:p>
    <w:p w:rsidR="00116C65" w:rsidRDefault="00116C65" w:rsidP="00116C65">
      <w:pPr>
        <w:spacing w:line="480" w:lineRule="auto"/>
        <w:ind w:firstLine="0"/>
        <w:rPr>
          <w:rFonts w:ascii="Arial" w:hAnsi="Arial" w:cs="Arial"/>
          <w:b/>
          <w:lang w:val="en-US"/>
        </w:rPr>
      </w:pPr>
      <w:r w:rsidRPr="000B1E66">
        <w:rPr>
          <w:rFonts w:ascii="Arial" w:hAnsi="Arial" w:cs="Arial"/>
        </w:rPr>
        <w:t xml:space="preserve">The present work carried out as part of the BCT Taxonomy project was funded by </w:t>
      </w:r>
      <w:r>
        <w:rPr>
          <w:rFonts w:ascii="Arial" w:hAnsi="Arial" w:cs="Arial"/>
        </w:rPr>
        <w:t>t</w:t>
      </w:r>
      <w:r w:rsidRPr="000B1E66">
        <w:rPr>
          <w:rFonts w:ascii="Arial" w:hAnsi="Arial" w:cs="Arial"/>
        </w:rPr>
        <w:t xml:space="preserve">he Medical Research Council. </w:t>
      </w:r>
      <w:r>
        <w:rPr>
          <w:rFonts w:ascii="Arial" w:hAnsi="Arial" w:cs="Arial"/>
        </w:rPr>
        <w:t xml:space="preserve">We are grateful to the very helpful input from </w:t>
      </w:r>
      <w:r w:rsidRPr="000B1E66">
        <w:rPr>
          <w:rFonts w:ascii="Arial" w:hAnsi="Arial" w:cs="Arial"/>
        </w:rPr>
        <w:t xml:space="preserve">Felicity Roberts, Members of the BCT Taxonomy project International Advisory Board (IAB) and expert </w:t>
      </w:r>
      <w:r>
        <w:rPr>
          <w:rFonts w:ascii="Arial" w:hAnsi="Arial" w:cs="Arial"/>
        </w:rPr>
        <w:t>coders.</w:t>
      </w:r>
    </w:p>
    <w:p w:rsidR="00116C65" w:rsidRDefault="00116C65" w:rsidP="00E55A43">
      <w:pPr>
        <w:spacing w:line="480" w:lineRule="auto"/>
        <w:ind w:firstLine="0"/>
        <w:rPr>
          <w:rFonts w:ascii="Arial" w:hAnsi="Arial" w:cs="Arial"/>
          <w:b/>
          <w:lang w:val="en-US"/>
        </w:rPr>
      </w:pPr>
    </w:p>
    <w:p w:rsidR="00116C65" w:rsidRDefault="00116C65" w:rsidP="00E55A43">
      <w:pPr>
        <w:spacing w:line="480" w:lineRule="auto"/>
        <w:ind w:firstLine="0"/>
        <w:rPr>
          <w:rFonts w:ascii="Arial" w:hAnsi="Arial" w:cs="Arial"/>
          <w:b/>
          <w:lang w:val="en-US"/>
        </w:rPr>
      </w:pPr>
    </w:p>
    <w:p w:rsidR="00116C65" w:rsidRPr="0075180E" w:rsidRDefault="00B96060" w:rsidP="00E55A43">
      <w:pPr>
        <w:spacing w:line="480" w:lineRule="auto"/>
        <w:ind w:firstLine="0"/>
        <w:rPr>
          <w:rFonts w:ascii="Arial" w:hAnsi="Arial" w:cs="Arial"/>
          <w:bCs/>
          <w:lang w:val="en-US"/>
        </w:rPr>
      </w:pPr>
      <w:r w:rsidRPr="0075180E">
        <w:rPr>
          <w:rFonts w:ascii="Arial" w:hAnsi="Arial" w:cs="Arial"/>
          <w:b/>
          <w:bCs/>
          <w:lang w:val="en-US"/>
        </w:rPr>
        <w:lastRenderedPageBreak/>
        <w:t xml:space="preserve">Abstract </w:t>
      </w:r>
    </w:p>
    <w:p w:rsidR="00B96060" w:rsidRPr="0075180E" w:rsidRDefault="00B96060" w:rsidP="00E55A43">
      <w:pPr>
        <w:spacing w:line="480" w:lineRule="auto"/>
        <w:ind w:firstLine="0"/>
        <w:rPr>
          <w:rFonts w:ascii="Arial" w:hAnsi="Arial" w:cs="Arial"/>
          <w:b/>
          <w:bCs/>
          <w:lang w:val="en-US"/>
        </w:rPr>
      </w:pPr>
      <w:r w:rsidRPr="0075180E">
        <w:rPr>
          <w:rFonts w:ascii="Arial" w:hAnsi="Arial" w:cs="Arial"/>
          <w:b/>
          <w:bCs/>
          <w:lang w:val="en-US"/>
        </w:rPr>
        <w:t>Background</w:t>
      </w:r>
    </w:p>
    <w:p w:rsidR="00B96060" w:rsidRPr="0075180E" w:rsidRDefault="00BE4E53" w:rsidP="00E55A43">
      <w:pPr>
        <w:autoSpaceDE w:val="0"/>
        <w:autoSpaceDN w:val="0"/>
        <w:adjustRightInd w:val="0"/>
        <w:spacing w:line="480" w:lineRule="auto"/>
        <w:ind w:firstLine="0"/>
        <w:rPr>
          <w:rFonts w:ascii="Arial" w:hAnsi="Arial" w:cs="Arial"/>
          <w:lang w:val="en-US"/>
        </w:rPr>
      </w:pPr>
      <w:r w:rsidRPr="0075180E">
        <w:rPr>
          <w:rFonts w:ascii="Arial" w:hAnsi="Arial" w:cs="Arial"/>
          <w:lang w:val="en-US"/>
        </w:rPr>
        <w:t xml:space="preserve">CONSORT guidelines </w:t>
      </w:r>
      <w:r w:rsidR="009B4088" w:rsidRPr="0075180E">
        <w:rPr>
          <w:rFonts w:ascii="Arial" w:hAnsi="Arial" w:cs="Arial"/>
          <w:lang w:val="en-US"/>
        </w:rPr>
        <w:t xml:space="preserve">call for precise reporting of </w:t>
      </w:r>
      <w:r w:rsidR="002777C8" w:rsidRPr="0075180E">
        <w:rPr>
          <w:rFonts w:ascii="Arial" w:hAnsi="Arial" w:cs="Arial"/>
          <w:lang w:val="en-US"/>
        </w:rPr>
        <w:t>behavior</w:t>
      </w:r>
      <w:r w:rsidRPr="0075180E">
        <w:rPr>
          <w:rFonts w:ascii="Arial" w:hAnsi="Arial" w:cs="Arial"/>
          <w:lang w:val="en-US"/>
        </w:rPr>
        <w:t xml:space="preserve"> change </w:t>
      </w:r>
      <w:r w:rsidR="00830FBD" w:rsidRPr="0075180E">
        <w:rPr>
          <w:rFonts w:ascii="Arial" w:hAnsi="Arial" w:cs="Arial"/>
          <w:lang w:val="en-US"/>
        </w:rPr>
        <w:t>interventions: we</w:t>
      </w:r>
      <w:r w:rsidR="00DA6F6A" w:rsidRPr="0075180E">
        <w:rPr>
          <w:rFonts w:ascii="Arial" w:hAnsi="Arial" w:cs="Arial"/>
          <w:lang w:val="en-US"/>
        </w:rPr>
        <w:t xml:space="preserve"> need</w:t>
      </w:r>
      <w:r w:rsidRPr="0075180E">
        <w:rPr>
          <w:rFonts w:ascii="Arial" w:hAnsi="Arial" w:cs="Arial"/>
          <w:lang w:val="en-US"/>
        </w:rPr>
        <w:t xml:space="preserve"> rigorous methods of </w:t>
      </w:r>
      <w:r w:rsidR="0075180E" w:rsidRPr="0075180E">
        <w:rPr>
          <w:rFonts w:ascii="Arial" w:hAnsi="Arial" w:cs="Arial"/>
          <w:lang w:val="en-US"/>
        </w:rPr>
        <w:t>characterizing</w:t>
      </w:r>
      <w:r w:rsidRPr="0075180E">
        <w:rPr>
          <w:rFonts w:ascii="Arial" w:hAnsi="Arial" w:cs="Arial"/>
          <w:lang w:val="en-US"/>
        </w:rPr>
        <w:t xml:space="preserve"> active</w:t>
      </w:r>
      <w:r w:rsidR="00B96060" w:rsidRPr="0075180E">
        <w:rPr>
          <w:rFonts w:ascii="Arial" w:hAnsi="Arial" w:cs="Arial"/>
          <w:lang w:val="en-US"/>
        </w:rPr>
        <w:t xml:space="preserve"> content of interventions with precision and specificity.  </w:t>
      </w:r>
    </w:p>
    <w:p w:rsidR="00B96060" w:rsidRPr="0075180E" w:rsidRDefault="00B96060" w:rsidP="00E55A43">
      <w:pPr>
        <w:spacing w:line="480" w:lineRule="auto"/>
        <w:ind w:firstLine="0"/>
        <w:rPr>
          <w:rFonts w:ascii="Arial" w:hAnsi="Arial" w:cs="Arial"/>
          <w:lang w:val="en-US"/>
        </w:rPr>
      </w:pPr>
      <w:r w:rsidRPr="0075180E">
        <w:rPr>
          <w:rFonts w:ascii="Arial" w:hAnsi="Arial" w:cs="Arial"/>
          <w:b/>
          <w:bCs/>
          <w:lang w:val="en-US"/>
        </w:rPr>
        <w:t>Objectives</w:t>
      </w:r>
      <w:r w:rsidRPr="0075180E">
        <w:rPr>
          <w:rFonts w:ascii="Arial" w:hAnsi="Arial" w:cs="Arial"/>
          <w:lang w:val="en-US"/>
        </w:rPr>
        <w:t xml:space="preserve"> </w:t>
      </w:r>
    </w:p>
    <w:p w:rsidR="00D31986" w:rsidRPr="0075180E" w:rsidRDefault="00B96060" w:rsidP="00E55A43">
      <w:pPr>
        <w:spacing w:line="480" w:lineRule="auto"/>
        <w:ind w:firstLine="0"/>
        <w:rPr>
          <w:rFonts w:ascii="Arial" w:hAnsi="Arial" w:cs="Arial"/>
          <w:lang w:val="en-US"/>
        </w:rPr>
      </w:pPr>
      <w:r w:rsidRPr="0075180E">
        <w:rPr>
          <w:rFonts w:ascii="Arial" w:hAnsi="Arial" w:cs="Arial"/>
          <w:lang w:val="en-US"/>
        </w:rPr>
        <w:t>To develop an extensive</w:t>
      </w:r>
      <w:r w:rsidR="004A47CF" w:rsidRPr="0075180E">
        <w:rPr>
          <w:rFonts w:ascii="Arial" w:hAnsi="Arial" w:cs="Arial"/>
          <w:lang w:val="en-US"/>
        </w:rPr>
        <w:t>,</w:t>
      </w:r>
      <w:r w:rsidRPr="0075180E">
        <w:rPr>
          <w:rFonts w:ascii="Arial" w:hAnsi="Arial" w:cs="Arial"/>
          <w:lang w:val="en-US"/>
        </w:rPr>
        <w:t xml:space="preserve"> consensually agreed </w:t>
      </w:r>
      <w:r w:rsidR="00D31986" w:rsidRPr="0075180E">
        <w:rPr>
          <w:rFonts w:ascii="Arial" w:hAnsi="Arial" w:cs="Arial"/>
          <w:lang w:val="en-US"/>
        </w:rPr>
        <w:t>hierarchical</w:t>
      </w:r>
      <w:r w:rsidR="009B4088" w:rsidRPr="0075180E">
        <w:rPr>
          <w:rFonts w:ascii="Arial" w:hAnsi="Arial" w:cs="Arial"/>
          <w:lang w:val="en-US"/>
        </w:rPr>
        <w:t>ly structured</w:t>
      </w:r>
      <w:r w:rsidR="00D31986" w:rsidRPr="0075180E">
        <w:rPr>
          <w:rFonts w:ascii="Arial" w:hAnsi="Arial" w:cs="Arial"/>
          <w:lang w:val="en-US"/>
        </w:rPr>
        <w:t xml:space="preserve"> </w:t>
      </w:r>
      <w:r w:rsidRPr="0075180E">
        <w:rPr>
          <w:rFonts w:ascii="Arial" w:hAnsi="Arial" w:cs="Arial"/>
          <w:lang w:val="en-US"/>
        </w:rPr>
        <w:t xml:space="preserve">taxonomy of </w:t>
      </w:r>
      <w:r w:rsidR="00A94E71" w:rsidRPr="0075180E">
        <w:rPr>
          <w:rFonts w:ascii="Arial" w:hAnsi="Arial" w:cs="Arial"/>
          <w:lang w:val="en-US"/>
        </w:rPr>
        <w:t xml:space="preserve">techniques (BCTs) used in </w:t>
      </w:r>
      <w:r w:rsidR="00273537" w:rsidRPr="0075180E">
        <w:rPr>
          <w:rFonts w:ascii="Arial" w:hAnsi="Arial" w:cs="Arial"/>
          <w:lang w:val="en-US"/>
        </w:rPr>
        <w:t>behavior</w:t>
      </w:r>
      <w:r w:rsidR="00A94E71" w:rsidRPr="0075180E">
        <w:rPr>
          <w:rFonts w:ascii="Arial" w:hAnsi="Arial" w:cs="Arial"/>
          <w:lang w:val="en-US"/>
        </w:rPr>
        <w:t xml:space="preserve"> change interventions</w:t>
      </w:r>
      <w:r w:rsidR="00D31986" w:rsidRPr="0075180E">
        <w:rPr>
          <w:rFonts w:ascii="Arial" w:hAnsi="Arial" w:cs="Arial"/>
          <w:lang w:val="en-US"/>
        </w:rPr>
        <w:t xml:space="preserve">. </w:t>
      </w:r>
    </w:p>
    <w:p w:rsidR="00B96060" w:rsidRPr="0075180E" w:rsidRDefault="00B96060" w:rsidP="00E55A43">
      <w:pPr>
        <w:spacing w:line="480" w:lineRule="auto"/>
        <w:ind w:firstLine="0"/>
        <w:rPr>
          <w:rFonts w:ascii="Arial" w:hAnsi="Arial" w:cs="Arial"/>
          <w:lang w:val="en-US"/>
        </w:rPr>
      </w:pPr>
      <w:r w:rsidRPr="0075180E">
        <w:rPr>
          <w:rFonts w:ascii="Arial" w:hAnsi="Arial" w:cs="Arial"/>
          <w:b/>
          <w:bCs/>
          <w:lang w:val="en-US"/>
        </w:rPr>
        <w:t>Methods</w:t>
      </w:r>
      <w:r w:rsidRPr="0075180E">
        <w:rPr>
          <w:rFonts w:ascii="Arial" w:hAnsi="Arial" w:cs="Arial"/>
          <w:lang w:val="en-US"/>
        </w:rPr>
        <w:t xml:space="preserve">  </w:t>
      </w:r>
    </w:p>
    <w:p w:rsidR="00C34A7B" w:rsidRPr="0075180E" w:rsidRDefault="002571EC" w:rsidP="00E55A43">
      <w:pPr>
        <w:spacing w:line="480" w:lineRule="auto"/>
        <w:ind w:firstLine="0"/>
        <w:rPr>
          <w:rFonts w:ascii="Arial" w:hAnsi="Arial" w:cs="Arial"/>
          <w:lang w:val="en-US"/>
        </w:rPr>
      </w:pPr>
      <w:r w:rsidRPr="0075180E">
        <w:rPr>
          <w:rFonts w:ascii="Arial" w:hAnsi="Arial" w:cs="Arial"/>
          <w:lang w:val="en-US"/>
        </w:rPr>
        <w:t xml:space="preserve">In a </w:t>
      </w:r>
      <w:r w:rsidR="00FE28BF" w:rsidRPr="0075180E">
        <w:rPr>
          <w:rFonts w:ascii="Arial" w:hAnsi="Arial" w:cs="Arial"/>
          <w:lang w:val="en-US"/>
        </w:rPr>
        <w:t>Delphi-type</w:t>
      </w:r>
      <w:r w:rsidR="00D31986" w:rsidRPr="0075180E">
        <w:rPr>
          <w:rFonts w:ascii="Arial" w:hAnsi="Arial" w:cs="Arial"/>
          <w:lang w:val="en-US"/>
        </w:rPr>
        <w:t xml:space="preserve"> </w:t>
      </w:r>
      <w:r w:rsidR="00FE28BF" w:rsidRPr="0075180E">
        <w:rPr>
          <w:rFonts w:ascii="Arial" w:hAnsi="Arial" w:cs="Arial"/>
          <w:lang w:val="en-US"/>
        </w:rPr>
        <w:t>exercise</w:t>
      </w:r>
      <w:r w:rsidR="002B5948" w:rsidRPr="0075180E">
        <w:rPr>
          <w:rFonts w:ascii="Arial" w:hAnsi="Arial" w:cs="Arial"/>
          <w:lang w:val="en-US"/>
        </w:rPr>
        <w:t xml:space="preserve">, 14 experts rated </w:t>
      </w:r>
      <w:r w:rsidR="002B5948" w:rsidRPr="0075180E">
        <w:rPr>
          <w:rFonts w:ascii="Arial" w:hAnsi="Arial" w:cs="Arial"/>
          <w:bCs/>
          <w:lang w:val="en-US"/>
        </w:rPr>
        <w:t xml:space="preserve">labels and definitions </w:t>
      </w:r>
      <w:r w:rsidR="00EB2366" w:rsidRPr="0075180E">
        <w:rPr>
          <w:rFonts w:ascii="Arial" w:hAnsi="Arial" w:cs="Arial"/>
          <w:bCs/>
          <w:lang w:val="en-US"/>
        </w:rPr>
        <w:t xml:space="preserve">of 124 BCTs </w:t>
      </w:r>
      <w:r w:rsidR="002B5948" w:rsidRPr="0075180E">
        <w:rPr>
          <w:rFonts w:ascii="Arial" w:hAnsi="Arial" w:cs="Arial"/>
          <w:lang w:val="en-US"/>
        </w:rPr>
        <w:t>from six published classification systems</w:t>
      </w:r>
      <w:r w:rsidR="00DA6F6A" w:rsidRPr="0075180E">
        <w:rPr>
          <w:rFonts w:ascii="Arial" w:hAnsi="Arial" w:cs="Arial"/>
          <w:lang w:val="en-US"/>
        </w:rPr>
        <w:t xml:space="preserve">. </w:t>
      </w:r>
      <w:r w:rsidR="002B5948" w:rsidRPr="0075180E">
        <w:rPr>
          <w:rFonts w:ascii="Arial" w:hAnsi="Arial" w:cs="Arial"/>
          <w:lang w:val="en-US"/>
        </w:rPr>
        <w:t xml:space="preserve"> </w:t>
      </w:r>
      <w:r w:rsidRPr="0075180E">
        <w:rPr>
          <w:rFonts w:ascii="Arial" w:hAnsi="Arial" w:cs="Arial"/>
          <w:lang w:val="en-US"/>
        </w:rPr>
        <w:t xml:space="preserve">Another 18 experts grouped BCTs according to </w:t>
      </w:r>
      <w:r w:rsidR="002B5948" w:rsidRPr="0075180E">
        <w:rPr>
          <w:rFonts w:ascii="Arial" w:hAnsi="Arial" w:cs="Arial"/>
          <w:lang w:val="en-US"/>
        </w:rPr>
        <w:t>similarity of active ingredients in an open-sort task</w:t>
      </w:r>
      <w:r w:rsidR="00DA6F6A" w:rsidRPr="0075180E">
        <w:rPr>
          <w:rFonts w:ascii="Arial" w:hAnsi="Arial" w:cs="Arial"/>
          <w:lang w:val="en-US"/>
        </w:rPr>
        <w:t xml:space="preserve">. </w:t>
      </w:r>
      <w:r w:rsidR="002B5948" w:rsidRPr="0075180E">
        <w:rPr>
          <w:rFonts w:ascii="Arial" w:eastAsiaTheme="minorHAnsi" w:hAnsi="Arial" w:cs="Arial"/>
          <w:bCs/>
          <w:color w:val="000000"/>
          <w:lang w:val="en-US" w:eastAsia="en-US"/>
        </w:rPr>
        <w:t xml:space="preserve">Inter-rater agreement </w:t>
      </w:r>
      <w:r w:rsidR="00601C73" w:rsidRPr="0075180E">
        <w:rPr>
          <w:rFonts w:ascii="Arial" w:eastAsiaTheme="minorHAnsi" w:hAnsi="Arial" w:cs="Arial"/>
          <w:bCs/>
          <w:color w:val="000000"/>
          <w:lang w:val="en-US" w:eastAsia="en-US"/>
        </w:rPr>
        <w:t xml:space="preserve">amongst </w:t>
      </w:r>
      <w:r w:rsidR="00A46C8A" w:rsidRPr="0075180E">
        <w:rPr>
          <w:rFonts w:ascii="Arial" w:eastAsiaTheme="minorHAnsi" w:hAnsi="Arial" w:cs="Arial"/>
          <w:bCs/>
          <w:color w:val="000000"/>
          <w:lang w:val="en-US" w:eastAsia="en-US"/>
        </w:rPr>
        <w:t xml:space="preserve">6 </w:t>
      </w:r>
      <w:r w:rsidR="00601C73" w:rsidRPr="0075180E">
        <w:rPr>
          <w:rFonts w:ascii="Arial" w:eastAsiaTheme="minorHAnsi" w:hAnsi="Arial" w:cs="Arial"/>
          <w:bCs/>
          <w:color w:val="000000"/>
          <w:lang w:val="en-US" w:eastAsia="en-US"/>
        </w:rPr>
        <w:t xml:space="preserve">researchers </w:t>
      </w:r>
      <w:r w:rsidR="00830FBD" w:rsidRPr="0075180E">
        <w:rPr>
          <w:rFonts w:ascii="Arial" w:eastAsiaTheme="minorHAnsi" w:hAnsi="Arial" w:cs="Arial"/>
          <w:bCs/>
          <w:color w:val="000000"/>
          <w:lang w:val="en-US" w:eastAsia="en-US"/>
        </w:rPr>
        <w:t>coding 85</w:t>
      </w:r>
      <w:r w:rsidR="00EB2366" w:rsidRPr="0075180E">
        <w:rPr>
          <w:rFonts w:ascii="Arial" w:eastAsiaTheme="minorHAnsi" w:hAnsi="Arial" w:cs="Arial"/>
          <w:bCs/>
          <w:color w:val="000000"/>
          <w:lang w:val="en-US" w:eastAsia="en-US"/>
        </w:rPr>
        <w:t xml:space="preserve"> </w:t>
      </w:r>
      <w:r w:rsidR="00601C73" w:rsidRPr="0075180E">
        <w:rPr>
          <w:rFonts w:ascii="Arial" w:eastAsiaTheme="minorHAnsi" w:hAnsi="Arial" w:cs="Arial"/>
          <w:bCs/>
          <w:color w:val="000000"/>
          <w:lang w:val="en-US" w:eastAsia="en-US"/>
        </w:rPr>
        <w:t xml:space="preserve">intervention descriptions by BCTs </w:t>
      </w:r>
      <w:r w:rsidR="002B5948" w:rsidRPr="0075180E">
        <w:rPr>
          <w:rFonts w:ascii="Arial" w:eastAsiaTheme="minorHAnsi" w:hAnsi="Arial" w:cs="Arial"/>
          <w:bCs/>
          <w:color w:val="000000"/>
          <w:lang w:val="en-US" w:eastAsia="en-US"/>
        </w:rPr>
        <w:t>was assessed</w:t>
      </w:r>
      <w:r w:rsidR="00BF5F14" w:rsidRPr="0075180E">
        <w:rPr>
          <w:rFonts w:ascii="Arial" w:eastAsiaTheme="minorHAnsi" w:hAnsi="Arial" w:cs="Arial"/>
          <w:bCs/>
          <w:color w:val="000000"/>
          <w:sz w:val="24"/>
          <w:szCs w:val="24"/>
          <w:lang w:val="en-US" w:eastAsia="en-US"/>
        </w:rPr>
        <w:t>.</w:t>
      </w:r>
      <w:r w:rsidR="00601C73" w:rsidRPr="0075180E">
        <w:rPr>
          <w:rFonts w:ascii="Arial" w:eastAsiaTheme="minorHAnsi" w:hAnsi="Arial" w:cs="Arial"/>
          <w:bCs/>
          <w:color w:val="000000"/>
          <w:sz w:val="24"/>
          <w:szCs w:val="24"/>
          <w:lang w:val="en-US" w:eastAsia="en-US"/>
        </w:rPr>
        <w:t xml:space="preserve"> </w:t>
      </w:r>
    </w:p>
    <w:p w:rsidR="00B96060" w:rsidRPr="0075180E" w:rsidRDefault="00B96060" w:rsidP="00E55A43">
      <w:pPr>
        <w:spacing w:line="480" w:lineRule="auto"/>
        <w:ind w:firstLine="0"/>
        <w:rPr>
          <w:rFonts w:ascii="Arial" w:hAnsi="Arial" w:cs="Arial"/>
          <w:b/>
          <w:bCs/>
          <w:lang w:val="en-US"/>
        </w:rPr>
      </w:pPr>
      <w:r w:rsidRPr="0075180E">
        <w:rPr>
          <w:rFonts w:ascii="Arial" w:hAnsi="Arial" w:cs="Arial"/>
          <w:b/>
          <w:bCs/>
          <w:lang w:val="en-US"/>
        </w:rPr>
        <w:t xml:space="preserve">Results </w:t>
      </w:r>
    </w:p>
    <w:p w:rsidR="00A55684" w:rsidRPr="0075180E" w:rsidRDefault="002B5948" w:rsidP="00E55A43">
      <w:pPr>
        <w:spacing w:line="480" w:lineRule="auto"/>
        <w:ind w:firstLine="0"/>
        <w:rPr>
          <w:rFonts w:ascii="Arial" w:eastAsiaTheme="minorHAnsi" w:hAnsi="Arial" w:cs="Arial"/>
          <w:color w:val="000000"/>
          <w:lang w:val="en-US" w:eastAsia="en-US"/>
        </w:rPr>
      </w:pPr>
      <w:r w:rsidRPr="0075180E">
        <w:rPr>
          <w:rFonts w:ascii="Arial" w:hAnsi="Arial" w:cs="Arial"/>
          <w:bCs/>
          <w:lang w:val="en-US"/>
        </w:rPr>
        <w:t>This resulted in</w:t>
      </w:r>
      <w:r w:rsidR="002777C8" w:rsidRPr="0075180E">
        <w:rPr>
          <w:rFonts w:ascii="Arial" w:hAnsi="Arial" w:cs="Arial"/>
          <w:lang w:val="en-US"/>
        </w:rPr>
        <w:t xml:space="preserve"> </w:t>
      </w:r>
      <w:r w:rsidR="00AF703E" w:rsidRPr="0075180E">
        <w:rPr>
          <w:rFonts w:ascii="Arial" w:hAnsi="Arial" w:cs="Arial"/>
          <w:lang w:val="en-US"/>
        </w:rPr>
        <w:t xml:space="preserve">93 </w:t>
      </w:r>
      <w:r w:rsidRPr="0075180E">
        <w:rPr>
          <w:rFonts w:ascii="Arial" w:hAnsi="Arial" w:cs="Arial"/>
          <w:lang w:val="en-US"/>
        </w:rPr>
        <w:t xml:space="preserve">BCTs clustered into 16 groups. </w:t>
      </w:r>
      <w:r w:rsidR="003C788B" w:rsidRPr="0075180E">
        <w:rPr>
          <w:rFonts w:ascii="Arial" w:hAnsi="Arial" w:cs="Arial"/>
          <w:lang w:val="en-US"/>
        </w:rPr>
        <w:t xml:space="preserve">Of the </w:t>
      </w:r>
      <w:r w:rsidR="00FF057C" w:rsidRPr="0075180E">
        <w:rPr>
          <w:rFonts w:ascii="Arial" w:hAnsi="Arial" w:cs="Arial"/>
          <w:lang w:val="en-US"/>
        </w:rPr>
        <w:t>2</w:t>
      </w:r>
      <w:r w:rsidR="00AF7E9C">
        <w:rPr>
          <w:rFonts w:ascii="Arial" w:hAnsi="Arial" w:cs="Arial"/>
          <w:lang w:val="en-US"/>
        </w:rPr>
        <w:t>6</w:t>
      </w:r>
      <w:r w:rsidR="003C788B" w:rsidRPr="0075180E">
        <w:rPr>
          <w:rFonts w:ascii="Arial" w:hAnsi="Arial" w:cs="Arial"/>
          <w:lang w:val="en-US"/>
        </w:rPr>
        <w:t xml:space="preserve"> BCTs </w:t>
      </w:r>
      <w:r w:rsidR="00952CE1" w:rsidRPr="0075180E">
        <w:rPr>
          <w:rFonts w:ascii="Arial" w:hAnsi="Arial" w:cs="Arial"/>
          <w:lang w:val="en-US"/>
        </w:rPr>
        <w:t>occur</w:t>
      </w:r>
      <w:r w:rsidR="00086704" w:rsidRPr="0075180E">
        <w:rPr>
          <w:rFonts w:ascii="Arial" w:hAnsi="Arial" w:cs="Arial"/>
          <w:lang w:val="en-US"/>
        </w:rPr>
        <w:t xml:space="preserve">ring </w:t>
      </w:r>
      <w:r w:rsidR="00A46C8A" w:rsidRPr="0075180E">
        <w:rPr>
          <w:rFonts w:ascii="Arial" w:hAnsi="Arial" w:cs="Arial"/>
          <w:lang w:val="en-US"/>
        </w:rPr>
        <w:t xml:space="preserve">at least </w:t>
      </w:r>
      <w:r w:rsidR="00EB2366" w:rsidRPr="0075180E">
        <w:rPr>
          <w:rFonts w:ascii="Arial" w:hAnsi="Arial" w:cs="Arial"/>
          <w:lang w:val="en-US"/>
        </w:rPr>
        <w:t>5 times</w:t>
      </w:r>
      <w:r w:rsidR="006529D9" w:rsidRPr="0075180E">
        <w:rPr>
          <w:rFonts w:ascii="Arial" w:hAnsi="Arial" w:cs="Arial"/>
          <w:lang w:val="en-US"/>
        </w:rPr>
        <w:t xml:space="preserve">, </w:t>
      </w:r>
      <w:r w:rsidR="003C788B" w:rsidRPr="0075180E">
        <w:rPr>
          <w:rFonts w:ascii="Arial" w:hAnsi="Arial" w:cs="Arial"/>
          <w:lang w:val="en-US"/>
        </w:rPr>
        <w:t>2</w:t>
      </w:r>
      <w:r w:rsidR="00AF7E9C">
        <w:rPr>
          <w:rFonts w:ascii="Arial" w:hAnsi="Arial" w:cs="Arial"/>
          <w:lang w:val="en-US"/>
        </w:rPr>
        <w:t>3</w:t>
      </w:r>
      <w:r w:rsidR="003C788B" w:rsidRPr="0075180E">
        <w:rPr>
          <w:rFonts w:ascii="Arial" w:hAnsi="Arial" w:cs="Arial"/>
          <w:lang w:val="en-US"/>
        </w:rPr>
        <w:t xml:space="preserve"> had </w:t>
      </w:r>
      <w:r w:rsidR="006529D9" w:rsidRPr="0075180E">
        <w:rPr>
          <w:rFonts w:ascii="Arial" w:hAnsi="Arial" w:cs="Arial"/>
          <w:lang w:val="en-US"/>
        </w:rPr>
        <w:t>a</w:t>
      </w:r>
      <w:r w:rsidR="003C788B" w:rsidRPr="0075180E">
        <w:rPr>
          <w:rFonts w:ascii="Arial" w:hAnsi="Arial" w:cs="Arial"/>
          <w:lang w:val="en-US"/>
        </w:rPr>
        <w:t xml:space="preserve">djusted </w:t>
      </w:r>
      <w:r w:rsidR="0075180E" w:rsidRPr="0075180E">
        <w:rPr>
          <w:rFonts w:ascii="Arial" w:hAnsi="Arial" w:cs="Arial"/>
          <w:lang w:val="en-US"/>
        </w:rPr>
        <w:t>Kappas</w:t>
      </w:r>
      <w:r w:rsidR="003C788B" w:rsidRPr="0075180E">
        <w:rPr>
          <w:rFonts w:ascii="Arial" w:hAnsi="Arial" w:cs="Arial"/>
          <w:lang w:val="en-US"/>
        </w:rPr>
        <w:t xml:space="preserve"> of 0.60 or above</w:t>
      </w:r>
      <w:r w:rsidR="006529D9" w:rsidRPr="0075180E">
        <w:rPr>
          <w:rFonts w:ascii="Arial" w:hAnsi="Arial" w:cs="Arial"/>
          <w:lang w:val="en-US"/>
        </w:rPr>
        <w:t>.</w:t>
      </w:r>
      <w:r w:rsidR="002316F1" w:rsidRPr="0075180E">
        <w:rPr>
          <w:rFonts w:ascii="Arial" w:eastAsiaTheme="minorHAnsi" w:hAnsi="Arial" w:cs="Arial"/>
          <w:color w:val="000000"/>
          <w:lang w:val="en-US" w:eastAsia="en-US"/>
        </w:rPr>
        <w:t xml:space="preserve"> </w:t>
      </w:r>
    </w:p>
    <w:p w:rsidR="00B96060" w:rsidRPr="0075180E" w:rsidRDefault="00B96060" w:rsidP="00E55A43">
      <w:pPr>
        <w:spacing w:line="480" w:lineRule="auto"/>
        <w:ind w:firstLine="0"/>
        <w:rPr>
          <w:rFonts w:ascii="Arial" w:hAnsi="Arial" w:cs="Arial"/>
          <w:b/>
          <w:bCs/>
          <w:lang w:val="en-US"/>
        </w:rPr>
      </w:pPr>
      <w:r w:rsidRPr="0075180E">
        <w:rPr>
          <w:rFonts w:ascii="Arial" w:hAnsi="Arial" w:cs="Arial"/>
          <w:b/>
          <w:bCs/>
          <w:lang w:val="en-US"/>
        </w:rPr>
        <w:t xml:space="preserve">Conclusions </w:t>
      </w:r>
    </w:p>
    <w:p w:rsidR="00F26EA5" w:rsidRPr="0075180E" w:rsidRDefault="00A46C8A" w:rsidP="00E55A43">
      <w:pPr>
        <w:spacing w:line="480" w:lineRule="auto"/>
        <w:ind w:firstLine="0"/>
        <w:rPr>
          <w:rFonts w:ascii="Arial" w:hAnsi="Arial" w:cs="Arial"/>
          <w:lang w:val="en-US"/>
        </w:rPr>
      </w:pPr>
      <w:r w:rsidRPr="0075180E">
        <w:rPr>
          <w:rFonts w:ascii="Arial" w:hAnsi="Arial" w:cs="Arial"/>
          <w:lang w:val="en-US"/>
        </w:rPr>
        <w:t>“</w:t>
      </w:r>
      <w:r w:rsidR="00A76B6C" w:rsidRPr="0075180E">
        <w:rPr>
          <w:rFonts w:ascii="Arial" w:hAnsi="Arial" w:cs="Arial"/>
          <w:lang w:val="en-US"/>
        </w:rPr>
        <w:t>BCT</w:t>
      </w:r>
      <w:r w:rsidRPr="0075180E">
        <w:rPr>
          <w:rFonts w:ascii="Arial" w:hAnsi="Arial" w:cs="Arial"/>
          <w:lang w:val="en-US"/>
        </w:rPr>
        <w:t xml:space="preserve"> taxonomy</w:t>
      </w:r>
      <w:r w:rsidR="00A76B6C" w:rsidRPr="0075180E">
        <w:rPr>
          <w:rFonts w:ascii="Arial" w:hAnsi="Arial" w:cs="Arial"/>
          <w:lang w:val="en-US"/>
        </w:rPr>
        <w:t xml:space="preserve"> </w:t>
      </w:r>
      <w:r w:rsidR="001F4F6D" w:rsidRPr="0075180E">
        <w:rPr>
          <w:rFonts w:ascii="Arial" w:hAnsi="Arial" w:cs="Arial"/>
          <w:lang w:val="en-US"/>
        </w:rPr>
        <w:t>v1</w:t>
      </w:r>
      <w:r w:rsidRPr="0075180E">
        <w:rPr>
          <w:rFonts w:ascii="Arial" w:hAnsi="Arial" w:cs="Arial"/>
          <w:lang w:val="en-US"/>
        </w:rPr>
        <w:t>”</w:t>
      </w:r>
      <w:r w:rsidR="00830FBD" w:rsidRPr="0075180E">
        <w:rPr>
          <w:rFonts w:ascii="Arial" w:hAnsi="Arial" w:cs="Arial"/>
          <w:lang w:val="en-US"/>
        </w:rPr>
        <w:t>, an</w:t>
      </w:r>
      <w:r w:rsidR="00DA6F6A" w:rsidRPr="0075180E">
        <w:rPr>
          <w:rFonts w:ascii="Arial" w:hAnsi="Arial" w:cs="Arial"/>
          <w:lang w:val="en-US"/>
        </w:rPr>
        <w:t xml:space="preserve"> extensive taxonomy of </w:t>
      </w:r>
      <w:r w:rsidRPr="0075180E">
        <w:rPr>
          <w:rFonts w:ascii="Arial" w:hAnsi="Arial" w:cs="Arial"/>
          <w:lang w:val="en-US"/>
        </w:rPr>
        <w:t xml:space="preserve">93 </w:t>
      </w:r>
      <w:r w:rsidR="00DA6F6A" w:rsidRPr="0075180E">
        <w:rPr>
          <w:rFonts w:ascii="Arial" w:hAnsi="Arial" w:cs="Arial"/>
          <w:lang w:val="en-US"/>
        </w:rPr>
        <w:t xml:space="preserve">consensually agreed, distinct BCTs, </w:t>
      </w:r>
      <w:r w:rsidR="00A76B6C" w:rsidRPr="0075180E">
        <w:rPr>
          <w:rFonts w:ascii="Arial" w:hAnsi="Arial" w:cs="Arial"/>
          <w:lang w:val="en-US"/>
        </w:rPr>
        <w:t>offers a</w:t>
      </w:r>
      <w:r w:rsidR="00E54C70" w:rsidRPr="0075180E">
        <w:rPr>
          <w:rFonts w:ascii="Arial" w:hAnsi="Arial" w:cs="Arial"/>
          <w:lang w:val="en-US"/>
        </w:rPr>
        <w:t xml:space="preserve"> </w:t>
      </w:r>
      <w:r w:rsidR="00AF19A1" w:rsidRPr="0075180E">
        <w:rPr>
          <w:rFonts w:ascii="Arial" w:hAnsi="Arial" w:cs="Arial"/>
          <w:lang w:val="en-US"/>
        </w:rPr>
        <w:t>step change as a method</w:t>
      </w:r>
      <w:r w:rsidR="00E54C70" w:rsidRPr="0075180E">
        <w:rPr>
          <w:rFonts w:ascii="Arial" w:hAnsi="Arial" w:cs="Arial"/>
          <w:lang w:val="en-US"/>
        </w:rPr>
        <w:t xml:space="preserve"> for specifying</w:t>
      </w:r>
      <w:r w:rsidR="00A76B6C" w:rsidRPr="0075180E">
        <w:rPr>
          <w:rFonts w:ascii="Arial" w:hAnsi="Arial" w:cs="Arial"/>
          <w:lang w:val="en-US"/>
        </w:rPr>
        <w:t xml:space="preserve"> interventions</w:t>
      </w:r>
      <w:r w:rsidRPr="0075180E">
        <w:rPr>
          <w:rFonts w:ascii="Arial" w:hAnsi="Arial" w:cs="Arial"/>
          <w:lang w:val="en-US"/>
        </w:rPr>
        <w:t>,</w:t>
      </w:r>
      <w:r w:rsidR="00A76B6C" w:rsidRPr="0075180E">
        <w:rPr>
          <w:rFonts w:ascii="Arial" w:hAnsi="Arial" w:cs="Arial"/>
          <w:lang w:val="en-US"/>
        </w:rPr>
        <w:t xml:space="preserve"> but </w:t>
      </w:r>
      <w:r w:rsidR="00B71F45" w:rsidRPr="00775D69">
        <w:rPr>
          <w:rFonts w:ascii="Arial" w:hAnsi="Arial" w:cs="Arial"/>
          <w:lang w:val="en-US"/>
        </w:rPr>
        <w:t xml:space="preserve">we </w:t>
      </w:r>
      <w:r w:rsidR="00A76B6C" w:rsidRPr="00775D69">
        <w:rPr>
          <w:rFonts w:ascii="Arial" w:hAnsi="Arial" w:cs="Arial"/>
          <w:lang w:val="en-US"/>
        </w:rPr>
        <w:t xml:space="preserve">anticipate </w:t>
      </w:r>
      <w:r w:rsidR="00B71F45" w:rsidRPr="00775D69">
        <w:rPr>
          <w:rFonts w:ascii="Arial" w:hAnsi="Arial" w:cs="Arial"/>
          <w:lang w:val="en-US"/>
        </w:rPr>
        <w:t>further</w:t>
      </w:r>
      <w:r w:rsidR="00A76B6C" w:rsidRPr="0075180E">
        <w:rPr>
          <w:rFonts w:ascii="Arial" w:hAnsi="Arial" w:cs="Arial"/>
          <w:lang w:val="en-US"/>
        </w:rPr>
        <w:t xml:space="preserve"> development and evaluation based on international, interdisciplinary consensus.</w:t>
      </w:r>
    </w:p>
    <w:p w:rsidR="00830FBD" w:rsidRPr="0075180E" w:rsidRDefault="00830FBD" w:rsidP="00E55A43">
      <w:pPr>
        <w:spacing w:line="480" w:lineRule="auto"/>
        <w:ind w:firstLine="0"/>
        <w:rPr>
          <w:rFonts w:ascii="Arial" w:hAnsi="Arial" w:cs="Arial"/>
          <w:lang w:val="en-US"/>
        </w:rPr>
      </w:pPr>
    </w:p>
    <w:p w:rsidR="00592FBA" w:rsidRPr="0075180E" w:rsidRDefault="00F26EA5" w:rsidP="00E55A43">
      <w:pPr>
        <w:spacing w:line="480" w:lineRule="auto"/>
        <w:ind w:firstLine="0"/>
        <w:rPr>
          <w:rFonts w:ascii="Arial" w:hAnsi="Arial" w:cs="Arial"/>
          <w:lang w:val="en-US"/>
        </w:rPr>
      </w:pPr>
      <w:r w:rsidRPr="0075180E">
        <w:rPr>
          <w:rFonts w:ascii="Arial" w:hAnsi="Arial" w:cs="Arial"/>
          <w:lang w:val="en-US"/>
        </w:rPr>
        <w:t xml:space="preserve">Key words: </w:t>
      </w:r>
      <w:r w:rsidRPr="0075180E">
        <w:rPr>
          <w:rFonts w:ascii="Arial" w:hAnsi="Arial" w:cs="Arial"/>
          <w:lang w:val="en-US"/>
        </w:rPr>
        <w:tab/>
      </w:r>
      <w:r w:rsidR="0075180E" w:rsidRPr="0075180E">
        <w:rPr>
          <w:rFonts w:ascii="Arial" w:hAnsi="Arial" w:cs="Arial"/>
          <w:lang w:val="en-US"/>
        </w:rPr>
        <w:t>behavior</w:t>
      </w:r>
      <w:r w:rsidRPr="0075180E">
        <w:rPr>
          <w:rFonts w:ascii="Arial" w:hAnsi="Arial" w:cs="Arial"/>
          <w:lang w:val="en-US"/>
        </w:rPr>
        <w:t xml:space="preserve"> change techniques, taxonomy, </w:t>
      </w:r>
      <w:r w:rsidR="0075180E" w:rsidRPr="0075180E">
        <w:rPr>
          <w:rFonts w:ascii="Arial" w:hAnsi="Arial" w:cs="Arial"/>
          <w:lang w:val="en-US"/>
        </w:rPr>
        <w:t>behavior</w:t>
      </w:r>
      <w:r w:rsidRPr="0075180E">
        <w:rPr>
          <w:rFonts w:ascii="Arial" w:hAnsi="Arial" w:cs="Arial"/>
          <w:lang w:val="en-US"/>
        </w:rPr>
        <w:t xml:space="preserve"> change interventions</w:t>
      </w:r>
    </w:p>
    <w:p w:rsidR="00B96060" w:rsidRPr="0075180E" w:rsidRDefault="00C34A7B" w:rsidP="00C34A7B">
      <w:pPr>
        <w:spacing w:line="480" w:lineRule="auto"/>
        <w:ind w:firstLine="0"/>
        <w:rPr>
          <w:rFonts w:ascii="Arial" w:hAnsi="Arial" w:cs="Arial"/>
          <w:b/>
          <w:lang w:val="en-US"/>
        </w:rPr>
      </w:pPr>
      <w:r w:rsidRPr="0075180E">
        <w:rPr>
          <w:rFonts w:ascii="Arial" w:hAnsi="Arial" w:cs="Arial"/>
          <w:b/>
          <w:lang w:val="en-US"/>
        </w:rPr>
        <w:lastRenderedPageBreak/>
        <w:t>Introduction</w:t>
      </w:r>
    </w:p>
    <w:p w:rsidR="00B96060" w:rsidRPr="0075180E" w:rsidRDefault="00B96060" w:rsidP="009D3965">
      <w:pPr>
        <w:autoSpaceDE w:val="0"/>
        <w:autoSpaceDN w:val="0"/>
        <w:adjustRightInd w:val="0"/>
        <w:spacing w:after="0" w:line="480" w:lineRule="auto"/>
        <w:rPr>
          <w:rFonts w:ascii="Arial" w:hAnsi="Arial" w:cs="Arial"/>
          <w:lang w:val="en-US"/>
        </w:rPr>
      </w:pPr>
      <w:r w:rsidRPr="0075180E">
        <w:rPr>
          <w:rFonts w:ascii="Arial" w:hAnsi="Arial" w:cs="Arial"/>
          <w:lang w:val="en-US"/>
        </w:rPr>
        <w:t xml:space="preserve">Interventions to change </w:t>
      </w:r>
      <w:r w:rsidR="0075180E" w:rsidRPr="0075180E">
        <w:rPr>
          <w:rFonts w:ascii="Arial" w:hAnsi="Arial" w:cs="Arial"/>
          <w:lang w:val="en-US"/>
        </w:rPr>
        <w:t>behavior</w:t>
      </w:r>
      <w:r w:rsidR="00E40BF7" w:rsidRPr="0075180E">
        <w:rPr>
          <w:rFonts w:ascii="Arial" w:hAnsi="Arial" w:cs="Arial"/>
          <w:lang w:val="en-US"/>
        </w:rPr>
        <w:t xml:space="preserve"> a</w:t>
      </w:r>
      <w:r w:rsidRPr="0075180E">
        <w:rPr>
          <w:rFonts w:ascii="Arial" w:hAnsi="Arial" w:cs="Arial"/>
          <w:lang w:val="en-US"/>
        </w:rPr>
        <w:t>re typically complex, invol</w:t>
      </w:r>
      <w:r w:rsidR="00182CAB">
        <w:rPr>
          <w:rFonts w:ascii="Arial" w:hAnsi="Arial" w:cs="Arial"/>
          <w:lang w:val="en-US"/>
        </w:rPr>
        <w:t>ving many interacting components [1]</w:t>
      </w:r>
      <w:r w:rsidR="009D3965" w:rsidRPr="0075180E">
        <w:rPr>
          <w:rFonts w:ascii="Arial" w:hAnsi="Arial" w:cs="Arial"/>
          <w:lang w:val="en-US"/>
        </w:rPr>
        <w:t xml:space="preserve">. </w:t>
      </w:r>
      <w:r w:rsidRPr="0075180E">
        <w:rPr>
          <w:rFonts w:ascii="Arial" w:hAnsi="Arial" w:cs="Arial"/>
          <w:lang w:val="en-US"/>
        </w:rPr>
        <w:t xml:space="preserve">This makes them challenging to replicate in research, to implement in practical applications and to </w:t>
      </w:r>
      <w:r w:rsidR="0075180E" w:rsidRPr="0075180E">
        <w:rPr>
          <w:rFonts w:ascii="Arial" w:hAnsi="Arial" w:cs="Arial"/>
          <w:lang w:val="en-US"/>
        </w:rPr>
        <w:t>synthesize</w:t>
      </w:r>
      <w:r w:rsidRPr="0075180E">
        <w:rPr>
          <w:rFonts w:ascii="Arial" w:hAnsi="Arial" w:cs="Arial"/>
          <w:lang w:val="en-US"/>
        </w:rPr>
        <w:t xml:space="preserve"> in</w:t>
      </w:r>
      <w:r w:rsidR="00A96AD4" w:rsidRPr="0075180E">
        <w:rPr>
          <w:rFonts w:ascii="Arial" w:hAnsi="Arial" w:cs="Arial"/>
          <w:lang w:val="en-US"/>
        </w:rPr>
        <w:t xml:space="preserve"> systematic literature reviews.</w:t>
      </w:r>
      <w:r w:rsidRPr="0075180E">
        <w:rPr>
          <w:rFonts w:ascii="Arial" w:hAnsi="Arial" w:cs="Arial"/>
          <w:lang w:val="en-US"/>
        </w:rPr>
        <w:t xml:space="preserve"> Complex interventions also present challenges for identifying the active, effective components within them.  Replication, implementation, evidence synthesis and identifying active components are all necessary if we are to better understand the effects and mechanisms of </w:t>
      </w:r>
      <w:r w:rsidR="00273537" w:rsidRPr="0075180E">
        <w:rPr>
          <w:rFonts w:ascii="Arial" w:hAnsi="Arial" w:cs="Arial"/>
          <w:lang w:val="en-US"/>
        </w:rPr>
        <w:t>behavior</w:t>
      </w:r>
      <w:r w:rsidRPr="0075180E">
        <w:rPr>
          <w:rFonts w:ascii="Arial" w:hAnsi="Arial" w:cs="Arial"/>
          <w:lang w:val="en-US"/>
        </w:rPr>
        <w:t xml:space="preserve"> change interventions and to accumulate knowledge to inform the development of more effective interventions.  </w:t>
      </w:r>
      <w:r w:rsidR="009B4088" w:rsidRPr="0075180E">
        <w:rPr>
          <w:rFonts w:ascii="Arial" w:hAnsi="Arial" w:cs="Arial"/>
          <w:lang w:val="en-US"/>
        </w:rPr>
        <w:t xml:space="preserve">However, the </w:t>
      </w:r>
      <w:r w:rsidRPr="0075180E">
        <w:rPr>
          <w:rFonts w:ascii="Arial" w:hAnsi="Arial" w:cs="Arial"/>
          <w:lang w:val="en-US"/>
        </w:rPr>
        <w:t xml:space="preserve">poor description of interventions in research protocols and published reports </w:t>
      </w:r>
      <w:r w:rsidR="009B4088" w:rsidRPr="0075180E">
        <w:rPr>
          <w:rFonts w:ascii="Arial" w:hAnsi="Arial" w:cs="Arial"/>
          <w:lang w:val="en-US"/>
        </w:rPr>
        <w:t>presents a barrier to these essential scientific and translational processes</w:t>
      </w:r>
      <w:r w:rsidR="004C159C">
        <w:rPr>
          <w:rFonts w:ascii="Arial" w:hAnsi="Arial" w:cs="Arial"/>
          <w:lang w:val="en-US"/>
        </w:rPr>
        <w:t xml:space="preserve"> [2, 3]</w:t>
      </w:r>
      <w:r w:rsidRPr="0075180E">
        <w:rPr>
          <w:rFonts w:ascii="Arial" w:hAnsi="Arial" w:cs="Arial"/>
          <w:lang w:val="en-US"/>
        </w:rPr>
        <w:t>.</w:t>
      </w:r>
      <w:r w:rsidR="00366308" w:rsidRPr="0075180E">
        <w:rPr>
          <w:rFonts w:ascii="Arial" w:hAnsi="Arial" w:cs="Arial"/>
          <w:lang w:val="en-US"/>
        </w:rPr>
        <w:t xml:space="preserve"> </w:t>
      </w:r>
      <w:r w:rsidRPr="0075180E">
        <w:rPr>
          <w:rFonts w:ascii="Arial" w:hAnsi="Arial" w:cs="Arial"/>
          <w:lang w:val="en-US"/>
        </w:rPr>
        <w:t>A well-specified intervention is essential before evaluation of effectiveness is worth undertaking:  an under-specified intervention cannot be delivered with fidelity and, if evaluated, could not be replicated.</w:t>
      </w:r>
    </w:p>
    <w:p w:rsidR="00B96060" w:rsidRPr="0075180E" w:rsidRDefault="00B96060" w:rsidP="00E55A43">
      <w:pPr>
        <w:autoSpaceDE w:val="0"/>
        <w:autoSpaceDN w:val="0"/>
        <w:adjustRightInd w:val="0"/>
        <w:spacing w:after="0" w:line="480" w:lineRule="auto"/>
        <w:ind w:firstLine="0"/>
        <w:rPr>
          <w:rFonts w:ascii="Arial" w:hAnsi="Arial" w:cs="Arial"/>
          <w:lang w:val="en-US"/>
        </w:rPr>
      </w:pPr>
    </w:p>
    <w:p w:rsidR="00B96060" w:rsidRPr="0075180E" w:rsidRDefault="00B96060" w:rsidP="00E55A43">
      <w:pPr>
        <w:autoSpaceDE w:val="0"/>
        <w:autoSpaceDN w:val="0"/>
        <w:adjustRightInd w:val="0"/>
        <w:spacing w:after="0" w:line="480" w:lineRule="auto"/>
        <w:rPr>
          <w:rFonts w:ascii="Arial" w:hAnsi="Arial" w:cs="Arial"/>
          <w:lang w:val="en-US"/>
        </w:rPr>
      </w:pPr>
      <w:r w:rsidRPr="0075180E">
        <w:rPr>
          <w:rFonts w:ascii="Arial" w:hAnsi="Arial" w:cs="Arial"/>
          <w:lang w:val="en-US"/>
        </w:rPr>
        <w:t xml:space="preserve">The CONSORT statement for </w:t>
      </w:r>
      <w:r w:rsidR="0075180E" w:rsidRPr="0075180E">
        <w:rPr>
          <w:rFonts w:ascii="Arial" w:hAnsi="Arial" w:cs="Arial"/>
          <w:lang w:val="en-US"/>
        </w:rPr>
        <w:t>randomized</w:t>
      </w:r>
      <w:r w:rsidRPr="0075180E">
        <w:rPr>
          <w:rFonts w:ascii="Arial" w:hAnsi="Arial" w:cs="Arial"/>
          <w:lang w:val="en-US"/>
        </w:rPr>
        <w:t xml:space="preserve"> trials of ‘non</w:t>
      </w:r>
      <w:r w:rsidR="00AF19A1" w:rsidRPr="0075180E">
        <w:rPr>
          <w:rFonts w:ascii="Arial" w:hAnsi="Arial" w:cs="Arial"/>
          <w:lang w:val="en-US"/>
        </w:rPr>
        <w:t>-</w:t>
      </w:r>
      <w:r w:rsidRPr="0075180E">
        <w:rPr>
          <w:rFonts w:ascii="Arial" w:hAnsi="Arial" w:cs="Arial"/>
          <w:lang w:val="en-US"/>
        </w:rPr>
        <w:t>pharmacologic</w:t>
      </w:r>
      <w:r w:rsidR="00AF19A1" w:rsidRPr="0075180E">
        <w:rPr>
          <w:rFonts w:ascii="Arial" w:hAnsi="Arial" w:cs="Arial"/>
          <w:lang w:val="en-US"/>
        </w:rPr>
        <w:t>al</w:t>
      </w:r>
      <w:r w:rsidRPr="0075180E">
        <w:rPr>
          <w:rFonts w:ascii="Arial" w:hAnsi="Arial" w:cs="Arial"/>
          <w:lang w:val="en-US"/>
        </w:rPr>
        <w:t xml:space="preserve">’ </w:t>
      </w:r>
      <w:r w:rsidRPr="00775D69">
        <w:rPr>
          <w:rFonts w:ascii="Arial" w:hAnsi="Arial" w:cs="Arial"/>
          <w:lang w:val="en-US"/>
        </w:rPr>
        <w:t xml:space="preserve">interventions </w:t>
      </w:r>
      <w:r w:rsidR="00B71F45" w:rsidRPr="00775D69">
        <w:rPr>
          <w:rFonts w:ascii="Arial" w:hAnsi="Arial" w:cs="Arial"/>
          <w:lang w:val="en-US"/>
        </w:rPr>
        <w:t>recommends</w:t>
      </w:r>
      <w:r w:rsidR="00B71F45" w:rsidRPr="0075180E">
        <w:rPr>
          <w:rFonts w:ascii="Arial" w:hAnsi="Arial" w:cs="Arial"/>
          <w:lang w:val="en-US"/>
        </w:rPr>
        <w:t xml:space="preserve"> </w:t>
      </w:r>
      <w:r w:rsidR="009054D5" w:rsidRPr="0075180E">
        <w:rPr>
          <w:rFonts w:ascii="Arial" w:hAnsi="Arial" w:cs="Arial"/>
          <w:lang w:val="en-US"/>
        </w:rPr>
        <w:t>precise specification of trial processes</w:t>
      </w:r>
      <w:r w:rsidR="00B71F45">
        <w:rPr>
          <w:rFonts w:ascii="Arial" w:hAnsi="Arial" w:cs="Arial"/>
          <w:lang w:val="en-US"/>
        </w:rPr>
        <w:t>,</w:t>
      </w:r>
      <w:r w:rsidR="009054D5" w:rsidRPr="0075180E">
        <w:rPr>
          <w:rFonts w:ascii="Arial" w:hAnsi="Arial" w:cs="Arial"/>
          <w:lang w:val="en-US"/>
        </w:rPr>
        <w:t xml:space="preserve"> including some details of the delivery of interventions</w:t>
      </w:r>
      <w:r w:rsidR="00AF19A1" w:rsidRPr="0075180E">
        <w:rPr>
          <w:rFonts w:ascii="Arial" w:hAnsi="Arial" w:cs="Arial"/>
          <w:lang w:val="en-US"/>
        </w:rPr>
        <w:t xml:space="preserve"> and</w:t>
      </w:r>
      <w:r w:rsidR="00714ABF">
        <w:rPr>
          <w:rFonts w:ascii="Arial" w:hAnsi="Arial" w:cs="Arial"/>
          <w:lang w:val="en-US"/>
        </w:rPr>
        <w:t xml:space="preserve"> </w:t>
      </w:r>
      <w:r w:rsidR="00AF19A1" w:rsidRPr="00714ABF">
        <w:rPr>
          <w:rFonts w:ascii="Helvetica" w:hAnsi="Helvetica"/>
          <w:i/>
          <w:iCs/>
          <w:bdr w:val="none" w:sz="0" w:space="0" w:color="auto" w:frame="1"/>
          <w:shd w:val="clear" w:color="auto" w:fill="FFFFFF"/>
          <w:lang w:val="en-US"/>
        </w:rPr>
        <w:t>“description of the different components of the interventions”</w:t>
      </w:r>
      <w:r w:rsidR="004C159C">
        <w:rPr>
          <w:rFonts w:ascii="Helvetica" w:hAnsi="Helvetica"/>
          <w:i/>
          <w:iCs/>
          <w:color w:val="333333"/>
          <w:bdr w:val="none" w:sz="0" w:space="0" w:color="auto" w:frame="1"/>
          <w:shd w:val="clear" w:color="auto" w:fill="FFFFFF"/>
          <w:lang w:val="en-US"/>
        </w:rPr>
        <w:t xml:space="preserve"> </w:t>
      </w:r>
      <w:r w:rsidR="004C159C">
        <w:rPr>
          <w:rFonts w:ascii="Helvetica" w:hAnsi="Helvetica"/>
          <w:iCs/>
          <w:color w:val="333333"/>
          <w:bdr w:val="none" w:sz="0" w:space="0" w:color="auto" w:frame="1"/>
          <w:shd w:val="clear" w:color="auto" w:fill="FFFFFF"/>
          <w:lang w:val="en-US"/>
        </w:rPr>
        <w:t>[4]</w:t>
      </w:r>
      <w:r w:rsidR="00620071" w:rsidRPr="0075180E">
        <w:rPr>
          <w:rFonts w:ascii="Arial" w:hAnsi="Arial" w:cs="Arial"/>
          <w:lang w:val="en-US"/>
        </w:rPr>
        <w:t>.</w:t>
      </w:r>
      <w:r w:rsidRPr="0075180E">
        <w:rPr>
          <w:rFonts w:ascii="Arial" w:hAnsi="Arial" w:cs="Arial"/>
          <w:lang w:val="en-US"/>
        </w:rPr>
        <w:t xml:space="preserve"> </w:t>
      </w:r>
      <w:r w:rsidR="009B4088" w:rsidRPr="0075180E">
        <w:rPr>
          <w:rFonts w:ascii="Arial" w:hAnsi="Arial" w:cs="Arial"/>
          <w:lang w:val="en-US"/>
        </w:rPr>
        <w:t xml:space="preserve">As currently constituted, CONSORT gives no guidance as to what </w:t>
      </w:r>
      <w:r w:rsidR="00AF19A1" w:rsidRPr="0075180E">
        <w:rPr>
          <w:rFonts w:ascii="Arial" w:hAnsi="Arial" w:cs="Arial"/>
          <w:lang w:val="en-US"/>
        </w:rPr>
        <w:t>this description</w:t>
      </w:r>
      <w:r w:rsidR="009B4088" w:rsidRPr="0075180E">
        <w:rPr>
          <w:rFonts w:ascii="Arial" w:hAnsi="Arial" w:cs="Arial"/>
          <w:lang w:val="en-US"/>
        </w:rPr>
        <w:t xml:space="preserve"> </w:t>
      </w:r>
      <w:r w:rsidR="004E7BF1" w:rsidRPr="0075180E">
        <w:rPr>
          <w:rFonts w:ascii="Arial" w:hAnsi="Arial" w:cs="Arial"/>
          <w:lang w:val="en-US"/>
        </w:rPr>
        <w:t xml:space="preserve">or components </w:t>
      </w:r>
      <w:r w:rsidR="009B4088" w:rsidRPr="0075180E">
        <w:rPr>
          <w:rFonts w:ascii="Arial" w:hAnsi="Arial" w:cs="Arial"/>
          <w:lang w:val="en-US"/>
        </w:rPr>
        <w:t xml:space="preserve">should be.  </w:t>
      </w:r>
      <w:r w:rsidRPr="0075180E">
        <w:rPr>
          <w:rFonts w:ascii="Arial" w:hAnsi="Arial" w:cs="Arial"/>
          <w:lang w:val="en-US"/>
        </w:rPr>
        <w:t xml:space="preserve">Intervention components </w:t>
      </w:r>
      <w:r w:rsidR="00AF19A1" w:rsidRPr="0075180E">
        <w:rPr>
          <w:rFonts w:ascii="Arial" w:hAnsi="Arial" w:cs="Arial"/>
          <w:lang w:val="en-US"/>
        </w:rPr>
        <w:t>have been identified by Davidson et al</w:t>
      </w:r>
      <w:r w:rsidR="005D3C7B" w:rsidRPr="0075180E">
        <w:rPr>
          <w:rFonts w:ascii="Arial" w:hAnsi="Arial" w:cs="Arial"/>
          <w:lang w:val="en-US"/>
        </w:rPr>
        <w:t>.</w:t>
      </w:r>
      <w:r w:rsidR="004C159C">
        <w:rPr>
          <w:rFonts w:ascii="Arial" w:hAnsi="Arial" w:cs="Arial"/>
          <w:lang w:val="en-US"/>
        </w:rPr>
        <w:t xml:space="preserve"> [3]</w:t>
      </w:r>
      <w:r w:rsidR="00AF19A1" w:rsidRPr="0075180E">
        <w:rPr>
          <w:rFonts w:ascii="Arial" w:hAnsi="Arial" w:cs="Arial"/>
          <w:lang w:val="en-US"/>
        </w:rPr>
        <w:t xml:space="preserve"> </w:t>
      </w:r>
      <w:r w:rsidR="00AF6932" w:rsidRPr="0075180E">
        <w:rPr>
          <w:rFonts w:ascii="Arial" w:hAnsi="Arial" w:cs="Arial"/>
          <w:lang w:val="en-US"/>
        </w:rPr>
        <w:t>as</w:t>
      </w:r>
      <w:r w:rsidR="00B71F45">
        <w:rPr>
          <w:rFonts w:ascii="Arial" w:hAnsi="Arial" w:cs="Arial"/>
          <w:lang w:val="en-US"/>
        </w:rPr>
        <w:t>:</w:t>
      </w:r>
      <w:r w:rsidR="00AF6932" w:rsidRPr="0075180E">
        <w:rPr>
          <w:rFonts w:ascii="Arial" w:hAnsi="Arial" w:cs="Arial"/>
          <w:lang w:val="en-US"/>
        </w:rPr>
        <w:t xml:space="preserve"> who</w:t>
      </w:r>
      <w:r w:rsidRPr="0075180E">
        <w:rPr>
          <w:rFonts w:ascii="Arial" w:hAnsi="Arial" w:cs="Arial"/>
          <w:lang w:val="en-US"/>
        </w:rPr>
        <w:t xml:space="preserve"> delivers the intervention, to whom, how often, for how long, in what format, in what context </w:t>
      </w:r>
      <w:r w:rsidR="009B4088" w:rsidRPr="0075180E">
        <w:rPr>
          <w:rFonts w:ascii="Arial" w:hAnsi="Arial" w:cs="Arial"/>
          <w:lang w:val="en-US"/>
        </w:rPr>
        <w:t>and with what content</w:t>
      </w:r>
      <w:r w:rsidR="00620071" w:rsidRPr="0075180E">
        <w:rPr>
          <w:rFonts w:ascii="Arial" w:hAnsi="Arial" w:cs="Arial"/>
          <w:sz w:val="28"/>
          <w:lang w:val="en-US"/>
        </w:rPr>
        <w:t>.</w:t>
      </w:r>
      <w:r w:rsidR="009054D5" w:rsidRPr="0075180E">
        <w:rPr>
          <w:rFonts w:ascii="Arial" w:hAnsi="Arial" w:cs="Arial"/>
          <w:lang w:val="en-US"/>
        </w:rPr>
        <w:t xml:space="preserve">  </w:t>
      </w:r>
      <w:r w:rsidR="00AF19A1" w:rsidRPr="0075180E">
        <w:rPr>
          <w:rFonts w:ascii="Arial" w:hAnsi="Arial" w:cs="Arial"/>
          <w:lang w:val="en-US"/>
        </w:rPr>
        <w:t>T</w:t>
      </w:r>
      <w:r w:rsidR="009B4088" w:rsidRPr="0075180E">
        <w:rPr>
          <w:rFonts w:ascii="Arial" w:hAnsi="Arial" w:cs="Arial"/>
          <w:lang w:val="en-US"/>
        </w:rPr>
        <w:t>hese are mainly</w:t>
      </w:r>
      <w:r w:rsidRPr="0075180E">
        <w:rPr>
          <w:rFonts w:ascii="Arial" w:hAnsi="Arial" w:cs="Arial"/>
          <w:lang w:val="en-US"/>
        </w:rPr>
        <w:t xml:space="preserve"> procedures for </w:t>
      </w:r>
      <w:r w:rsidRPr="00775D69">
        <w:rPr>
          <w:rFonts w:ascii="Arial" w:hAnsi="Arial" w:cs="Arial"/>
          <w:lang w:val="en-US"/>
        </w:rPr>
        <w:t>delivery</w:t>
      </w:r>
      <w:r w:rsidR="00371CBE" w:rsidRPr="00775D69">
        <w:rPr>
          <w:rFonts w:ascii="Arial" w:hAnsi="Arial" w:cs="Arial"/>
          <w:lang w:val="en-US"/>
        </w:rPr>
        <w:t xml:space="preserve"> (often referred to as “mode” of delivery)</w:t>
      </w:r>
      <w:r w:rsidRPr="00775D69">
        <w:rPr>
          <w:rFonts w:ascii="Arial" w:hAnsi="Arial" w:cs="Arial"/>
          <w:lang w:val="en-US"/>
        </w:rPr>
        <w:t xml:space="preserve">, </w:t>
      </w:r>
      <w:r w:rsidR="009B4088" w:rsidRPr="00775D69">
        <w:rPr>
          <w:rFonts w:ascii="Arial" w:hAnsi="Arial" w:cs="Arial"/>
          <w:lang w:val="en-US"/>
        </w:rPr>
        <w:t>except for the</w:t>
      </w:r>
      <w:r w:rsidRPr="00775D69">
        <w:rPr>
          <w:rFonts w:ascii="Arial" w:hAnsi="Arial" w:cs="Arial"/>
          <w:lang w:val="en-US"/>
        </w:rPr>
        <w:t xml:space="preserve"> key intervention component</w:t>
      </w:r>
      <w:r w:rsidR="009B4088" w:rsidRPr="00775D69">
        <w:rPr>
          <w:rFonts w:ascii="Arial" w:hAnsi="Arial" w:cs="Arial"/>
          <w:lang w:val="en-US"/>
        </w:rPr>
        <w:t>,</w:t>
      </w:r>
      <w:r w:rsidRPr="00775D69">
        <w:rPr>
          <w:rFonts w:ascii="Arial" w:hAnsi="Arial" w:cs="Arial"/>
          <w:lang w:val="en-US"/>
        </w:rPr>
        <w:t xml:space="preserve"> </w:t>
      </w:r>
      <w:r w:rsidR="00AF19A1" w:rsidRPr="00775D69">
        <w:rPr>
          <w:rFonts w:ascii="Arial" w:hAnsi="Arial" w:cs="Arial"/>
          <w:lang w:val="en-US"/>
        </w:rPr>
        <w:t>“</w:t>
      </w:r>
      <w:r w:rsidR="00D96AC5" w:rsidRPr="00775D69">
        <w:rPr>
          <w:rFonts w:ascii="Arial" w:hAnsi="Arial" w:cs="Arial"/>
          <w:lang w:val="en-US"/>
        </w:rPr>
        <w:t>content</w:t>
      </w:r>
      <w:r w:rsidR="00AF19A1" w:rsidRPr="00775D69">
        <w:rPr>
          <w:rFonts w:ascii="Arial" w:hAnsi="Arial" w:cs="Arial"/>
          <w:lang w:val="en-US"/>
        </w:rPr>
        <w:t>”</w:t>
      </w:r>
      <w:r w:rsidRPr="00775D69">
        <w:rPr>
          <w:rFonts w:ascii="Arial" w:hAnsi="Arial" w:cs="Arial"/>
          <w:lang w:val="en-US"/>
        </w:rPr>
        <w:t xml:space="preserve">, </w:t>
      </w:r>
      <w:r w:rsidR="009B4088" w:rsidRPr="00775D69">
        <w:rPr>
          <w:rFonts w:ascii="Arial" w:hAnsi="Arial" w:cs="Arial"/>
          <w:lang w:val="en-US"/>
        </w:rPr>
        <w:t xml:space="preserve">i.e. </w:t>
      </w:r>
      <w:r w:rsidRPr="00775D69">
        <w:rPr>
          <w:rFonts w:ascii="Arial" w:hAnsi="Arial" w:cs="Arial"/>
          <w:lang w:val="en-US"/>
        </w:rPr>
        <w:t>the</w:t>
      </w:r>
      <w:r w:rsidRPr="0075180E">
        <w:rPr>
          <w:rFonts w:ascii="Arial" w:hAnsi="Arial" w:cs="Arial"/>
          <w:lang w:val="en-US"/>
        </w:rPr>
        <w:t xml:space="preserve"> active ingredients that bring about </w:t>
      </w:r>
      <w:r w:rsidR="00273537" w:rsidRPr="0075180E">
        <w:rPr>
          <w:rFonts w:ascii="Arial" w:hAnsi="Arial" w:cs="Arial"/>
          <w:lang w:val="en-US"/>
        </w:rPr>
        <w:t>behavior</w:t>
      </w:r>
      <w:r w:rsidRPr="0075180E">
        <w:rPr>
          <w:rFonts w:ascii="Arial" w:hAnsi="Arial" w:cs="Arial"/>
          <w:lang w:val="en-US"/>
        </w:rPr>
        <w:t xml:space="preserve"> change (the “what” rather than the “how” of interventions). </w:t>
      </w:r>
      <w:r w:rsidR="009054D5" w:rsidRPr="0075180E">
        <w:rPr>
          <w:rFonts w:ascii="Arial" w:hAnsi="Arial" w:cs="Arial"/>
          <w:lang w:val="en-US"/>
        </w:rPr>
        <w:t xml:space="preserve"> </w:t>
      </w:r>
    </w:p>
    <w:p w:rsidR="00B96060" w:rsidRPr="0075180E" w:rsidRDefault="00B96060" w:rsidP="00E55A43">
      <w:pPr>
        <w:autoSpaceDE w:val="0"/>
        <w:autoSpaceDN w:val="0"/>
        <w:adjustRightInd w:val="0"/>
        <w:spacing w:after="0" w:line="480" w:lineRule="auto"/>
        <w:ind w:firstLine="0"/>
        <w:rPr>
          <w:rFonts w:ascii="Arial" w:hAnsi="Arial" w:cs="Arial"/>
          <w:lang w:val="en-US"/>
        </w:rPr>
      </w:pPr>
    </w:p>
    <w:p w:rsidR="00B96060" w:rsidRDefault="009B4088" w:rsidP="002A56E0">
      <w:pPr>
        <w:autoSpaceDE w:val="0"/>
        <w:autoSpaceDN w:val="0"/>
        <w:adjustRightInd w:val="0"/>
        <w:spacing w:after="0" w:line="480" w:lineRule="auto"/>
        <w:rPr>
          <w:rFonts w:ascii="Arial" w:hAnsi="Arial" w:cs="Arial"/>
          <w:lang w:val="en-US"/>
        </w:rPr>
      </w:pPr>
      <w:r w:rsidRPr="0075180E">
        <w:rPr>
          <w:rFonts w:ascii="Arial" w:hAnsi="Arial" w:cs="Arial"/>
          <w:lang w:val="en-US"/>
        </w:rPr>
        <w:t xml:space="preserve">The </w:t>
      </w:r>
      <w:r w:rsidR="00AF6932" w:rsidRPr="0075180E">
        <w:rPr>
          <w:rFonts w:ascii="Arial" w:hAnsi="Arial" w:cs="Arial"/>
          <w:lang w:val="en-US"/>
        </w:rPr>
        <w:t>content, or</w:t>
      </w:r>
      <w:r w:rsidRPr="0075180E">
        <w:rPr>
          <w:rFonts w:ascii="Arial" w:hAnsi="Arial" w:cs="Arial"/>
          <w:lang w:val="en-US"/>
        </w:rPr>
        <w:t xml:space="preserve"> </w:t>
      </w:r>
      <w:r w:rsidR="004E7BF1" w:rsidRPr="0075180E">
        <w:rPr>
          <w:rFonts w:ascii="Arial" w:hAnsi="Arial" w:cs="Arial"/>
          <w:lang w:val="en-US"/>
        </w:rPr>
        <w:t xml:space="preserve">active </w:t>
      </w:r>
      <w:r w:rsidRPr="0075180E">
        <w:rPr>
          <w:rFonts w:ascii="Arial" w:hAnsi="Arial" w:cs="Arial"/>
          <w:lang w:val="en-US"/>
        </w:rPr>
        <w:t>c</w:t>
      </w:r>
      <w:r w:rsidR="00B96060" w:rsidRPr="0075180E">
        <w:rPr>
          <w:rFonts w:ascii="Arial" w:hAnsi="Arial" w:cs="Arial"/>
          <w:lang w:val="en-US"/>
        </w:rPr>
        <w:t>omponent</w:t>
      </w:r>
      <w:r w:rsidR="00B71F45">
        <w:rPr>
          <w:rFonts w:ascii="Arial" w:hAnsi="Arial" w:cs="Arial"/>
          <w:lang w:val="en-US"/>
        </w:rPr>
        <w:t>s</w:t>
      </w:r>
      <w:r w:rsidR="00B96060" w:rsidRPr="0075180E">
        <w:rPr>
          <w:rFonts w:ascii="Arial" w:hAnsi="Arial" w:cs="Arial"/>
          <w:lang w:val="en-US"/>
        </w:rPr>
        <w:t xml:space="preserve"> </w:t>
      </w:r>
      <w:r w:rsidR="004E7BF1" w:rsidRPr="0075180E">
        <w:rPr>
          <w:rFonts w:ascii="Arial" w:hAnsi="Arial" w:cs="Arial"/>
          <w:lang w:val="en-US"/>
        </w:rPr>
        <w:t>of</w:t>
      </w:r>
      <w:r w:rsidR="007E57CE" w:rsidRPr="0075180E">
        <w:rPr>
          <w:rFonts w:ascii="Arial" w:hAnsi="Arial" w:cs="Arial"/>
          <w:lang w:val="en-US"/>
        </w:rPr>
        <w:t xml:space="preserve"> </w:t>
      </w:r>
      <w:r w:rsidR="0075180E" w:rsidRPr="0075180E">
        <w:rPr>
          <w:rFonts w:ascii="Arial" w:hAnsi="Arial" w:cs="Arial"/>
          <w:lang w:val="en-US"/>
        </w:rPr>
        <w:t>behavior</w:t>
      </w:r>
      <w:r w:rsidR="004E7BF1" w:rsidRPr="0075180E">
        <w:rPr>
          <w:rFonts w:ascii="Arial" w:hAnsi="Arial" w:cs="Arial"/>
          <w:lang w:val="en-US"/>
        </w:rPr>
        <w:t xml:space="preserve"> change </w:t>
      </w:r>
      <w:r w:rsidR="00B96060" w:rsidRPr="00775D69">
        <w:rPr>
          <w:rFonts w:ascii="Arial" w:hAnsi="Arial" w:cs="Arial"/>
          <w:lang w:val="en-US"/>
        </w:rPr>
        <w:t>interventions</w:t>
      </w:r>
      <w:r w:rsidR="00AF19A1" w:rsidRPr="00775D69">
        <w:rPr>
          <w:rFonts w:ascii="Arial" w:hAnsi="Arial" w:cs="Arial"/>
          <w:lang w:val="en-US"/>
        </w:rPr>
        <w:t>,</w:t>
      </w:r>
      <w:r w:rsidR="00B96060" w:rsidRPr="00775D69">
        <w:rPr>
          <w:rFonts w:ascii="Arial" w:hAnsi="Arial" w:cs="Arial"/>
          <w:lang w:val="en-US"/>
        </w:rPr>
        <w:t xml:space="preserve"> </w:t>
      </w:r>
      <w:r w:rsidR="00D5254A" w:rsidRPr="00775D69">
        <w:rPr>
          <w:rFonts w:ascii="Arial" w:hAnsi="Arial" w:cs="Arial"/>
          <w:lang w:val="en-US"/>
        </w:rPr>
        <w:t>are</w:t>
      </w:r>
      <w:r w:rsidR="00B71F45" w:rsidRPr="00775D69">
        <w:rPr>
          <w:rFonts w:ascii="Arial" w:hAnsi="Arial" w:cs="Arial"/>
          <w:lang w:val="en-US"/>
        </w:rPr>
        <w:t xml:space="preserve"> often</w:t>
      </w:r>
      <w:r w:rsidR="00B96060" w:rsidRPr="0075180E">
        <w:rPr>
          <w:rFonts w:ascii="Arial" w:hAnsi="Arial" w:cs="Arial"/>
          <w:lang w:val="en-US"/>
        </w:rPr>
        <w:t xml:space="preserve"> described in intervention protocols and published reports with different labels (e.g., ‘self-</w:t>
      </w:r>
      <w:r w:rsidR="00B96060" w:rsidRPr="0075180E">
        <w:rPr>
          <w:rFonts w:ascii="Arial" w:hAnsi="Arial" w:cs="Arial"/>
          <w:lang w:val="en-US"/>
        </w:rPr>
        <w:lastRenderedPageBreak/>
        <w:t xml:space="preserve">monitoring’ may be </w:t>
      </w:r>
      <w:r w:rsidR="0075180E" w:rsidRPr="0075180E">
        <w:rPr>
          <w:rFonts w:ascii="Arial" w:hAnsi="Arial" w:cs="Arial"/>
          <w:lang w:val="en-US"/>
        </w:rPr>
        <w:t>labeled</w:t>
      </w:r>
      <w:r w:rsidR="00B96060" w:rsidRPr="0075180E">
        <w:rPr>
          <w:rFonts w:ascii="Arial" w:hAnsi="Arial" w:cs="Arial"/>
          <w:lang w:val="en-US"/>
        </w:rPr>
        <w:t xml:space="preserve"> ‘daily diaries’); the same labels may be applied to different techniques (e.g., ‘</w:t>
      </w:r>
      <w:r w:rsidR="00D31986" w:rsidRPr="0075180E">
        <w:rPr>
          <w:rFonts w:ascii="Arial" w:hAnsi="Arial" w:cs="Arial"/>
          <w:lang w:val="en-US"/>
        </w:rPr>
        <w:t>behavior</w:t>
      </w:r>
      <w:r w:rsidR="00B96060" w:rsidRPr="0075180E">
        <w:rPr>
          <w:rFonts w:ascii="Arial" w:hAnsi="Arial" w:cs="Arial"/>
          <w:lang w:val="en-US"/>
        </w:rPr>
        <w:t>al counseling’ may involve ‘educating patients’ or ‘feedback, self-monitoring, and reinforcement’</w:t>
      </w:r>
      <w:r w:rsidR="004C159C">
        <w:rPr>
          <w:rFonts w:ascii="Arial" w:hAnsi="Arial" w:cs="Arial"/>
          <w:lang w:val="en-US"/>
        </w:rPr>
        <w:t xml:space="preserve"> [5]</w:t>
      </w:r>
      <w:r w:rsidR="00775D69">
        <w:rPr>
          <w:rFonts w:ascii="Arial" w:hAnsi="Arial" w:cs="Arial"/>
          <w:lang w:val="en-US"/>
        </w:rPr>
        <w:t xml:space="preserve">). </w:t>
      </w:r>
      <w:r w:rsidR="00B96060" w:rsidRPr="0075180E">
        <w:rPr>
          <w:rFonts w:ascii="Arial" w:hAnsi="Arial" w:cs="Arial"/>
          <w:lang w:val="en-US"/>
        </w:rPr>
        <w:t xml:space="preserve">  This may lead to uncertainty and confusion.  For example, </w:t>
      </w:r>
      <w:r w:rsidR="00D31986" w:rsidRPr="0075180E">
        <w:rPr>
          <w:rFonts w:ascii="Arial" w:hAnsi="Arial" w:cs="Arial"/>
          <w:lang w:val="en-US"/>
        </w:rPr>
        <w:t>behavior</w:t>
      </w:r>
      <w:r w:rsidR="00B96060" w:rsidRPr="0075180E">
        <w:rPr>
          <w:rFonts w:ascii="Arial" w:hAnsi="Arial" w:cs="Arial"/>
          <w:lang w:val="en-US"/>
        </w:rPr>
        <w:t xml:space="preserve">al medicine researchers and practitioners have been found to report low confidence in their ability to replicate highly effective </w:t>
      </w:r>
      <w:r w:rsidR="00273537" w:rsidRPr="0075180E">
        <w:rPr>
          <w:rFonts w:ascii="Arial" w:hAnsi="Arial" w:cs="Arial"/>
          <w:lang w:val="en-US"/>
        </w:rPr>
        <w:t>behavior</w:t>
      </w:r>
      <w:r w:rsidR="00DB7D9A" w:rsidRPr="0075180E">
        <w:rPr>
          <w:rFonts w:ascii="Arial" w:hAnsi="Arial" w:cs="Arial"/>
          <w:lang w:val="en-US"/>
        </w:rPr>
        <w:t xml:space="preserve">al </w:t>
      </w:r>
      <w:r w:rsidR="00B96060" w:rsidRPr="0075180E">
        <w:rPr>
          <w:rFonts w:ascii="Arial" w:hAnsi="Arial" w:cs="Arial"/>
          <w:lang w:val="en-US"/>
        </w:rPr>
        <w:t>interventions for diabetes prevention</w:t>
      </w:r>
      <w:r w:rsidR="001144F4">
        <w:rPr>
          <w:rFonts w:ascii="Arial" w:hAnsi="Arial" w:cs="Arial"/>
          <w:lang w:val="en-US"/>
        </w:rPr>
        <w:t xml:space="preserve"> [6]</w:t>
      </w:r>
      <w:r w:rsidR="00D5254A">
        <w:rPr>
          <w:rFonts w:ascii="Arial" w:hAnsi="Arial" w:cs="Arial"/>
          <w:lang w:val="en-US"/>
        </w:rPr>
        <w:t xml:space="preserve">. </w:t>
      </w:r>
      <w:r w:rsidR="00B96060" w:rsidRPr="0075180E">
        <w:rPr>
          <w:rFonts w:ascii="Arial" w:hAnsi="Arial" w:cs="Arial"/>
          <w:lang w:val="en-US"/>
        </w:rPr>
        <w:t xml:space="preserve">The absence of </w:t>
      </w:r>
      <w:r w:rsidR="0075180E" w:rsidRPr="0075180E">
        <w:rPr>
          <w:rFonts w:ascii="Arial" w:hAnsi="Arial" w:cs="Arial"/>
          <w:lang w:val="en-US"/>
        </w:rPr>
        <w:t>standardized</w:t>
      </w:r>
      <w:r w:rsidR="00B96060" w:rsidRPr="0075180E">
        <w:rPr>
          <w:rFonts w:ascii="Arial" w:hAnsi="Arial" w:cs="Arial"/>
          <w:lang w:val="en-US"/>
        </w:rPr>
        <w:t xml:space="preserve"> definitions and labels for intervention components means that systematic reviewers develop their own systems for classifying </w:t>
      </w:r>
      <w:r w:rsidR="00D31986" w:rsidRPr="0075180E">
        <w:rPr>
          <w:rFonts w:ascii="Arial" w:hAnsi="Arial" w:cs="Arial"/>
          <w:lang w:val="en-US"/>
        </w:rPr>
        <w:t>behavior</w:t>
      </w:r>
      <w:r w:rsidR="00B96060" w:rsidRPr="0075180E">
        <w:rPr>
          <w:rFonts w:ascii="Arial" w:hAnsi="Arial" w:cs="Arial"/>
          <w:lang w:val="en-US"/>
        </w:rPr>
        <w:t xml:space="preserve">al interventions and </w:t>
      </w:r>
      <w:r w:rsidR="0075180E" w:rsidRPr="0075180E">
        <w:rPr>
          <w:rFonts w:ascii="Arial" w:hAnsi="Arial" w:cs="Arial"/>
          <w:lang w:val="en-US"/>
        </w:rPr>
        <w:t>synthesizing</w:t>
      </w:r>
      <w:r w:rsidR="00B96060" w:rsidRPr="0075180E">
        <w:rPr>
          <w:rFonts w:ascii="Arial" w:hAnsi="Arial" w:cs="Arial"/>
          <w:lang w:val="en-US"/>
        </w:rPr>
        <w:t xml:space="preserve"> study findings</w:t>
      </w:r>
      <w:r w:rsidR="001144F4">
        <w:rPr>
          <w:rFonts w:ascii="Arial" w:hAnsi="Arial" w:cs="Arial"/>
          <w:lang w:val="en-US"/>
        </w:rPr>
        <w:t xml:space="preserve"> [7, 8, 9, 10]</w:t>
      </w:r>
      <w:r w:rsidR="00B96060" w:rsidRPr="0075180E">
        <w:rPr>
          <w:rFonts w:ascii="Arial" w:hAnsi="Arial" w:cs="Arial"/>
          <w:lang w:val="en-US"/>
        </w:rPr>
        <w:t xml:space="preserve">. This </w:t>
      </w:r>
      <w:r w:rsidR="00DB7D9A" w:rsidRPr="0075180E">
        <w:rPr>
          <w:rFonts w:ascii="Arial" w:hAnsi="Arial" w:cs="Arial"/>
          <w:lang w:val="en-US"/>
        </w:rPr>
        <w:t>proliferation of systems is likely to lead</w:t>
      </w:r>
      <w:r w:rsidR="00B96060" w:rsidRPr="0075180E">
        <w:rPr>
          <w:rFonts w:ascii="Arial" w:hAnsi="Arial" w:cs="Arial"/>
          <w:lang w:val="en-US"/>
        </w:rPr>
        <w:t xml:space="preserve"> to </w:t>
      </w:r>
      <w:r w:rsidR="00DB7D9A" w:rsidRPr="0075180E">
        <w:rPr>
          <w:rFonts w:ascii="Arial" w:hAnsi="Arial" w:cs="Arial"/>
          <w:lang w:val="en-US"/>
        </w:rPr>
        <w:t>duplication of</w:t>
      </w:r>
      <w:r w:rsidR="00B96060" w:rsidRPr="0075180E">
        <w:rPr>
          <w:rFonts w:ascii="Arial" w:hAnsi="Arial" w:cs="Arial"/>
          <w:lang w:val="en-US"/>
        </w:rPr>
        <w:t xml:space="preserve"> effort and undermines the potential to accumulate evidence across reviews. </w:t>
      </w:r>
      <w:r w:rsidR="00DB7D9A" w:rsidRPr="0075180E">
        <w:rPr>
          <w:rFonts w:ascii="Arial" w:hAnsi="Arial" w:cs="Arial"/>
          <w:lang w:val="en-US"/>
        </w:rPr>
        <w:t xml:space="preserve">It also points to the urgent need for consensus. </w:t>
      </w:r>
      <w:r w:rsidR="00B96060" w:rsidRPr="0075180E">
        <w:rPr>
          <w:rFonts w:ascii="Arial" w:hAnsi="Arial" w:cs="Arial"/>
          <w:lang w:val="en-US"/>
        </w:rPr>
        <w:t xml:space="preserve">Consequently, </w:t>
      </w:r>
      <w:r w:rsidR="004E7BF1" w:rsidRPr="0075180E">
        <w:rPr>
          <w:rFonts w:ascii="Arial" w:hAnsi="Arial" w:cs="Arial"/>
          <w:lang w:val="en-US" w:eastAsia="en-US"/>
        </w:rPr>
        <w:t xml:space="preserve">the UK Medical Research Council </w:t>
      </w:r>
      <w:r w:rsidR="004F7332" w:rsidRPr="00775D69">
        <w:rPr>
          <w:rFonts w:ascii="Arial" w:hAnsi="Arial" w:cs="Arial"/>
          <w:lang w:val="en-US" w:eastAsia="en-US"/>
        </w:rPr>
        <w:t>(</w:t>
      </w:r>
      <w:r w:rsidR="004E7BF1" w:rsidRPr="0075180E">
        <w:rPr>
          <w:rFonts w:ascii="Arial" w:hAnsi="Arial" w:cs="Arial"/>
          <w:lang w:val="en-US"/>
        </w:rPr>
        <w:t>MRC)’s</w:t>
      </w:r>
      <w:r w:rsidR="004E7BF1" w:rsidRPr="0075180E">
        <w:rPr>
          <w:rFonts w:ascii="Arial" w:hAnsi="Arial" w:cs="Arial"/>
          <w:lang w:val="en-US" w:eastAsia="en-US"/>
        </w:rPr>
        <w:t xml:space="preserve"> guidance</w:t>
      </w:r>
      <w:r w:rsidR="001144F4">
        <w:rPr>
          <w:rFonts w:ascii="Arial" w:hAnsi="Arial" w:cs="Arial"/>
          <w:lang w:val="en-US" w:eastAsia="en-US"/>
        </w:rPr>
        <w:t xml:space="preserve"> [1]</w:t>
      </w:r>
      <w:r w:rsidR="00B96060" w:rsidRPr="0075180E">
        <w:rPr>
          <w:rFonts w:ascii="Arial" w:hAnsi="Arial" w:cs="Arial"/>
          <w:lang w:val="en-US"/>
        </w:rPr>
        <w:t xml:space="preserve"> </w:t>
      </w:r>
      <w:r w:rsidR="004E7BF1" w:rsidRPr="0075180E">
        <w:rPr>
          <w:rFonts w:ascii="Arial" w:hAnsi="Arial" w:cs="Arial"/>
          <w:lang w:val="en-US" w:eastAsia="en-US"/>
        </w:rPr>
        <w:t>for developing and evaluating complex interventions</w:t>
      </w:r>
      <w:r w:rsidR="007E57CE" w:rsidRPr="0075180E">
        <w:rPr>
          <w:rFonts w:ascii="Arial" w:hAnsi="Arial" w:cs="Arial"/>
          <w:lang w:val="en-US"/>
        </w:rPr>
        <w:t xml:space="preserve"> </w:t>
      </w:r>
      <w:r w:rsidR="00B96060" w:rsidRPr="0075180E">
        <w:rPr>
          <w:rFonts w:ascii="Arial" w:hAnsi="Arial" w:cs="Arial"/>
          <w:lang w:val="en-US" w:eastAsia="en-US"/>
        </w:rPr>
        <w:t>calls for improved methods of specifying and reporting intervention content</w:t>
      </w:r>
      <w:r w:rsidR="00853721" w:rsidRPr="0075180E">
        <w:rPr>
          <w:rFonts w:ascii="Arial" w:hAnsi="Arial" w:cs="Arial"/>
          <w:lang w:val="en-US" w:eastAsia="en-US"/>
        </w:rPr>
        <w:t xml:space="preserve"> in order to address th</w:t>
      </w:r>
      <w:r w:rsidR="004E7BF1" w:rsidRPr="0075180E">
        <w:rPr>
          <w:rFonts w:ascii="Arial" w:hAnsi="Arial" w:cs="Arial"/>
          <w:lang w:val="en-US" w:eastAsia="en-US"/>
        </w:rPr>
        <w:t>e</w:t>
      </w:r>
      <w:r w:rsidR="00853721" w:rsidRPr="0075180E">
        <w:rPr>
          <w:rFonts w:ascii="Arial" w:hAnsi="Arial" w:cs="Arial"/>
          <w:lang w:val="en-US" w:eastAsia="en-US"/>
        </w:rPr>
        <w:t xml:space="preserve"> </w:t>
      </w:r>
      <w:r w:rsidR="004E7BF1" w:rsidRPr="0075180E">
        <w:rPr>
          <w:rFonts w:ascii="Arial" w:hAnsi="Arial" w:cs="Arial"/>
          <w:lang w:val="en-US" w:eastAsia="en-US"/>
        </w:rPr>
        <w:t>problems of lack of consistency and consensus</w:t>
      </w:r>
      <w:r w:rsidR="00B96060" w:rsidRPr="0075180E">
        <w:rPr>
          <w:rFonts w:ascii="Arial" w:hAnsi="Arial" w:cs="Arial"/>
          <w:lang w:val="en-US" w:eastAsia="en-US"/>
        </w:rPr>
        <w:t>.</w:t>
      </w:r>
      <w:r w:rsidR="00B96060" w:rsidRPr="0075180E">
        <w:rPr>
          <w:rFonts w:ascii="Arial" w:hAnsi="Arial" w:cs="Arial"/>
          <w:lang w:val="en-US"/>
        </w:rPr>
        <w:t xml:space="preserve"> </w:t>
      </w:r>
    </w:p>
    <w:p w:rsidR="002A56E0" w:rsidRPr="0075180E" w:rsidRDefault="002A56E0" w:rsidP="002A56E0">
      <w:pPr>
        <w:autoSpaceDE w:val="0"/>
        <w:autoSpaceDN w:val="0"/>
        <w:adjustRightInd w:val="0"/>
        <w:spacing w:after="0" w:line="480" w:lineRule="auto"/>
        <w:rPr>
          <w:rFonts w:ascii="Arial" w:hAnsi="Arial" w:cs="Arial"/>
          <w:lang w:val="en-US"/>
        </w:rPr>
      </w:pPr>
    </w:p>
    <w:p w:rsidR="00B96060" w:rsidRPr="00775D69" w:rsidRDefault="00B96060" w:rsidP="00E55A43">
      <w:pPr>
        <w:autoSpaceDE w:val="0"/>
        <w:autoSpaceDN w:val="0"/>
        <w:adjustRightInd w:val="0"/>
        <w:spacing w:after="0" w:line="480" w:lineRule="auto"/>
        <w:rPr>
          <w:rFonts w:ascii="Arial" w:hAnsi="Arial" w:cs="Arial"/>
          <w:lang w:val="en-US"/>
        </w:rPr>
      </w:pPr>
      <w:r w:rsidRPr="0075180E">
        <w:rPr>
          <w:rFonts w:ascii="Arial" w:hAnsi="Arial" w:cs="Arial"/>
          <w:lang w:val="en-US"/>
        </w:rPr>
        <w:t xml:space="preserve">A method recently developed for this purpose is the </w:t>
      </w:r>
      <w:r w:rsidR="00420717">
        <w:rPr>
          <w:rFonts w:ascii="Arial" w:hAnsi="Arial" w:cs="Arial"/>
          <w:lang w:val="en-US"/>
        </w:rPr>
        <w:t xml:space="preserve">reliable </w:t>
      </w:r>
      <w:r w:rsidR="0075180E" w:rsidRPr="0075180E">
        <w:rPr>
          <w:rFonts w:ascii="Arial" w:hAnsi="Arial" w:cs="Arial"/>
          <w:lang w:val="en-US"/>
        </w:rPr>
        <w:t>characterization</w:t>
      </w:r>
      <w:r w:rsidRPr="0075180E">
        <w:rPr>
          <w:rFonts w:ascii="Arial" w:hAnsi="Arial" w:cs="Arial"/>
          <w:lang w:val="en-US"/>
        </w:rPr>
        <w:t xml:space="preserve"> of interventions in terms of </w:t>
      </w:r>
      <w:r w:rsidR="00D31986" w:rsidRPr="0075180E">
        <w:rPr>
          <w:rFonts w:ascii="Arial" w:hAnsi="Arial" w:cs="Arial"/>
          <w:lang w:val="en-US"/>
        </w:rPr>
        <w:t>behavior</w:t>
      </w:r>
      <w:r w:rsidRPr="0075180E">
        <w:rPr>
          <w:rFonts w:ascii="Arial" w:hAnsi="Arial" w:cs="Arial"/>
          <w:lang w:val="en-US"/>
        </w:rPr>
        <w:t xml:space="preserve"> change techniques (BCTs</w:t>
      </w:r>
      <w:r w:rsidR="00B76421" w:rsidRPr="0075180E">
        <w:rPr>
          <w:rFonts w:ascii="Arial" w:hAnsi="Arial" w:cs="Arial"/>
          <w:lang w:val="en-US"/>
        </w:rPr>
        <w:t>)</w:t>
      </w:r>
      <w:r w:rsidR="001144F4">
        <w:rPr>
          <w:rFonts w:ascii="Arial" w:hAnsi="Arial" w:cs="Arial"/>
          <w:lang w:val="en-US"/>
        </w:rPr>
        <w:t xml:space="preserve"> [11]</w:t>
      </w:r>
      <w:r w:rsidRPr="0075180E">
        <w:rPr>
          <w:rFonts w:ascii="Arial" w:hAnsi="Arial" w:cs="Arial"/>
          <w:lang w:val="en-US"/>
        </w:rPr>
        <w:t xml:space="preserve">. </w:t>
      </w:r>
      <w:r w:rsidR="00EE036C" w:rsidRPr="0075180E">
        <w:rPr>
          <w:rFonts w:ascii="Arial" w:hAnsi="Arial" w:cs="Arial"/>
          <w:lang w:val="en-US"/>
        </w:rPr>
        <w:t xml:space="preserve">By BCT, we mean an observable, replicable and irreducible component of an intervention designed to alter or redirect causal processes that regulate </w:t>
      </w:r>
      <w:r w:rsidR="00273537" w:rsidRPr="0075180E">
        <w:rPr>
          <w:rFonts w:ascii="Arial" w:hAnsi="Arial" w:cs="Arial"/>
          <w:lang w:val="en-US"/>
        </w:rPr>
        <w:t>behavior</w:t>
      </w:r>
      <w:r w:rsidR="00EE036C" w:rsidRPr="0075180E">
        <w:rPr>
          <w:rFonts w:ascii="Arial" w:hAnsi="Arial" w:cs="Arial"/>
          <w:lang w:val="en-US"/>
        </w:rPr>
        <w:t xml:space="preserve">; that is, a technique is proposed to be an ‘active </w:t>
      </w:r>
      <w:r w:rsidR="00EE036C" w:rsidRPr="00775D69">
        <w:rPr>
          <w:rFonts w:ascii="Arial" w:hAnsi="Arial" w:cs="Arial"/>
          <w:lang w:val="en-US"/>
        </w:rPr>
        <w:t>ingredient’ (e.g., feedback, self-monitoring, reinforcement)</w:t>
      </w:r>
      <w:r w:rsidR="001144F4">
        <w:rPr>
          <w:rFonts w:ascii="Arial" w:hAnsi="Arial" w:cs="Arial"/>
          <w:lang w:val="en-US"/>
        </w:rPr>
        <w:t xml:space="preserve"> [12, 13]</w:t>
      </w:r>
      <w:r w:rsidR="00EE036C" w:rsidRPr="00775D69">
        <w:rPr>
          <w:rFonts w:ascii="Arial" w:hAnsi="Arial" w:cs="Arial"/>
          <w:lang w:val="en-US"/>
        </w:rPr>
        <w:t>.</w:t>
      </w:r>
      <w:r w:rsidRPr="00775D69">
        <w:rPr>
          <w:rFonts w:ascii="Arial" w:hAnsi="Arial" w:cs="Arial"/>
          <w:lang w:val="en-US"/>
        </w:rPr>
        <w:t xml:space="preserve"> </w:t>
      </w:r>
      <w:r w:rsidR="00EE036C" w:rsidRPr="00775D69">
        <w:rPr>
          <w:rFonts w:ascii="Arial" w:hAnsi="Arial" w:cs="Arial"/>
          <w:lang w:val="en-US"/>
        </w:rPr>
        <w:t>BCTs can be used alone or in combination</w:t>
      </w:r>
      <w:r w:rsidR="002F1BF7" w:rsidRPr="00775D69">
        <w:rPr>
          <w:rFonts w:ascii="Arial" w:hAnsi="Arial" w:cs="Arial"/>
          <w:lang w:val="en-US"/>
        </w:rPr>
        <w:t xml:space="preserve"> and in a variety of formats</w:t>
      </w:r>
      <w:r w:rsidR="00EE036C" w:rsidRPr="00775D69">
        <w:rPr>
          <w:rFonts w:ascii="Arial" w:hAnsi="Arial" w:cs="Arial"/>
          <w:lang w:val="en-US"/>
        </w:rPr>
        <w:t>.</w:t>
      </w:r>
      <w:r w:rsidR="00DB7D9A" w:rsidRPr="00775D69">
        <w:rPr>
          <w:rFonts w:ascii="Arial" w:hAnsi="Arial" w:cs="Arial"/>
          <w:lang w:val="en-US"/>
        </w:rPr>
        <w:t xml:space="preserve"> </w:t>
      </w:r>
      <w:r w:rsidR="002F1BF7" w:rsidRPr="00775D69">
        <w:rPr>
          <w:rFonts w:ascii="Arial" w:hAnsi="Arial" w:cs="Arial"/>
          <w:lang w:val="en-US"/>
        </w:rPr>
        <w:t xml:space="preserve">Identifying the presence of </w:t>
      </w:r>
      <w:r w:rsidR="00DB7D9A" w:rsidRPr="00775D69">
        <w:rPr>
          <w:rFonts w:ascii="Arial" w:hAnsi="Arial" w:cs="Arial"/>
          <w:lang w:val="en-US"/>
        </w:rPr>
        <w:t>BCT</w:t>
      </w:r>
      <w:r w:rsidR="002F1BF7" w:rsidRPr="00775D69">
        <w:rPr>
          <w:rFonts w:ascii="Arial" w:hAnsi="Arial" w:cs="Arial"/>
          <w:lang w:val="en-US"/>
        </w:rPr>
        <w:t>s</w:t>
      </w:r>
      <w:r w:rsidRPr="00775D69">
        <w:rPr>
          <w:rFonts w:ascii="Arial" w:hAnsi="Arial" w:cs="Arial"/>
          <w:lang w:val="en-US"/>
        </w:rPr>
        <w:t xml:space="preserve"> </w:t>
      </w:r>
      <w:r w:rsidR="002F1BF7" w:rsidRPr="00775D69">
        <w:rPr>
          <w:rFonts w:ascii="Arial" w:hAnsi="Arial" w:cs="Arial"/>
          <w:lang w:val="en-US"/>
        </w:rPr>
        <w:t xml:space="preserve">in intervention descriptions included in </w:t>
      </w:r>
      <w:r w:rsidRPr="00775D69">
        <w:rPr>
          <w:rFonts w:ascii="Arial" w:hAnsi="Arial" w:cs="Arial"/>
          <w:lang w:val="en-US"/>
        </w:rPr>
        <w:t xml:space="preserve">systematic reviews and national datasets of outcomes has allowed the identification of BCTs associated with effective interventions.  </w:t>
      </w:r>
      <w:r w:rsidR="003E1F5E" w:rsidRPr="00775D69">
        <w:rPr>
          <w:rFonts w:ascii="Arial" w:hAnsi="Arial" w:cs="Arial"/>
          <w:lang w:val="en-US"/>
        </w:rPr>
        <w:t>Effective BCTs</w:t>
      </w:r>
      <w:r w:rsidR="00DB7D9A" w:rsidRPr="00775D69">
        <w:rPr>
          <w:rFonts w:ascii="Arial" w:hAnsi="Arial" w:cs="Arial"/>
          <w:lang w:val="en-US"/>
        </w:rPr>
        <w:t xml:space="preserve"> have been identified</w:t>
      </w:r>
      <w:r w:rsidRPr="00775D69">
        <w:rPr>
          <w:rFonts w:ascii="Arial" w:hAnsi="Arial" w:cs="Arial"/>
          <w:lang w:val="en-US"/>
        </w:rPr>
        <w:t xml:space="preserve"> for interventions to increase physical activity and healthy eating</w:t>
      </w:r>
      <w:r w:rsidR="001144F4">
        <w:rPr>
          <w:rFonts w:ascii="Arial" w:hAnsi="Arial" w:cs="Arial"/>
          <w:lang w:val="en-US"/>
        </w:rPr>
        <w:t xml:space="preserve"> [14]</w:t>
      </w:r>
      <w:r w:rsidR="0011686F" w:rsidRPr="00775D69">
        <w:rPr>
          <w:rFonts w:ascii="Arial" w:hAnsi="Arial" w:cs="Arial"/>
          <w:b/>
          <w:vertAlign w:val="superscript"/>
          <w:lang w:val="en-US"/>
        </w:rPr>
        <w:t xml:space="preserve"> </w:t>
      </w:r>
      <w:r w:rsidRPr="00775D69">
        <w:rPr>
          <w:rFonts w:ascii="Arial" w:hAnsi="Arial" w:cs="Arial"/>
          <w:lang w:val="en-US"/>
        </w:rPr>
        <w:t>and to support smoking cessation</w:t>
      </w:r>
      <w:r w:rsidR="001144F4">
        <w:rPr>
          <w:rFonts w:ascii="Arial" w:hAnsi="Arial" w:cs="Arial"/>
          <w:lang w:val="en-US"/>
        </w:rPr>
        <w:t xml:space="preserve"> [15, 16]</w:t>
      </w:r>
      <w:r w:rsidRPr="00775D69">
        <w:rPr>
          <w:rFonts w:ascii="Arial" w:hAnsi="Arial" w:cs="Arial"/>
          <w:lang w:val="en-US"/>
        </w:rPr>
        <w:t>, safe drinking</w:t>
      </w:r>
      <w:r w:rsidR="001144F4">
        <w:rPr>
          <w:rFonts w:ascii="Arial" w:hAnsi="Arial" w:cs="Arial"/>
          <w:lang w:val="en-US"/>
        </w:rPr>
        <w:t xml:space="preserve"> [17]</w:t>
      </w:r>
      <w:r w:rsidR="00D4072E" w:rsidRPr="00775D69">
        <w:rPr>
          <w:rFonts w:ascii="Arial" w:hAnsi="Arial" w:cs="Arial"/>
          <w:lang w:val="en-US"/>
        </w:rPr>
        <w:t xml:space="preserve">, </w:t>
      </w:r>
      <w:r w:rsidR="000D3D23" w:rsidRPr="00775D69">
        <w:rPr>
          <w:rFonts w:ascii="Arial" w:hAnsi="Arial" w:cs="Arial"/>
          <w:lang w:val="en-US"/>
        </w:rPr>
        <w:t>prevention of sexually transmitted infections</w:t>
      </w:r>
      <w:r w:rsidR="001144F4">
        <w:rPr>
          <w:rFonts w:ascii="Arial" w:hAnsi="Arial" w:cs="Arial"/>
          <w:lang w:val="en-US"/>
        </w:rPr>
        <w:t xml:space="preserve"> [7, 18]</w:t>
      </w:r>
      <w:r w:rsidR="00305E22" w:rsidRPr="00775D69">
        <w:rPr>
          <w:rFonts w:ascii="Arial" w:hAnsi="Arial" w:cs="Arial"/>
          <w:lang w:val="en-US"/>
        </w:rPr>
        <w:t xml:space="preserve"> and changing professional </w:t>
      </w:r>
      <w:r w:rsidR="00777A87" w:rsidRPr="00775D69">
        <w:rPr>
          <w:rFonts w:ascii="Arial" w:hAnsi="Arial" w:cs="Arial"/>
          <w:lang w:val="en-US"/>
        </w:rPr>
        <w:t>behavior</w:t>
      </w:r>
      <w:r w:rsidR="001144F4">
        <w:rPr>
          <w:rFonts w:ascii="Arial" w:hAnsi="Arial" w:cs="Arial"/>
          <w:lang w:val="en-US"/>
        </w:rPr>
        <w:t xml:space="preserve"> [19</w:t>
      </w:r>
      <w:r w:rsidR="00420717" w:rsidRPr="00775D69">
        <w:rPr>
          <w:rFonts w:ascii="Arial" w:hAnsi="Arial" w:cs="Arial"/>
          <w:lang w:val="en-US"/>
        </w:rPr>
        <w:t>.</w:t>
      </w:r>
    </w:p>
    <w:p w:rsidR="00046688" w:rsidRPr="0075180E" w:rsidRDefault="00046688" w:rsidP="00E55A43">
      <w:pPr>
        <w:autoSpaceDE w:val="0"/>
        <w:autoSpaceDN w:val="0"/>
        <w:adjustRightInd w:val="0"/>
        <w:spacing w:after="0" w:line="480" w:lineRule="auto"/>
        <w:ind w:firstLine="0"/>
        <w:rPr>
          <w:rFonts w:ascii="Arial" w:hAnsi="Arial" w:cs="Arial"/>
          <w:lang w:val="en-US"/>
        </w:rPr>
      </w:pPr>
    </w:p>
    <w:p w:rsidR="00B96060" w:rsidRPr="0052109C" w:rsidRDefault="00046688" w:rsidP="00046688">
      <w:pPr>
        <w:spacing w:line="480" w:lineRule="auto"/>
        <w:rPr>
          <w:rFonts w:ascii="Arial" w:hAnsi="Arial" w:cs="Arial"/>
          <w:b/>
          <w:lang w:val="en-US"/>
        </w:rPr>
      </w:pPr>
      <w:r w:rsidRPr="00775D69">
        <w:rPr>
          <w:rFonts w:ascii="Arial" w:hAnsi="Arial" w:cs="Arial"/>
          <w:lang w:val="en-US"/>
        </w:rPr>
        <w:t xml:space="preserve">Abraham </w:t>
      </w:r>
      <w:r w:rsidR="0003182C" w:rsidRPr="00775D69">
        <w:rPr>
          <w:rFonts w:ascii="Arial" w:hAnsi="Arial" w:cs="Arial"/>
          <w:lang w:val="en-US"/>
        </w:rPr>
        <w:t>and</w:t>
      </w:r>
      <w:r w:rsidRPr="00775D69">
        <w:rPr>
          <w:rFonts w:ascii="Arial" w:hAnsi="Arial" w:cs="Arial"/>
          <w:lang w:val="en-US"/>
        </w:rPr>
        <w:t xml:space="preserve"> Michie</w:t>
      </w:r>
      <w:r w:rsidR="001144F4">
        <w:rPr>
          <w:rFonts w:ascii="Arial" w:hAnsi="Arial" w:cs="Arial"/>
          <w:lang w:val="en-US"/>
        </w:rPr>
        <w:t xml:space="preserve"> [11]</w:t>
      </w:r>
      <w:r w:rsidR="0003182C" w:rsidRPr="00775D69" w:rsidDel="0003182C">
        <w:rPr>
          <w:rFonts w:ascii="Arial" w:hAnsi="Arial" w:cs="Arial"/>
          <w:lang w:val="en-US"/>
        </w:rPr>
        <w:t xml:space="preserve"> </w:t>
      </w:r>
      <w:r w:rsidR="0003182C" w:rsidRPr="00775D69">
        <w:rPr>
          <w:rFonts w:ascii="Arial" w:hAnsi="Arial" w:cs="Arial"/>
          <w:lang w:val="en-US"/>
        </w:rPr>
        <w:t>d</w:t>
      </w:r>
      <w:r w:rsidRPr="00775D69">
        <w:rPr>
          <w:rFonts w:ascii="Arial" w:hAnsi="Arial" w:cs="Arial"/>
          <w:lang w:val="en-US"/>
        </w:rPr>
        <w:t>eveloped t</w:t>
      </w:r>
      <w:r w:rsidR="00B96060" w:rsidRPr="00775D69">
        <w:rPr>
          <w:rFonts w:ascii="Arial" w:hAnsi="Arial" w:cs="Arial"/>
          <w:lang w:val="en-US"/>
        </w:rPr>
        <w:t xml:space="preserve">he first </w:t>
      </w:r>
      <w:r w:rsidR="00D63FEB" w:rsidRPr="00775D69">
        <w:rPr>
          <w:rFonts w:ascii="Arial" w:hAnsi="Arial" w:cs="Arial"/>
          <w:lang w:val="en-US"/>
        </w:rPr>
        <w:t>cross-</w:t>
      </w:r>
      <w:r w:rsidR="00020810" w:rsidRPr="00775D69">
        <w:rPr>
          <w:rFonts w:ascii="Arial" w:hAnsi="Arial" w:cs="Arial"/>
          <w:lang w:val="en-US"/>
        </w:rPr>
        <w:t>behavior</w:t>
      </w:r>
      <w:r w:rsidR="00D63FEB" w:rsidRPr="00775D69">
        <w:rPr>
          <w:rFonts w:ascii="Arial" w:hAnsi="Arial" w:cs="Arial"/>
          <w:lang w:val="en-US"/>
        </w:rPr>
        <w:t xml:space="preserve"> </w:t>
      </w:r>
      <w:r w:rsidR="00B96060" w:rsidRPr="00775D69">
        <w:rPr>
          <w:rFonts w:ascii="Arial" w:hAnsi="Arial" w:cs="Arial"/>
          <w:lang w:val="en-US"/>
        </w:rPr>
        <w:t xml:space="preserve">BCT </w:t>
      </w:r>
      <w:r w:rsidR="00AF4AC2" w:rsidRPr="00775D69">
        <w:rPr>
          <w:rFonts w:ascii="Arial" w:hAnsi="Arial" w:cs="Arial"/>
          <w:lang w:val="en-US"/>
        </w:rPr>
        <w:t>taxonomy</w:t>
      </w:r>
      <w:r w:rsidR="0003182C" w:rsidRPr="00775D69">
        <w:rPr>
          <w:rFonts w:ascii="Arial" w:hAnsi="Arial" w:cs="Arial"/>
          <w:lang w:val="en-US"/>
        </w:rPr>
        <w:t>,</w:t>
      </w:r>
      <w:r w:rsidR="00AF4AC2" w:rsidRPr="00775D69">
        <w:rPr>
          <w:rFonts w:ascii="Arial" w:hAnsi="Arial" w:cs="Arial"/>
          <w:lang w:val="en-US"/>
        </w:rPr>
        <w:t xml:space="preserve"> </w:t>
      </w:r>
      <w:r w:rsidR="00CA6500" w:rsidRPr="00775D69">
        <w:rPr>
          <w:rFonts w:ascii="Arial" w:hAnsi="Arial" w:cs="Arial"/>
          <w:lang w:val="en-US"/>
        </w:rPr>
        <w:t>building</w:t>
      </w:r>
      <w:r w:rsidR="0048417E" w:rsidRPr="00775D69">
        <w:rPr>
          <w:rFonts w:ascii="Arial" w:hAnsi="Arial" w:cs="Arial"/>
          <w:lang w:val="en-US"/>
        </w:rPr>
        <w:t xml:space="preserve"> on previous </w:t>
      </w:r>
      <w:r w:rsidRPr="00775D69">
        <w:rPr>
          <w:rFonts w:ascii="Arial" w:hAnsi="Arial" w:cs="Arial"/>
          <w:lang w:val="en-US"/>
        </w:rPr>
        <w:t>intervention content analyses</w:t>
      </w:r>
      <w:r w:rsidR="001144F4">
        <w:rPr>
          <w:rFonts w:ascii="Arial" w:hAnsi="Arial" w:cs="Arial"/>
          <w:lang w:val="en-US"/>
        </w:rPr>
        <w:t xml:space="preserve"> [7, 8]</w:t>
      </w:r>
      <w:r w:rsidRPr="00775D69">
        <w:rPr>
          <w:rFonts w:ascii="Arial" w:hAnsi="Arial" w:cs="Arial"/>
          <w:lang w:val="en-US"/>
        </w:rPr>
        <w:t>.</w:t>
      </w:r>
      <w:r w:rsidR="0003182C" w:rsidRPr="00775D69">
        <w:rPr>
          <w:rFonts w:ascii="Arial" w:hAnsi="Arial" w:cs="Arial"/>
          <w:lang w:val="en-US"/>
        </w:rPr>
        <w:t xml:space="preserve"> </w:t>
      </w:r>
      <w:r w:rsidRPr="00775D69">
        <w:rPr>
          <w:rFonts w:ascii="Arial" w:hAnsi="Arial" w:cs="Arial"/>
          <w:lang w:val="en-US"/>
        </w:rPr>
        <w:t xml:space="preserve">These authors </w:t>
      </w:r>
      <w:r w:rsidR="00B96060" w:rsidRPr="00775D69">
        <w:rPr>
          <w:rFonts w:ascii="Arial" w:hAnsi="Arial" w:cs="Arial"/>
          <w:lang w:val="en-US"/>
        </w:rPr>
        <w:t xml:space="preserve">demonstrated reliability </w:t>
      </w:r>
      <w:r w:rsidR="00D63FEB" w:rsidRPr="00775D69">
        <w:rPr>
          <w:rFonts w:ascii="Arial" w:hAnsi="Arial" w:cs="Arial"/>
          <w:lang w:val="en-US"/>
        </w:rPr>
        <w:t xml:space="preserve">in </w:t>
      </w:r>
      <w:r w:rsidR="00D63FEB" w:rsidRPr="00775D69">
        <w:rPr>
          <w:rFonts w:ascii="Arial" w:hAnsi="Arial" w:cs="Arial"/>
          <w:lang w:val="en-US"/>
        </w:rPr>
        <w:lastRenderedPageBreak/>
        <w:t xml:space="preserve">identifying 22 BCTs and 4 BCT packages </w:t>
      </w:r>
      <w:r w:rsidR="00B37E82" w:rsidRPr="00775D69">
        <w:rPr>
          <w:rFonts w:ascii="Arial" w:hAnsi="Arial" w:cs="Arial"/>
          <w:lang w:val="en-US"/>
        </w:rPr>
        <w:t>across</w:t>
      </w:r>
      <w:r w:rsidRPr="00775D69">
        <w:rPr>
          <w:rFonts w:ascii="Arial" w:hAnsi="Arial" w:cs="Arial"/>
          <w:lang w:val="en-US"/>
        </w:rPr>
        <w:t xml:space="preserve"> 221</w:t>
      </w:r>
      <w:r w:rsidR="00CA6500" w:rsidRPr="00775D69">
        <w:rPr>
          <w:rFonts w:ascii="Arial" w:hAnsi="Arial" w:cs="Arial"/>
          <w:lang w:val="en-US"/>
        </w:rPr>
        <w:t xml:space="preserve"> intervention descriptions</w:t>
      </w:r>
      <w:r w:rsidRPr="00775D69">
        <w:rPr>
          <w:rFonts w:ascii="Arial" w:hAnsi="Arial" w:cs="Arial"/>
          <w:lang w:val="en-US"/>
        </w:rPr>
        <w:t xml:space="preserve"> in papers and manuals. </w:t>
      </w:r>
      <w:r w:rsidR="00771152" w:rsidRPr="00775D69">
        <w:rPr>
          <w:rFonts w:ascii="Arial" w:hAnsi="Arial" w:cs="Arial"/>
          <w:lang w:val="en-US"/>
        </w:rPr>
        <w:t xml:space="preserve"> T</w:t>
      </w:r>
      <w:r w:rsidR="00B96060" w:rsidRPr="00775D69">
        <w:rPr>
          <w:rFonts w:ascii="Arial" w:hAnsi="Arial" w:cs="Arial"/>
          <w:lang w:val="en-US"/>
        </w:rPr>
        <w:t xml:space="preserve">his method has been widely used internationally to report interventions, </w:t>
      </w:r>
      <w:r w:rsidR="0075180E" w:rsidRPr="00775D69">
        <w:rPr>
          <w:rFonts w:ascii="Arial" w:hAnsi="Arial" w:cs="Arial"/>
          <w:lang w:val="en-US"/>
        </w:rPr>
        <w:t>synthesize</w:t>
      </w:r>
      <w:r w:rsidR="00B96060" w:rsidRPr="00775D69">
        <w:rPr>
          <w:rFonts w:ascii="Arial" w:hAnsi="Arial" w:cs="Arial"/>
          <w:lang w:val="en-US"/>
        </w:rPr>
        <w:t xml:space="preserve"> evidence</w:t>
      </w:r>
      <w:r w:rsidR="001144F4">
        <w:rPr>
          <w:rFonts w:ascii="Arial" w:hAnsi="Arial" w:cs="Arial"/>
          <w:lang w:val="en-US"/>
        </w:rPr>
        <w:t xml:space="preserve"> [14, 20, 21, 22, 23] </w:t>
      </w:r>
      <w:r w:rsidR="00B96060" w:rsidRPr="00775D69">
        <w:rPr>
          <w:rFonts w:ascii="Arial" w:hAnsi="Arial" w:cs="Arial"/>
          <w:lang w:val="en-US"/>
        </w:rPr>
        <w:t>and design interventions</w:t>
      </w:r>
      <w:r w:rsidR="001144F4">
        <w:rPr>
          <w:rFonts w:ascii="Arial" w:hAnsi="Arial" w:cs="Arial"/>
          <w:lang w:val="en-US"/>
        </w:rPr>
        <w:t xml:space="preserve"> [6, 24]</w:t>
      </w:r>
      <w:r w:rsidR="00B96060" w:rsidRPr="00775D69">
        <w:rPr>
          <w:rFonts w:ascii="Arial" w:hAnsi="Arial" w:cs="Arial"/>
          <w:lang w:val="en-US"/>
        </w:rPr>
        <w:t>. It has also enabled the specification of professional competences for delivering BCTs</w:t>
      </w:r>
      <w:r w:rsidR="001144F4">
        <w:rPr>
          <w:rFonts w:ascii="Arial" w:hAnsi="Arial" w:cs="Arial"/>
          <w:lang w:val="en-US"/>
        </w:rPr>
        <w:t xml:space="preserve"> [25, 26] </w:t>
      </w:r>
      <w:r w:rsidR="00B96060" w:rsidRPr="00775D69">
        <w:rPr>
          <w:rFonts w:ascii="Arial" w:hAnsi="Arial" w:cs="Arial"/>
          <w:lang w:val="en-US"/>
        </w:rPr>
        <w:t>and as a basis f</w:t>
      </w:r>
      <w:r w:rsidR="0075180E" w:rsidRPr="00775D69">
        <w:rPr>
          <w:rFonts w:ascii="Arial" w:hAnsi="Arial" w:cs="Arial"/>
          <w:lang w:val="en-US"/>
        </w:rPr>
        <w:t>or a national training program</w:t>
      </w:r>
      <w:r w:rsidR="00B96060" w:rsidRPr="00775D69">
        <w:rPr>
          <w:rFonts w:ascii="Arial" w:hAnsi="Arial" w:cs="Arial"/>
          <w:lang w:val="en-US"/>
        </w:rPr>
        <w:t xml:space="preserve"> (see</w:t>
      </w:r>
      <w:r w:rsidR="00C727C0" w:rsidRPr="00775D69">
        <w:rPr>
          <w:rFonts w:ascii="Arial" w:hAnsi="Arial" w:cs="Arial"/>
          <w:lang w:val="en-US"/>
        </w:rPr>
        <w:t xml:space="preserve"> </w:t>
      </w:r>
      <w:hyperlink r:id="rId10" w:history="1">
        <w:r w:rsidR="00C727C0" w:rsidRPr="00775D69">
          <w:rPr>
            <w:rStyle w:val="Hyperlink"/>
            <w:rFonts w:ascii="Arial" w:hAnsi="Arial" w:cs="Arial"/>
            <w:color w:val="auto"/>
            <w:u w:val="single"/>
            <w:lang w:val="en-US"/>
          </w:rPr>
          <w:t>www.ncsct.co.uk</w:t>
        </w:r>
      </w:hyperlink>
      <w:r w:rsidR="00B96060" w:rsidRPr="00775D69">
        <w:rPr>
          <w:rFonts w:ascii="Arial" w:hAnsi="Arial" w:cs="Arial"/>
          <w:lang w:val="en-US"/>
        </w:rPr>
        <w:t xml:space="preserve">).  </w:t>
      </w:r>
      <w:r w:rsidR="00420717" w:rsidRPr="00775D69">
        <w:rPr>
          <w:rFonts w:ascii="Arial" w:hAnsi="Arial" w:cs="Arial"/>
          <w:lang w:val="en-US"/>
        </w:rPr>
        <w:t>Guidance has also been developed for incorporating BCTs in text-based interventions</w:t>
      </w:r>
      <w:r w:rsidR="001144F4">
        <w:rPr>
          <w:rFonts w:ascii="Arial" w:hAnsi="Arial" w:cs="Arial"/>
          <w:lang w:val="en-US"/>
        </w:rPr>
        <w:t xml:space="preserve"> [27]</w:t>
      </w:r>
      <w:r w:rsidR="0052109C" w:rsidRPr="00775D69">
        <w:rPr>
          <w:rFonts w:ascii="Arial" w:hAnsi="Arial" w:cs="Arial"/>
          <w:b/>
          <w:lang w:val="en-US"/>
        </w:rPr>
        <w:t>.</w:t>
      </w:r>
    </w:p>
    <w:p w:rsidR="00011542" w:rsidRPr="00775D69" w:rsidRDefault="00B96060" w:rsidP="00E55A43">
      <w:pPr>
        <w:spacing w:line="480" w:lineRule="auto"/>
        <w:rPr>
          <w:rFonts w:ascii="Arial" w:hAnsi="Arial" w:cs="Arial"/>
          <w:lang w:val="en-US"/>
        </w:rPr>
      </w:pPr>
      <w:r w:rsidRPr="0075180E">
        <w:rPr>
          <w:rFonts w:ascii="Arial" w:hAnsi="Arial" w:cs="Arial"/>
          <w:lang w:val="en-US"/>
        </w:rPr>
        <w:t xml:space="preserve">Although the subsequent development of </w:t>
      </w:r>
      <w:r w:rsidR="00FA5F2F" w:rsidRPr="0075180E">
        <w:rPr>
          <w:rFonts w:ascii="Arial" w:hAnsi="Arial" w:cs="Arial"/>
          <w:lang w:val="en-US"/>
        </w:rPr>
        <w:t xml:space="preserve">classification systems </w:t>
      </w:r>
      <w:r w:rsidR="00FA5F2F">
        <w:rPr>
          <w:rFonts w:ascii="Arial" w:hAnsi="Arial" w:cs="Arial"/>
          <w:lang w:val="en-US"/>
        </w:rPr>
        <w:t xml:space="preserve">of </w:t>
      </w:r>
      <w:r w:rsidR="00502133">
        <w:rPr>
          <w:rFonts w:ascii="Arial" w:hAnsi="Arial" w:cs="Arial"/>
          <w:lang w:val="en-US"/>
        </w:rPr>
        <w:t>defined and reliably-identifiable BCT</w:t>
      </w:r>
      <w:r w:rsidR="00FA5F2F">
        <w:rPr>
          <w:rFonts w:ascii="Arial" w:hAnsi="Arial" w:cs="Arial"/>
          <w:lang w:val="en-US"/>
        </w:rPr>
        <w:t>s</w:t>
      </w:r>
      <w:r w:rsidR="00502133">
        <w:rPr>
          <w:rFonts w:ascii="Arial" w:hAnsi="Arial" w:cs="Arial"/>
          <w:lang w:val="en-US"/>
        </w:rPr>
        <w:t xml:space="preserve"> </w:t>
      </w:r>
      <w:r w:rsidRPr="0075180E">
        <w:rPr>
          <w:rFonts w:ascii="Arial" w:hAnsi="Arial" w:cs="Arial"/>
          <w:lang w:val="en-US"/>
        </w:rPr>
        <w:t xml:space="preserve">has been accompanied by a progressive increase in their comprehensiveness and clarity, this work has </w:t>
      </w:r>
      <w:r w:rsidRPr="00775D69">
        <w:rPr>
          <w:rFonts w:ascii="Arial" w:hAnsi="Arial" w:cs="Arial"/>
          <w:lang w:val="en-US"/>
        </w:rPr>
        <w:t xml:space="preserve">been conducted by only a few research groups. For this method to </w:t>
      </w:r>
      <w:r w:rsidR="0075180E" w:rsidRPr="00775D69">
        <w:rPr>
          <w:rFonts w:ascii="Arial" w:hAnsi="Arial" w:cs="Arial"/>
          <w:lang w:val="en-US"/>
        </w:rPr>
        <w:t>maximize</w:t>
      </w:r>
      <w:r w:rsidRPr="00775D69">
        <w:rPr>
          <w:rFonts w:ascii="Arial" w:hAnsi="Arial" w:cs="Arial"/>
          <w:lang w:val="en-US"/>
        </w:rPr>
        <w:t xml:space="preserve"> scientific advance, collaborative work is needed to develop agreed labels and definitions and reliable procedures for their </w:t>
      </w:r>
      <w:r w:rsidR="007E5A9D" w:rsidRPr="00775D69">
        <w:rPr>
          <w:rFonts w:ascii="Arial" w:hAnsi="Arial" w:cs="Arial"/>
          <w:lang w:val="en-US"/>
        </w:rPr>
        <w:t xml:space="preserve">identification and </w:t>
      </w:r>
      <w:r w:rsidRPr="00775D69">
        <w:rPr>
          <w:rFonts w:ascii="Arial" w:hAnsi="Arial" w:cs="Arial"/>
          <w:lang w:val="en-US"/>
        </w:rPr>
        <w:t xml:space="preserve">application across </w:t>
      </w:r>
      <w:r w:rsidR="00D31986" w:rsidRPr="00775D69">
        <w:rPr>
          <w:rFonts w:ascii="Arial" w:hAnsi="Arial" w:cs="Arial"/>
          <w:lang w:val="en-US"/>
        </w:rPr>
        <w:t>behavior</w:t>
      </w:r>
      <w:r w:rsidRPr="00775D69">
        <w:rPr>
          <w:rFonts w:ascii="Arial" w:hAnsi="Arial" w:cs="Arial"/>
          <w:lang w:val="en-US"/>
        </w:rPr>
        <w:t>s, disciplines and countries.</w:t>
      </w:r>
    </w:p>
    <w:p w:rsidR="00CA2247" w:rsidRPr="00775D69" w:rsidRDefault="00011542" w:rsidP="00046688">
      <w:pPr>
        <w:spacing w:line="480" w:lineRule="auto"/>
        <w:rPr>
          <w:rFonts w:ascii="Arial" w:hAnsi="Arial" w:cs="Arial"/>
          <w:lang w:val="en-US"/>
        </w:rPr>
      </w:pPr>
      <w:r w:rsidRPr="00775D69">
        <w:rPr>
          <w:rFonts w:ascii="Arial" w:hAnsi="Arial" w:cs="Arial"/>
          <w:lang w:val="en-US"/>
        </w:rPr>
        <w:t xml:space="preserve">Previous </w:t>
      </w:r>
      <w:r w:rsidR="00DB7D9A" w:rsidRPr="00775D69">
        <w:rPr>
          <w:rFonts w:ascii="Arial" w:hAnsi="Arial" w:cs="Arial"/>
          <w:lang w:val="en-US"/>
        </w:rPr>
        <w:t>classification systems</w:t>
      </w:r>
      <w:r w:rsidRPr="00775D69">
        <w:rPr>
          <w:rFonts w:ascii="Arial" w:hAnsi="Arial" w:cs="Arial"/>
          <w:lang w:val="en-US"/>
        </w:rPr>
        <w:t xml:space="preserve"> have either been in the form of an unstructured </w:t>
      </w:r>
      <w:r w:rsidR="000B19F4" w:rsidRPr="00775D69">
        <w:rPr>
          <w:rFonts w:ascii="Arial" w:hAnsi="Arial" w:cs="Arial"/>
          <w:lang w:val="en-US"/>
        </w:rPr>
        <w:t>list</w:t>
      </w:r>
      <w:r w:rsidR="00046688" w:rsidRPr="00775D69">
        <w:rPr>
          <w:rFonts w:ascii="Arial" w:hAnsi="Arial" w:cs="Arial"/>
          <w:lang w:val="en-US"/>
        </w:rPr>
        <w:t xml:space="preserve"> </w:t>
      </w:r>
      <w:r w:rsidRPr="00775D69">
        <w:rPr>
          <w:rFonts w:ascii="Arial" w:hAnsi="Arial" w:cs="Arial"/>
          <w:lang w:val="en-US"/>
        </w:rPr>
        <w:t xml:space="preserve">or have been </w:t>
      </w:r>
      <w:r w:rsidR="0064612F" w:rsidRPr="00775D69">
        <w:rPr>
          <w:rFonts w:ascii="Arial" w:hAnsi="Arial" w:cs="Arial"/>
          <w:lang w:val="en-US"/>
        </w:rPr>
        <w:t xml:space="preserve">mapped to, or </w:t>
      </w:r>
      <w:r w:rsidRPr="00775D69">
        <w:rPr>
          <w:rFonts w:ascii="Arial" w:hAnsi="Arial" w:cs="Arial"/>
          <w:lang w:val="en-US"/>
        </w:rPr>
        <w:t>structured</w:t>
      </w:r>
      <w:r w:rsidR="005D7D30" w:rsidRPr="00775D69">
        <w:rPr>
          <w:rFonts w:ascii="Arial" w:hAnsi="Arial" w:cs="Arial"/>
          <w:lang w:val="en-US"/>
        </w:rPr>
        <w:t>,</w:t>
      </w:r>
      <w:r w:rsidRPr="00775D69">
        <w:rPr>
          <w:rFonts w:ascii="Arial" w:hAnsi="Arial" w:cs="Arial"/>
          <w:lang w:val="en-US"/>
        </w:rPr>
        <w:t xml:space="preserve"> according to</w:t>
      </w:r>
      <w:r w:rsidR="00634722" w:rsidRPr="00775D69">
        <w:rPr>
          <w:rFonts w:ascii="Arial" w:hAnsi="Arial" w:cs="Arial"/>
          <w:lang w:val="en-US"/>
        </w:rPr>
        <w:t xml:space="preserve"> </w:t>
      </w:r>
      <w:r w:rsidRPr="00775D69">
        <w:rPr>
          <w:rFonts w:ascii="Arial" w:hAnsi="Arial" w:cs="Arial"/>
          <w:lang w:val="en-US"/>
        </w:rPr>
        <w:t xml:space="preserve">categories </w:t>
      </w:r>
      <w:r w:rsidR="00771152" w:rsidRPr="00775D69">
        <w:rPr>
          <w:rFonts w:ascii="Arial" w:hAnsi="Arial" w:cs="Arial"/>
          <w:lang w:val="en-US"/>
        </w:rPr>
        <w:t>(e.g. theory</w:t>
      </w:r>
      <w:r w:rsidR="001144F4">
        <w:rPr>
          <w:rFonts w:ascii="Arial" w:hAnsi="Arial" w:cs="Arial"/>
          <w:lang w:val="en-US"/>
        </w:rPr>
        <w:t xml:space="preserve"> [7, 11]</w:t>
      </w:r>
      <w:r w:rsidR="00771152" w:rsidRPr="00775D69">
        <w:rPr>
          <w:rFonts w:ascii="Arial" w:hAnsi="Arial" w:cs="Arial"/>
          <w:lang w:val="en-US"/>
        </w:rPr>
        <w:t>, theoretical mechanism</w:t>
      </w:r>
      <w:r w:rsidR="001144F4">
        <w:rPr>
          <w:rFonts w:ascii="Arial" w:hAnsi="Arial" w:cs="Arial"/>
          <w:lang w:val="en-US"/>
        </w:rPr>
        <w:t xml:space="preserve"> [25, 26]) </w:t>
      </w:r>
      <w:r w:rsidRPr="00775D69">
        <w:rPr>
          <w:rFonts w:ascii="Arial" w:hAnsi="Arial" w:cs="Arial"/>
          <w:lang w:val="en-US"/>
        </w:rPr>
        <w:t>judged to be the most appropriate by the authors</w:t>
      </w:r>
      <w:r w:rsidR="00771152" w:rsidRPr="00775D69">
        <w:rPr>
          <w:rFonts w:ascii="Arial" w:hAnsi="Arial" w:cs="Arial"/>
          <w:lang w:val="en-US"/>
        </w:rPr>
        <w:t>.</w:t>
      </w:r>
      <w:r w:rsidR="0064612F" w:rsidRPr="00775D69">
        <w:rPr>
          <w:rFonts w:ascii="Arial" w:hAnsi="Arial" w:cs="Arial"/>
          <w:lang w:val="en-US"/>
        </w:rPr>
        <w:t xml:space="preserve"> </w:t>
      </w:r>
      <w:r w:rsidR="000B19F4" w:rsidRPr="00775D69">
        <w:rPr>
          <w:rFonts w:ascii="Arial" w:hAnsi="Arial" w:cs="Arial"/>
          <w:lang w:val="en-US"/>
        </w:rPr>
        <w:t xml:space="preserve">In addition, they have mainly been developed </w:t>
      </w:r>
      <w:r w:rsidR="00074F86" w:rsidRPr="00775D69">
        <w:rPr>
          <w:rFonts w:ascii="Arial" w:hAnsi="Arial" w:cs="Arial"/>
          <w:lang w:val="en-US"/>
        </w:rPr>
        <w:t xml:space="preserve">for particular </w:t>
      </w:r>
      <w:r w:rsidR="00273537" w:rsidRPr="00775D69">
        <w:rPr>
          <w:rFonts w:ascii="Arial" w:hAnsi="Arial" w:cs="Arial"/>
          <w:lang w:val="en-US"/>
        </w:rPr>
        <w:t>behavior</w:t>
      </w:r>
      <w:r w:rsidR="000B19F4" w:rsidRPr="00775D69">
        <w:rPr>
          <w:rFonts w:ascii="Arial" w:hAnsi="Arial" w:cs="Arial"/>
          <w:lang w:val="en-US"/>
        </w:rPr>
        <w:t xml:space="preserve">al domains </w:t>
      </w:r>
      <w:r w:rsidR="00775D69" w:rsidRPr="00775D69">
        <w:rPr>
          <w:rFonts w:ascii="Arial" w:hAnsi="Arial" w:cs="Arial"/>
          <w:lang w:val="en-US"/>
        </w:rPr>
        <w:t>(</w:t>
      </w:r>
      <w:r w:rsidR="000B19F4" w:rsidRPr="00775D69">
        <w:rPr>
          <w:rFonts w:ascii="Arial" w:hAnsi="Arial" w:cs="Arial"/>
          <w:lang w:val="en-US"/>
        </w:rPr>
        <w:t>e.g. physical activity</w:t>
      </w:r>
      <w:r w:rsidR="000B19F4" w:rsidRPr="0075180E">
        <w:rPr>
          <w:rFonts w:ascii="Arial" w:hAnsi="Arial" w:cs="Arial"/>
          <w:lang w:val="en-US"/>
        </w:rPr>
        <w:t>, smoking</w:t>
      </w:r>
      <w:r w:rsidR="002C6993">
        <w:rPr>
          <w:rFonts w:ascii="Arial" w:hAnsi="Arial" w:cs="Arial"/>
          <w:lang w:val="en-US"/>
        </w:rPr>
        <w:t>,</w:t>
      </w:r>
      <w:r w:rsidR="002C6993" w:rsidRPr="002C6993">
        <w:rPr>
          <w:rFonts w:ascii="Arial" w:hAnsi="Arial" w:cs="Arial"/>
          <w:lang w:val="en-US"/>
        </w:rPr>
        <w:t xml:space="preserve"> </w:t>
      </w:r>
      <w:r w:rsidR="002C6993">
        <w:rPr>
          <w:rFonts w:ascii="Arial" w:hAnsi="Arial" w:cs="Arial"/>
          <w:lang w:val="en-US"/>
        </w:rPr>
        <w:t>or safer sex</w:t>
      </w:r>
      <w:r w:rsidR="0003182C">
        <w:rPr>
          <w:rFonts w:ascii="Arial" w:hAnsi="Arial" w:cs="Arial"/>
          <w:lang w:val="en-US"/>
        </w:rPr>
        <w:t>)</w:t>
      </w:r>
      <w:r w:rsidR="000B19F4" w:rsidRPr="0075180E">
        <w:rPr>
          <w:rFonts w:ascii="Arial" w:hAnsi="Arial" w:cs="Arial"/>
          <w:lang w:val="en-US"/>
        </w:rPr>
        <w:t xml:space="preserve">.  A comprehensive taxonomy will encompass a greater number of BCTs and therefore require structure to facilitate recall and access to the BCTs and thus to increase speed and accuracy of use.  </w:t>
      </w:r>
      <w:r w:rsidR="000F45A7" w:rsidRPr="0075180E">
        <w:rPr>
          <w:rFonts w:ascii="Arial" w:hAnsi="Arial" w:cs="Arial"/>
          <w:lang w:val="en-US"/>
        </w:rPr>
        <w:t xml:space="preserve">A true, i.e. hierarchically structured, taxonomy provides the advantage of making it more </w:t>
      </w:r>
      <w:r w:rsidR="000F45A7" w:rsidRPr="00775D69">
        <w:rPr>
          <w:rFonts w:ascii="Arial" w:hAnsi="Arial" w:cs="Arial"/>
          <w:lang w:val="en-US"/>
        </w:rPr>
        <w:t>coherent to, and useable by, those applying it</w:t>
      </w:r>
      <w:r w:rsidR="00251C37" w:rsidRPr="00775D69">
        <w:rPr>
          <w:rFonts w:ascii="Arial" w:hAnsi="Arial" w:cs="Arial"/>
          <w:lang w:val="en-US"/>
        </w:rPr>
        <w:t xml:space="preserve"> </w:t>
      </w:r>
      <w:r w:rsidR="001144F4">
        <w:rPr>
          <w:rFonts w:ascii="Arial" w:hAnsi="Arial" w:cs="Arial"/>
          <w:lang w:val="en-US"/>
        </w:rPr>
        <w:t xml:space="preserve">[28]. </w:t>
      </w:r>
      <w:r w:rsidR="00CA2247" w:rsidRPr="00775D69">
        <w:rPr>
          <w:rFonts w:ascii="Arial" w:hAnsi="Arial" w:cs="Arial"/>
          <w:lang w:val="en-US"/>
        </w:rPr>
        <w:t xml:space="preserve">As the </w:t>
      </w:r>
      <w:r w:rsidR="004E7BF1" w:rsidRPr="00775D69">
        <w:rPr>
          <w:rFonts w:ascii="Arial" w:hAnsi="Arial" w:cs="Arial"/>
          <w:lang w:val="en-US"/>
        </w:rPr>
        <w:t>number</w:t>
      </w:r>
      <w:r w:rsidR="00CA2247" w:rsidRPr="00775D69">
        <w:rPr>
          <w:rFonts w:ascii="Arial" w:hAnsi="Arial" w:cs="Arial"/>
          <w:lang w:val="en-US"/>
        </w:rPr>
        <w:t xml:space="preserve"> of </w:t>
      </w:r>
      <w:r w:rsidR="004E7BF1" w:rsidRPr="00775D69">
        <w:rPr>
          <w:rFonts w:ascii="Arial" w:hAnsi="Arial" w:cs="Arial"/>
          <w:lang w:val="en-US"/>
        </w:rPr>
        <w:t xml:space="preserve">identified </w:t>
      </w:r>
      <w:r w:rsidR="00CA2247" w:rsidRPr="00775D69">
        <w:rPr>
          <w:rFonts w:ascii="Arial" w:hAnsi="Arial" w:cs="Arial"/>
          <w:lang w:val="en-US"/>
        </w:rPr>
        <w:t xml:space="preserve">BCTs has </w:t>
      </w:r>
      <w:r w:rsidR="004E7BF1" w:rsidRPr="00775D69">
        <w:rPr>
          <w:rFonts w:ascii="Arial" w:hAnsi="Arial" w:cs="Arial"/>
          <w:lang w:val="en-US"/>
        </w:rPr>
        <w:t>increased, so also has the need for such a structure</w:t>
      </w:r>
      <w:r w:rsidR="00CA2247" w:rsidRPr="00775D69">
        <w:rPr>
          <w:rFonts w:ascii="Arial" w:hAnsi="Arial" w:cs="Arial"/>
          <w:lang w:val="en-US"/>
        </w:rPr>
        <w:t xml:space="preserve">, to improve the usability of the taxonomy.  </w:t>
      </w:r>
    </w:p>
    <w:p w:rsidR="00B96060" w:rsidRPr="00775D69" w:rsidRDefault="00CA2247" w:rsidP="003043DB">
      <w:pPr>
        <w:spacing w:line="480" w:lineRule="auto"/>
        <w:rPr>
          <w:rFonts w:ascii="Arial" w:hAnsi="Arial" w:cs="Arial"/>
          <w:lang w:val="en-US"/>
        </w:rPr>
      </w:pPr>
      <w:r w:rsidRPr="00775D69">
        <w:rPr>
          <w:rFonts w:ascii="Arial" w:hAnsi="Arial" w:cs="Arial"/>
          <w:lang w:val="en-US"/>
        </w:rPr>
        <w:t xml:space="preserve">Simple, reliable grouping structures have previously been used by </w:t>
      </w:r>
      <w:r w:rsidR="00EA1250" w:rsidRPr="00775D69">
        <w:rPr>
          <w:rFonts w:ascii="Arial" w:hAnsi="Arial" w:cs="Arial"/>
          <w:lang w:val="en-US"/>
        </w:rPr>
        <w:t xml:space="preserve">three </w:t>
      </w:r>
      <w:r w:rsidRPr="00775D69">
        <w:rPr>
          <w:rFonts w:ascii="Arial" w:hAnsi="Arial" w:cs="Arial"/>
          <w:lang w:val="en-US"/>
        </w:rPr>
        <w:t>groups of authors. Dixon and Johnston</w:t>
      </w:r>
      <w:r w:rsidR="001144F4">
        <w:rPr>
          <w:rFonts w:ascii="Arial" w:hAnsi="Arial" w:cs="Arial"/>
          <w:lang w:val="en-US"/>
        </w:rPr>
        <w:t xml:space="preserve"> [26]</w:t>
      </w:r>
      <w:r w:rsidR="00DD4CA4" w:rsidRPr="00775D69">
        <w:rPr>
          <w:rFonts w:ascii="Arial" w:hAnsi="Arial" w:cs="Arial"/>
          <w:b/>
          <w:vertAlign w:val="superscript"/>
          <w:lang w:val="en-US"/>
        </w:rPr>
        <w:t xml:space="preserve"> </w:t>
      </w:r>
      <w:r w:rsidRPr="00775D69">
        <w:rPr>
          <w:rFonts w:ascii="Arial" w:hAnsi="Arial" w:cs="Arial"/>
          <w:lang w:val="en-US"/>
        </w:rPr>
        <w:t>grouped BCTs according to “routes to behavior change”, ‘Motivation’, ‘Action’ and ‘Prompts/Cues’</w:t>
      </w:r>
      <w:r w:rsidR="0064612F" w:rsidRPr="00775D69">
        <w:rPr>
          <w:rFonts w:ascii="Arial" w:hAnsi="Arial" w:cs="Arial"/>
          <w:lang w:val="en-US"/>
        </w:rPr>
        <w:t>;</w:t>
      </w:r>
      <w:r w:rsidRPr="00775D69">
        <w:rPr>
          <w:rFonts w:ascii="Arial" w:hAnsi="Arial" w:cs="Arial"/>
          <w:lang w:val="en-US"/>
        </w:rPr>
        <w:t xml:space="preserve"> Michie et al</w:t>
      </w:r>
      <w:r w:rsidR="001144F4">
        <w:rPr>
          <w:rFonts w:ascii="Arial" w:hAnsi="Arial" w:cs="Arial"/>
          <w:lang w:val="en-US"/>
        </w:rPr>
        <w:t xml:space="preserve"> [15]</w:t>
      </w:r>
      <w:r w:rsidRPr="00775D69">
        <w:rPr>
          <w:rFonts w:ascii="Arial" w:hAnsi="Arial" w:cs="Arial"/>
          <w:lang w:val="en-US"/>
        </w:rPr>
        <w:t xml:space="preserve"> grouped according to</w:t>
      </w:r>
      <w:r w:rsidR="007D42D9" w:rsidRPr="00775D69">
        <w:rPr>
          <w:rFonts w:ascii="Arial" w:hAnsi="Arial" w:cs="Arial"/>
          <w:lang w:val="en-US"/>
        </w:rPr>
        <w:t xml:space="preserve"> “function” in changing behavior,</w:t>
      </w:r>
      <w:r w:rsidRPr="00775D69">
        <w:rPr>
          <w:rFonts w:ascii="Arial" w:hAnsi="Arial" w:cs="Arial"/>
          <w:lang w:val="en-US"/>
        </w:rPr>
        <w:t xml:space="preserve"> ‘Motivation’, ‘Self-regulation Capacity/ Skills’, ‘Adjuvant’ and ‘Interaction’</w:t>
      </w:r>
      <w:r w:rsidR="007D42D9" w:rsidRPr="00775D69">
        <w:rPr>
          <w:rFonts w:ascii="Arial" w:hAnsi="Arial" w:cs="Arial"/>
          <w:lang w:val="en-US"/>
        </w:rPr>
        <w:t xml:space="preserve">; </w:t>
      </w:r>
      <w:r w:rsidR="007D42D9" w:rsidRPr="00775D69">
        <w:rPr>
          <w:rFonts w:ascii="Arial" w:hAnsi="Arial" w:cs="Arial"/>
          <w:lang w:val="en-US"/>
        </w:rPr>
        <w:lastRenderedPageBreak/>
        <w:t xml:space="preserve">and  </w:t>
      </w:r>
      <w:r w:rsidR="00EA1250" w:rsidRPr="00775D69">
        <w:rPr>
          <w:rFonts w:ascii="Arial" w:hAnsi="Arial" w:cs="Arial"/>
        </w:rPr>
        <w:t>Abraham, Good, Warren, Huedo-Medina and Johnson</w:t>
      </w:r>
      <w:r w:rsidR="001144F4">
        <w:rPr>
          <w:rFonts w:ascii="Arial" w:hAnsi="Arial" w:cs="Arial"/>
        </w:rPr>
        <w:t xml:space="preserve"> [18]</w:t>
      </w:r>
      <w:r w:rsidR="003043DB" w:rsidRPr="00775D69">
        <w:rPr>
          <w:rFonts w:ascii="Arial" w:hAnsi="Arial" w:cs="Arial"/>
          <w:lang w:val="en-US"/>
        </w:rPr>
        <w:t xml:space="preserve"> grouped according to “change target”, that is, </w:t>
      </w:r>
      <w:r w:rsidR="003043DB" w:rsidRPr="00775D69">
        <w:rPr>
          <w:rFonts w:ascii="Arial" w:eastAsia="+mn-ea" w:hAnsi="Arial" w:cs="Arial"/>
        </w:rPr>
        <w:t>Knowledge</w:t>
      </w:r>
      <w:r w:rsidR="003043DB" w:rsidRPr="00775D69">
        <w:rPr>
          <w:rFonts w:ascii="Arial" w:hAnsi="Arial" w:cs="Arial"/>
        </w:rPr>
        <w:t>,</w:t>
      </w:r>
      <w:r w:rsidR="003043DB" w:rsidRPr="00775D69">
        <w:rPr>
          <w:rFonts w:ascii="Arial" w:eastAsia="+mn-ea" w:hAnsi="Arial" w:cs="Arial"/>
        </w:rPr>
        <w:t xml:space="preserve"> </w:t>
      </w:r>
      <w:r w:rsidR="003043DB" w:rsidRPr="00775D69">
        <w:rPr>
          <w:rFonts w:ascii="Arial" w:hAnsi="Arial" w:cs="Arial"/>
        </w:rPr>
        <w:t xml:space="preserve"> </w:t>
      </w:r>
      <w:r w:rsidR="003043DB" w:rsidRPr="00775D69">
        <w:rPr>
          <w:rFonts w:ascii="Arial" w:eastAsia="+mn-ea" w:hAnsi="Arial" w:cs="Arial"/>
        </w:rPr>
        <w:t xml:space="preserve">Awareness </w:t>
      </w:r>
      <w:r w:rsidR="003043DB" w:rsidRPr="00775D69">
        <w:rPr>
          <w:rFonts w:ascii="Arial" w:hAnsi="Arial" w:cs="Arial"/>
        </w:rPr>
        <w:t xml:space="preserve">of own behaviour, Attitudes, Social Norms, Self-efficacy, Intention Formation, </w:t>
      </w:r>
      <w:r w:rsidR="003043DB" w:rsidRPr="00775D69">
        <w:rPr>
          <w:rFonts w:ascii="Arial" w:eastAsia="+mn-ea" w:hAnsi="Arial" w:cs="Arial"/>
        </w:rPr>
        <w:t xml:space="preserve"> Action control</w:t>
      </w:r>
      <w:r w:rsidR="003043DB" w:rsidRPr="00775D69">
        <w:rPr>
          <w:rFonts w:ascii="Arial" w:hAnsi="Arial" w:cs="Arial"/>
        </w:rPr>
        <w:t>, Behavioural maintenance, and Change facilitators.</w:t>
      </w:r>
      <w:r w:rsidR="003043DB" w:rsidRPr="00775D69">
        <w:rPr>
          <w:rFonts w:ascii="Arial" w:hAnsi="Arial" w:cs="Arial"/>
          <w:lang w:val="en-US"/>
        </w:rPr>
        <w:t xml:space="preserve"> </w:t>
      </w:r>
      <w:r w:rsidR="005D7D30" w:rsidRPr="00775D69">
        <w:rPr>
          <w:rFonts w:ascii="Arial" w:hAnsi="Arial" w:cs="Arial"/>
          <w:lang w:val="en-US"/>
        </w:rPr>
        <w:t>However there is a need for a basic method of grouping which does not depend on a theoretical structure</w:t>
      </w:r>
      <w:r w:rsidR="000F45A7" w:rsidRPr="00775D69">
        <w:rPr>
          <w:rFonts w:ascii="Arial" w:hAnsi="Arial" w:cs="Arial"/>
          <w:lang w:val="en-US"/>
        </w:rPr>
        <w:t>.</w:t>
      </w:r>
      <w:r w:rsidR="002A56E0" w:rsidRPr="00775D69">
        <w:rPr>
          <w:rFonts w:ascii="Arial" w:hAnsi="Arial" w:cs="Arial"/>
          <w:lang w:val="en-US"/>
        </w:rPr>
        <w:t xml:space="preserve"> </w:t>
      </w:r>
      <w:r w:rsidR="00CA6500" w:rsidRPr="00775D69">
        <w:rPr>
          <w:rFonts w:ascii="Arial" w:hAnsi="Arial" w:cs="Arial"/>
          <w:lang w:val="en-US"/>
        </w:rPr>
        <w:t>We</w:t>
      </w:r>
      <w:r w:rsidR="002A56E0" w:rsidRPr="00775D69">
        <w:rPr>
          <w:rFonts w:ascii="Arial" w:hAnsi="Arial" w:cs="Arial"/>
          <w:lang w:val="en-US"/>
        </w:rPr>
        <w:t xml:space="preserve"> therefore adopted an empirical approach to developing an international consensus of BCT groupings.</w:t>
      </w:r>
      <w:r w:rsidR="00EA1250" w:rsidRPr="00775D69">
        <w:rPr>
          <w:rFonts w:ascii="Arial" w:hAnsi="Arial" w:cs="Arial"/>
          <w:lang w:val="en-US"/>
        </w:rPr>
        <w:t xml:space="preserve"> </w:t>
      </w:r>
    </w:p>
    <w:p w:rsidR="00B96060" w:rsidRPr="0075180E" w:rsidRDefault="00B96060" w:rsidP="00E55A43">
      <w:pPr>
        <w:autoSpaceDE w:val="0"/>
        <w:autoSpaceDN w:val="0"/>
        <w:adjustRightInd w:val="0"/>
        <w:spacing w:after="0" w:line="480" w:lineRule="auto"/>
        <w:ind w:firstLine="0"/>
        <w:rPr>
          <w:rFonts w:ascii="Arial" w:hAnsi="Arial" w:cs="Arial"/>
          <w:lang w:val="en-US"/>
        </w:rPr>
      </w:pPr>
    </w:p>
    <w:p w:rsidR="00B96060" w:rsidRPr="00775D69" w:rsidRDefault="00B96060" w:rsidP="00E55A43">
      <w:pPr>
        <w:autoSpaceDE w:val="0"/>
        <w:autoSpaceDN w:val="0"/>
        <w:adjustRightInd w:val="0"/>
        <w:spacing w:after="0" w:line="480" w:lineRule="auto"/>
        <w:ind w:firstLine="0"/>
        <w:rPr>
          <w:rFonts w:ascii="Arial" w:hAnsi="Arial" w:cs="Arial"/>
          <w:b/>
          <w:lang w:val="en-US"/>
        </w:rPr>
      </w:pPr>
      <w:r w:rsidRPr="0075180E">
        <w:rPr>
          <w:rFonts w:ascii="Arial" w:hAnsi="Arial" w:cs="Arial"/>
          <w:b/>
          <w:lang w:val="en-US"/>
        </w:rPr>
        <w:t>Potential benefits</w:t>
      </w:r>
    </w:p>
    <w:p w:rsidR="00B96060" w:rsidRPr="00775D69" w:rsidRDefault="00B96060" w:rsidP="00E55A43">
      <w:pPr>
        <w:autoSpaceDE w:val="0"/>
        <w:autoSpaceDN w:val="0"/>
        <w:adjustRightInd w:val="0"/>
        <w:spacing w:after="0" w:line="480" w:lineRule="auto"/>
        <w:ind w:firstLine="0"/>
        <w:rPr>
          <w:rFonts w:ascii="Arial" w:hAnsi="Arial" w:cs="Arial"/>
          <w:lang w:val="en-US"/>
        </w:rPr>
      </w:pPr>
    </w:p>
    <w:p w:rsidR="00B96060" w:rsidRPr="0075180E" w:rsidRDefault="00D5254A" w:rsidP="00E55A43">
      <w:pPr>
        <w:autoSpaceDE w:val="0"/>
        <w:autoSpaceDN w:val="0"/>
        <w:adjustRightInd w:val="0"/>
        <w:spacing w:after="0" w:line="480" w:lineRule="auto"/>
        <w:rPr>
          <w:rFonts w:ascii="Verdana,Italic" w:hAnsi="Verdana,Italic" w:cs="Verdana,Italic"/>
          <w:i/>
          <w:iCs/>
          <w:sz w:val="18"/>
          <w:szCs w:val="18"/>
          <w:lang w:val="en-US" w:eastAsia="en-US"/>
        </w:rPr>
      </w:pPr>
      <w:r w:rsidRPr="00775D69">
        <w:rPr>
          <w:rFonts w:ascii="Arial" w:hAnsi="Arial" w:cs="Arial"/>
          <w:lang w:val="en-US"/>
        </w:rPr>
        <w:t>There are at least five potential benefits of d</w:t>
      </w:r>
      <w:r w:rsidR="00B96060" w:rsidRPr="00775D69">
        <w:rPr>
          <w:rFonts w:ascii="Arial" w:hAnsi="Arial" w:cs="Arial"/>
          <w:lang w:val="en-US"/>
        </w:rPr>
        <w:t>eveloping a cross-domain, internationally supported taxonomy</w:t>
      </w:r>
      <w:r w:rsidRPr="00775D69">
        <w:rPr>
          <w:rFonts w:ascii="Arial" w:hAnsi="Arial" w:cs="Arial"/>
          <w:lang w:val="en-US"/>
        </w:rPr>
        <w:t>. First, it</w:t>
      </w:r>
      <w:r w:rsidR="00B96060" w:rsidRPr="00775D69">
        <w:rPr>
          <w:rFonts w:ascii="Arial" w:hAnsi="Arial" w:cs="Arial"/>
          <w:lang w:val="en-US"/>
        </w:rPr>
        <w:t xml:space="preserve"> will promote the </w:t>
      </w:r>
      <w:r w:rsidR="00B96060" w:rsidRPr="00775D69">
        <w:rPr>
          <w:rFonts w:ascii="Arial" w:hAnsi="Arial" w:cs="Arial"/>
          <w:i/>
          <w:lang w:val="en-US"/>
        </w:rPr>
        <w:t>accurate</w:t>
      </w:r>
      <w:r w:rsidR="00B96060" w:rsidRPr="00775D69">
        <w:rPr>
          <w:rFonts w:ascii="Arial" w:hAnsi="Arial" w:cs="Arial"/>
          <w:lang w:val="en-US"/>
        </w:rPr>
        <w:t xml:space="preserve"> </w:t>
      </w:r>
      <w:r w:rsidR="00B96060" w:rsidRPr="00775D69">
        <w:rPr>
          <w:rFonts w:ascii="Arial" w:hAnsi="Arial" w:cs="Arial"/>
          <w:i/>
          <w:lang w:val="en-US"/>
        </w:rPr>
        <w:t>replication</w:t>
      </w:r>
      <w:r w:rsidR="00B96060" w:rsidRPr="00775D69">
        <w:rPr>
          <w:rFonts w:ascii="Arial" w:hAnsi="Arial" w:cs="Arial"/>
          <w:lang w:val="en-US"/>
        </w:rPr>
        <w:t xml:space="preserve"> of interventions (and control conditions in </w:t>
      </w:r>
      <w:r w:rsidR="007F208D" w:rsidRPr="00775D69">
        <w:rPr>
          <w:rFonts w:ascii="Arial" w:hAnsi="Arial" w:cs="Arial"/>
          <w:lang w:val="en-US"/>
        </w:rPr>
        <w:t>comparative effectiveness research</w:t>
      </w:r>
      <w:r w:rsidR="00B96060" w:rsidRPr="00775D69">
        <w:rPr>
          <w:rFonts w:ascii="Arial" w:hAnsi="Arial" w:cs="Arial"/>
          <w:lang w:val="en-US"/>
        </w:rPr>
        <w:t xml:space="preserve">), a key activity in accumulating </w:t>
      </w:r>
      <w:r w:rsidR="000D2601" w:rsidRPr="00775D69">
        <w:rPr>
          <w:rFonts w:ascii="Arial" w:hAnsi="Arial" w:cs="Arial"/>
          <w:lang w:val="en-US"/>
        </w:rPr>
        <w:t xml:space="preserve">scientific </w:t>
      </w:r>
      <w:r w:rsidR="00B96060" w:rsidRPr="00775D69">
        <w:rPr>
          <w:rFonts w:ascii="Arial" w:hAnsi="Arial" w:cs="Arial"/>
          <w:lang w:val="en-US"/>
        </w:rPr>
        <w:t xml:space="preserve">knowledge and investigating </w:t>
      </w:r>
      <w:r w:rsidR="00AF6932" w:rsidRPr="00775D69">
        <w:rPr>
          <w:rFonts w:ascii="Arial" w:hAnsi="Arial" w:cs="Arial"/>
          <w:lang w:val="en-US"/>
        </w:rPr>
        <w:t>generalizability</w:t>
      </w:r>
      <w:r w:rsidR="00B70E24" w:rsidRPr="00775D69">
        <w:rPr>
          <w:rFonts w:ascii="Arial" w:hAnsi="Arial" w:cs="Arial"/>
          <w:lang w:val="en-US"/>
        </w:rPr>
        <w:t xml:space="preserve"> </w:t>
      </w:r>
      <w:r w:rsidR="00B96060" w:rsidRPr="00775D69">
        <w:rPr>
          <w:rFonts w:ascii="Arial" w:hAnsi="Arial" w:cs="Arial"/>
          <w:lang w:val="en-US"/>
        </w:rPr>
        <w:t xml:space="preserve">across </w:t>
      </w:r>
      <w:r w:rsidR="00D31986" w:rsidRPr="00775D69">
        <w:rPr>
          <w:rFonts w:ascii="Arial" w:hAnsi="Arial" w:cs="Arial"/>
          <w:lang w:val="en-US"/>
        </w:rPr>
        <w:t>behavior</w:t>
      </w:r>
      <w:r w:rsidR="00B96060" w:rsidRPr="00775D69">
        <w:rPr>
          <w:rFonts w:ascii="Arial" w:hAnsi="Arial" w:cs="Arial"/>
          <w:lang w:val="en-US"/>
        </w:rPr>
        <w:t xml:space="preserve">s, populations and settings. </w:t>
      </w:r>
      <w:r w:rsidR="00A65863" w:rsidRPr="00775D69">
        <w:rPr>
          <w:rFonts w:ascii="Arial" w:hAnsi="Arial" w:cs="Arial"/>
          <w:lang w:val="en-US"/>
        </w:rPr>
        <w:t>Second, specifying intervention content by BCT</w:t>
      </w:r>
      <w:r w:rsidR="00A65863" w:rsidRPr="0075180E">
        <w:rPr>
          <w:rFonts w:ascii="Arial" w:hAnsi="Arial" w:cs="Arial"/>
          <w:lang w:val="en-US"/>
        </w:rPr>
        <w:t xml:space="preserve"> will facilitate </w:t>
      </w:r>
      <w:r w:rsidR="00A65863" w:rsidRPr="0075180E">
        <w:rPr>
          <w:rFonts w:ascii="Arial" w:hAnsi="Arial" w:cs="Arial"/>
          <w:i/>
          <w:lang w:val="en-US"/>
        </w:rPr>
        <w:t>faithful implementation</w:t>
      </w:r>
      <w:r w:rsidR="00A65863" w:rsidRPr="0075180E">
        <w:rPr>
          <w:rFonts w:ascii="Arial" w:hAnsi="Arial" w:cs="Arial"/>
          <w:lang w:val="en-US"/>
        </w:rPr>
        <w:t xml:space="preserve"> of interventions found to be effective. Third</w:t>
      </w:r>
      <w:r w:rsidR="00B96060" w:rsidRPr="0075180E">
        <w:rPr>
          <w:rFonts w:ascii="Arial" w:hAnsi="Arial" w:cs="Arial"/>
          <w:lang w:val="en-US"/>
        </w:rPr>
        <w:t xml:space="preserve">, </w:t>
      </w:r>
      <w:r w:rsidR="00B96060" w:rsidRPr="0075180E">
        <w:rPr>
          <w:rFonts w:ascii="Arial" w:hAnsi="Arial" w:cs="Arial"/>
          <w:i/>
          <w:lang w:val="en-US"/>
        </w:rPr>
        <w:t>systematic reviews</w:t>
      </w:r>
      <w:r w:rsidR="00B96060" w:rsidRPr="0075180E">
        <w:rPr>
          <w:rFonts w:ascii="Arial" w:hAnsi="Arial" w:cs="Arial"/>
          <w:lang w:val="en-US"/>
        </w:rPr>
        <w:t xml:space="preserve"> will be able to use a reliable method for extracting information about intervention content, thus identifying and synthesizing discrete, replicable, potentially active ingredients </w:t>
      </w:r>
      <w:r w:rsidR="004E7BF1" w:rsidRPr="0075180E">
        <w:rPr>
          <w:rFonts w:ascii="Arial" w:hAnsi="Arial" w:cs="Arial"/>
          <w:lang w:val="en-US"/>
        </w:rPr>
        <w:t>(or combination</w:t>
      </w:r>
      <w:r w:rsidR="00853721" w:rsidRPr="0075180E">
        <w:rPr>
          <w:rFonts w:ascii="Arial" w:hAnsi="Arial" w:cs="Arial"/>
          <w:lang w:val="en-US"/>
        </w:rPr>
        <w:t>s</w:t>
      </w:r>
      <w:r w:rsidR="004E7BF1" w:rsidRPr="0075180E">
        <w:rPr>
          <w:rFonts w:ascii="Arial" w:hAnsi="Arial" w:cs="Arial"/>
          <w:lang w:val="en-US"/>
        </w:rPr>
        <w:t xml:space="preserve"> of ingredients) </w:t>
      </w:r>
      <w:r w:rsidR="00B96060" w:rsidRPr="0075180E">
        <w:rPr>
          <w:rFonts w:ascii="Arial" w:hAnsi="Arial" w:cs="Arial"/>
          <w:lang w:val="en-US"/>
        </w:rPr>
        <w:t xml:space="preserve">associated with effectiveness. Earlier BCT </w:t>
      </w:r>
      <w:r w:rsidR="000B19F4" w:rsidRPr="0075180E">
        <w:rPr>
          <w:rFonts w:ascii="Arial" w:hAnsi="Arial" w:cs="Arial"/>
          <w:lang w:val="en-US"/>
        </w:rPr>
        <w:t>classification systems</w:t>
      </w:r>
      <w:r w:rsidR="00B96060" w:rsidRPr="0075180E">
        <w:rPr>
          <w:rFonts w:ascii="Arial" w:hAnsi="Arial" w:cs="Arial"/>
          <w:lang w:val="en-US"/>
        </w:rPr>
        <w:t xml:space="preserve">, combined with the statistical technique of meta-regression, have allowed reviewers to </w:t>
      </w:r>
      <w:r w:rsidR="0075180E" w:rsidRPr="0075180E">
        <w:rPr>
          <w:rFonts w:ascii="Arial" w:hAnsi="Arial" w:cs="Arial"/>
          <w:lang w:val="en-US"/>
        </w:rPr>
        <w:t>synthesize</w:t>
      </w:r>
      <w:r w:rsidR="00B96060" w:rsidRPr="0075180E">
        <w:rPr>
          <w:rFonts w:ascii="Arial" w:hAnsi="Arial" w:cs="Arial"/>
          <w:lang w:val="en-US"/>
        </w:rPr>
        <w:t xml:space="preserve"> evidence from complex, heterogeneous interventions to identify effective component BCTs</w:t>
      </w:r>
      <w:r w:rsidR="00251C37">
        <w:rPr>
          <w:rFonts w:ascii="Arial" w:hAnsi="Arial" w:cs="Arial"/>
          <w:lang w:val="en-US"/>
        </w:rPr>
        <w:t xml:space="preserve"> </w:t>
      </w:r>
      <w:r w:rsidR="001144F4">
        <w:rPr>
          <w:rFonts w:ascii="Arial" w:hAnsi="Arial" w:cs="Arial"/>
          <w:lang w:val="en-US"/>
        </w:rPr>
        <w:t>[6, 14, 22, 29, 30]</w:t>
      </w:r>
      <w:r w:rsidR="00B96060" w:rsidRPr="0075180E">
        <w:rPr>
          <w:rFonts w:ascii="Arial" w:hAnsi="Arial" w:cs="Arial"/>
          <w:sz w:val="24"/>
          <w:szCs w:val="24"/>
          <w:lang w:val="en-US"/>
        </w:rPr>
        <w:t xml:space="preserve">. </w:t>
      </w:r>
      <w:r w:rsidR="00A65863" w:rsidRPr="0075180E">
        <w:rPr>
          <w:rFonts w:ascii="Arial" w:hAnsi="Arial" w:cs="Arial"/>
          <w:lang w:val="en-US"/>
        </w:rPr>
        <w:t>Fourth</w:t>
      </w:r>
      <w:r w:rsidR="00B96060" w:rsidRPr="0075180E">
        <w:rPr>
          <w:rFonts w:ascii="Arial" w:hAnsi="Arial" w:cs="Arial"/>
          <w:lang w:val="en-US"/>
        </w:rPr>
        <w:t xml:space="preserve">, </w:t>
      </w:r>
      <w:r w:rsidR="00B96060" w:rsidRPr="0075180E">
        <w:rPr>
          <w:rFonts w:ascii="Arial" w:hAnsi="Arial" w:cs="Arial"/>
          <w:i/>
          <w:lang w:val="en-US"/>
        </w:rPr>
        <w:t>intervention develop</w:t>
      </w:r>
      <w:r w:rsidR="00EA3629" w:rsidRPr="0075180E">
        <w:rPr>
          <w:rFonts w:ascii="Arial" w:hAnsi="Arial" w:cs="Arial"/>
          <w:i/>
          <w:lang w:val="en-US"/>
        </w:rPr>
        <w:t>ment</w:t>
      </w:r>
      <w:r w:rsidR="00B96060" w:rsidRPr="0075180E">
        <w:rPr>
          <w:rFonts w:ascii="Arial" w:hAnsi="Arial" w:cs="Arial"/>
          <w:lang w:val="en-US"/>
        </w:rPr>
        <w:t xml:space="preserve"> will be able to </w:t>
      </w:r>
      <w:r w:rsidR="00EA3629" w:rsidRPr="0075180E">
        <w:rPr>
          <w:rFonts w:ascii="Arial" w:hAnsi="Arial" w:cs="Arial"/>
          <w:lang w:val="en-US"/>
        </w:rPr>
        <w:t>draw on</w:t>
      </w:r>
      <w:r w:rsidR="00B96060" w:rsidRPr="0075180E">
        <w:rPr>
          <w:rFonts w:ascii="Arial" w:hAnsi="Arial" w:cs="Arial"/>
          <w:lang w:val="en-US"/>
        </w:rPr>
        <w:t xml:space="preserve"> a comprehensive list of BCTs (rather than relying on the limited set </w:t>
      </w:r>
      <w:r w:rsidR="009B4088" w:rsidRPr="0075180E">
        <w:rPr>
          <w:rFonts w:ascii="Arial" w:hAnsi="Arial" w:cs="Arial"/>
          <w:lang w:val="en-US"/>
        </w:rPr>
        <w:t xml:space="preserve">that </w:t>
      </w:r>
      <w:r w:rsidR="00B96060" w:rsidRPr="0075180E">
        <w:rPr>
          <w:rFonts w:ascii="Arial" w:hAnsi="Arial" w:cs="Arial"/>
          <w:lang w:val="en-US"/>
        </w:rPr>
        <w:t>can</w:t>
      </w:r>
      <w:r w:rsidR="009B4088" w:rsidRPr="0075180E">
        <w:rPr>
          <w:rFonts w:ascii="Arial" w:hAnsi="Arial" w:cs="Arial"/>
          <w:lang w:val="en-US"/>
        </w:rPr>
        <w:t xml:space="preserve"> be brought</w:t>
      </w:r>
      <w:r w:rsidR="00B96060" w:rsidRPr="0075180E">
        <w:rPr>
          <w:rFonts w:ascii="Arial" w:hAnsi="Arial" w:cs="Arial"/>
          <w:lang w:val="en-US"/>
        </w:rPr>
        <w:t xml:space="preserve"> to mind) to design interventions and </w:t>
      </w:r>
      <w:r w:rsidR="00952CE1" w:rsidRPr="0075180E">
        <w:rPr>
          <w:rFonts w:ascii="Arial" w:hAnsi="Arial" w:cs="Arial"/>
          <w:lang w:val="en-US"/>
        </w:rPr>
        <w:t xml:space="preserve">it </w:t>
      </w:r>
      <w:r w:rsidR="00B96060" w:rsidRPr="0075180E">
        <w:rPr>
          <w:rFonts w:ascii="Arial" w:hAnsi="Arial" w:cs="Arial"/>
          <w:lang w:val="en-US"/>
        </w:rPr>
        <w:t xml:space="preserve">will be </w:t>
      </w:r>
      <w:r w:rsidR="00952CE1" w:rsidRPr="0075180E">
        <w:rPr>
          <w:rFonts w:ascii="Arial" w:hAnsi="Arial" w:cs="Arial"/>
          <w:lang w:val="en-US"/>
        </w:rPr>
        <w:t xml:space="preserve">possible </w:t>
      </w:r>
      <w:r w:rsidR="00B96060" w:rsidRPr="0075180E">
        <w:rPr>
          <w:rFonts w:ascii="Arial" w:hAnsi="Arial" w:cs="Arial"/>
          <w:lang w:val="en-US"/>
        </w:rPr>
        <w:t xml:space="preserve">to report the intervention content in well-defined and detailed ways.  </w:t>
      </w:r>
      <w:r w:rsidR="00EA3629" w:rsidRPr="0075180E">
        <w:rPr>
          <w:rFonts w:ascii="Arial" w:hAnsi="Arial" w:cs="Arial"/>
          <w:lang w:val="en-US"/>
        </w:rPr>
        <w:t xml:space="preserve">Fifth, linking BCTs with theories of behavior change has allowed </w:t>
      </w:r>
      <w:r w:rsidR="00952CE1" w:rsidRPr="0075180E">
        <w:rPr>
          <w:rFonts w:ascii="Arial" w:hAnsi="Arial" w:cs="Arial"/>
          <w:lang w:val="en-US"/>
        </w:rPr>
        <w:t>the</w:t>
      </w:r>
      <w:r w:rsidR="00EA3629" w:rsidRPr="0075180E">
        <w:rPr>
          <w:rFonts w:ascii="Arial" w:hAnsi="Arial" w:cs="Arial"/>
          <w:lang w:val="en-US"/>
        </w:rPr>
        <w:t xml:space="preserve"> investigat</w:t>
      </w:r>
      <w:r w:rsidR="00952CE1" w:rsidRPr="0075180E">
        <w:rPr>
          <w:rFonts w:ascii="Arial" w:hAnsi="Arial" w:cs="Arial"/>
          <w:lang w:val="en-US"/>
        </w:rPr>
        <w:t>ion of</w:t>
      </w:r>
      <w:r w:rsidR="00EA3629" w:rsidRPr="0075180E">
        <w:rPr>
          <w:rFonts w:ascii="Arial" w:hAnsi="Arial" w:cs="Arial"/>
          <w:lang w:val="en-US"/>
        </w:rPr>
        <w:t xml:space="preserve"> possible </w:t>
      </w:r>
      <w:r w:rsidR="00EA3629" w:rsidRPr="0075180E">
        <w:rPr>
          <w:rFonts w:ascii="Arial" w:hAnsi="Arial" w:cs="Arial"/>
          <w:i/>
          <w:lang w:val="en-US"/>
        </w:rPr>
        <w:t>mechanisms of action</w:t>
      </w:r>
      <w:r w:rsidR="001144F4">
        <w:rPr>
          <w:rFonts w:ascii="Arial" w:hAnsi="Arial" w:cs="Arial"/>
          <w:i/>
          <w:lang w:val="en-US"/>
        </w:rPr>
        <w:t xml:space="preserve"> </w:t>
      </w:r>
      <w:r w:rsidR="001144F4">
        <w:rPr>
          <w:rFonts w:ascii="Arial" w:hAnsi="Arial" w:cs="Arial"/>
          <w:lang w:val="en-US"/>
        </w:rPr>
        <w:t>[14, 30, 31]</w:t>
      </w:r>
      <w:r w:rsidR="00EA3629" w:rsidRPr="0075180E">
        <w:rPr>
          <w:rFonts w:ascii="Arial" w:hAnsi="Arial" w:cs="Arial"/>
          <w:lang w:val="en-US"/>
        </w:rPr>
        <w:t>.</w:t>
      </w:r>
    </w:p>
    <w:p w:rsidR="00B96060" w:rsidRPr="0075180E" w:rsidRDefault="00B96060" w:rsidP="00E55A43">
      <w:pPr>
        <w:autoSpaceDE w:val="0"/>
        <w:autoSpaceDN w:val="0"/>
        <w:adjustRightInd w:val="0"/>
        <w:spacing w:after="0" w:line="480" w:lineRule="auto"/>
        <w:ind w:firstLine="0"/>
        <w:rPr>
          <w:rFonts w:ascii="Arial" w:hAnsi="Arial" w:cs="Arial"/>
          <w:lang w:val="en-US"/>
        </w:rPr>
      </w:pPr>
    </w:p>
    <w:p w:rsidR="00C44A48" w:rsidRPr="0075180E" w:rsidRDefault="00B96060" w:rsidP="00E55A43">
      <w:pPr>
        <w:autoSpaceDE w:val="0"/>
        <w:autoSpaceDN w:val="0"/>
        <w:adjustRightInd w:val="0"/>
        <w:spacing w:after="0" w:line="480" w:lineRule="auto"/>
        <w:ind w:firstLine="0"/>
        <w:rPr>
          <w:rFonts w:ascii="Arial" w:hAnsi="Arial" w:cs="Arial"/>
          <w:lang w:val="en-US"/>
        </w:rPr>
      </w:pPr>
      <w:r w:rsidRPr="0075180E">
        <w:rPr>
          <w:rFonts w:ascii="Arial" w:hAnsi="Arial" w:cs="Arial"/>
          <w:lang w:val="en-US"/>
        </w:rPr>
        <w:lastRenderedPageBreak/>
        <w:t>The work reported here represents the</w:t>
      </w:r>
      <w:r w:rsidR="0075180E">
        <w:rPr>
          <w:rFonts w:ascii="Arial" w:hAnsi="Arial" w:cs="Arial"/>
          <w:lang w:val="en-US"/>
        </w:rPr>
        <w:t xml:space="preserve"> first stages of a program</w:t>
      </w:r>
      <w:r w:rsidRPr="0075180E">
        <w:rPr>
          <w:rFonts w:ascii="Arial" w:hAnsi="Arial" w:cs="Arial"/>
          <w:lang w:val="en-US"/>
        </w:rPr>
        <w:t xml:space="preserve"> of work to develop an international </w:t>
      </w:r>
      <w:r w:rsidR="000D2601" w:rsidRPr="0075180E">
        <w:rPr>
          <w:rFonts w:ascii="Arial" w:hAnsi="Arial" w:cs="Arial"/>
          <w:lang w:val="en-US"/>
        </w:rPr>
        <w:t xml:space="preserve">taxonomic </w:t>
      </w:r>
      <w:r w:rsidRPr="0075180E">
        <w:rPr>
          <w:rFonts w:ascii="Arial" w:hAnsi="Arial" w:cs="Arial"/>
          <w:lang w:val="en-US"/>
        </w:rPr>
        <w:t xml:space="preserve">classification system for BCTs, building on previous work.  The aims of </w:t>
      </w:r>
      <w:r w:rsidR="00D15E73" w:rsidRPr="0075180E">
        <w:rPr>
          <w:rFonts w:ascii="Arial" w:hAnsi="Arial" w:cs="Arial"/>
          <w:lang w:val="en-US"/>
        </w:rPr>
        <w:t xml:space="preserve">the work reported in </w:t>
      </w:r>
      <w:r w:rsidRPr="0075180E">
        <w:rPr>
          <w:rFonts w:ascii="Arial" w:hAnsi="Arial" w:cs="Arial"/>
          <w:lang w:val="en-US"/>
        </w:rPr>
        <w:t>this paper are</w:t>
      </w:r>
      <w:r w:rsidR="00EA21E1" w:rsidRPr="0075180E">
        <w:rPr>
          <w:rFonts w:ascii="Arial" w:hAnsi="Arial" w:cs="Arial"/>
          <w:lang w:val="en-US"/>
        </w:rPr>
        <w:t xml:space="preserve"> as follows. </w:t>
      </w:r>
    </w:p>
    <w:p w:rsidR="00B96060" w:rsidRPr="0075180E" w:rsidRDefault="00C44A48" w:rsidP="00212169">
      <w:pPr>
        <w:pStyle w:val="ListParagraph"/>
        <w:numPr>
          <w:ilvl w:val="0"/>
          <w:numId w:val="5"/>
        </w:numPr>
        <w:autoSpaceDE w:val="0"/>
        <w:autoSpaceDN w:val="0"/>
        <w:adjustRightInd w:val="0"/>
        <w:spacing w:after="0" w:line="480" w:lineRule="auto"/>
        <w:rPr>
          <w:rFonts w:ascii="Arial" w:hAnsi="Arial" w:cs="Arial"/>
        </w:rPr>
      </w:pPr>
      <w:r w:rsidRPr="0075180E">
        <w:rPr>
          <w:rFonts w:ascii="Arial" w:hAnsi="Arial" w:cs="Arial"/>
        </w:rPr>
        <w:t>T</w:t>
      </w:r>
      <w:r w:rsidR="00B96060" w:rsidRPr="0075180E">
        <w:rPr>
          <w:rFonts w:ascii="Arial" w:hAnsi="Arial" w:cs="Arial"/>
        </w:rPr>
        <w:t>o generate a taxonomy that</w:t>
      </w:r>
      <w:r w:rsidRPr="0075180E">
        <w:rPr>
          <w:rFonts w:ascii="Arial" w:hAnsi="Arial" w:cs="Arial"/>
        </w:rPr>
        <w:t>:</w:t>
      </w:r>
    </w:p>
    <w:p w:rsidR="00B96060" w:rsidRPr="00775D69" w:rsidRDefault="00B96060" w:rsidP="00212169">
      <w:pPr>
        <w:pStyle w:val="ListParagraph"/>
        <w:numPr>
          <w:ilvl w:val="0"/>
          <w:numId w:val="2"/>
        </w:numPr>
        <w:tabs>
          <w:tab w:val="clear" w:pos="1440"/>
          <w:tab w:val="num" w:pos="720"/>
        </w:tabs>
        <w:autoSpaceDE w:val="0"/>
        <w:autoSpaceDN w:val="0"/>
        <w:adjustRightInd w:val="0"/>
        <w:spacing w:after="0" w:line="480" w:lineRule="auto"/>
        <w:rPr>
          <w:rFonts w:ascii="Arial" w:hAnsi="Arial" w:cs="Arial"/>
        </w:rPr>
      </w:pPr>
      <w:r w:rsidRPr="0075180E">
        <w:rPr>
          <w:rFonts w:ascii="Arial" w:hAnsi="Arial" w:cs="Arial"/>
        </w:rPr>
        <w:t xml:space="preserve">comprises an extensive </w:t>
      </w:r>
      <w:r w:rsidR="000F45A7" w:rsidRPr="0075180E">
        <w:rPr>
          <w:rFonts w:ascii="Arial" w:hAnsi="Arial" w:cs="Arial"/>
        </w:rPr>
        <w:t xml:space="preserve">hierarchical </w:t>
      </w:r>
      <w:r w:rsidR="002777C8" w:rsidRPr="0075180E">
        <w:rPr>
          <w:rFonts w:ascii="Arial" w:hAnsi="Arial" w:cs="Arial"/>
        </w:rPr>
        <w:t>classification of</w:t>
      </w:r>
      <w:r w:rsidRPr="0075180E">
        <w:rPr>
          <w:rFonts w:ascii="Arial" w:hAnsi="Arial" w:cs="Arial"/>
        </w:rPr>
        <w:t xml:space="preserve"> clearly </w:t>
      </w:r>
      <w:r w:rsidR="002777C8" w:rsidRPr="0075180E">
        <w:rPr>
          <w:rFonts w:ascii="Arial" w:hAnsi="Arial" w:cs="Arial"/>
        </w:rPr>
        <w:t>labeled</w:t>
      </w:r>
      <w:r w:rsidRPr="0075180E">
        <w:rPr>
          <w:rFonts w:ascii="Arial" w:hAnsi="Arial" w:cs="Arial"/>
        </w:rPr>
        <w:t>, well defined BCT</w:t>
      </w:r>
      <w:r w:rsidR="003E4B6C" w:rsidRPr="0075180E">
        <w:rPr>
          <w:rFonts w:ascii="Arial" w:hAnsi="Arial" w:cs="Arial"/>
        </w:rPr>
        <w:t>s</w:t>
      </w:r>
      <w:r w:rsidRPr="0075180E">
        <w:rPr>
          <w:rFonts w:ascii="Arial" w:hAnsi="Arial" w:cs="Arial"/>
        </w:rPr>
        <w:t xml:space="preserve"> with a consensus that they are </w:t>
      </w:r>
      <w:r w:rsidR="00051E1F" w:rsidRPr="0075180E">
        <w:rPr>
          <w:rFonts w:ascii="Arial" w:hAnsi="Arial" w:cs="Arial"/>
        </w:rPr>
        <w:t xml:space="preserve">proposed </w:t>
      </w:r>
      <w:r w:rsidRPr="0075180E">
        <w:rPr>
          <w:rFonts w:ascii="Arial" w:hAnsi="Arial" w:cs="Arial"/>
        </w:rPr>
        <w:t xml:space="preserve">active components of </w:t>
      </w:r>
      <w:r w:rsidR="00D31986" w:rsidRPr="0075180E">
        <w:rPr>
          <w:rFonts w:ascii="Arial" w:hAnsi="Arial" w:cs="Arial"/>
        </w:rPr>
        <w:t>behavior</w:t>
      </w:r>
      <w:r w:rsidRPr="0075180E">
        <w:rPr>
          <w:rFonts w:ascii="Arial" w:hAnsi="Arial" w:cs="Arial"/>
        </w:rPr>
        <w:t xml:space="preserve"> change interventions,  that they are distinct (non-overlapping, non-redundant) and precise, and that </w:t>
      </w:r>
      <w:r w:rsidRPr="00775D69">
        <w:rPr>
          <w:rFonts w:ascii="Arial" w:hAnsi="Arial" w:cs="Arial"/>
        </w:rPr>
        <w:t xml:space="preserve">they can be used with confidence to describe interventions, </w:t>
      </w:r>
    </w:p>
    <w:p w:rsidR="00C44A48" w:rsidRPr="00775D69" w:rsidRDefault="00B96060" w:rsidP="00212169">
      <w:pPr>
        <w:numPr>
          <w:ilvl w:val="0"/>
          <w:numId w:val="2"/>
        </w:numPr>
        <w:tabs>
          <w:tab w:val="clear" w:pos="1440"/>
          <w:tab w:val="num" w:pos="1080"/>
        </w:tabs>
        <w:autoSpaceDE w:val="0"/>
        <w:autoSpaceDN w:val="0"/>
        <w:adjustRightInd w:val="0"/>
        <w:spacing w:after="0" w:line="480" w:lineRule="auto"/>
        <w:rPr>
          <w:rFonts w:ascii="Arial" w:hAnsi="Arial" w:cs="Arial"/>
          <w:lang w:val="en-US"/>
        </w:rPr>
      </w:pPr>
      <w:r w:rsidRPr="00775D69">
        <w:rPr>
          <w:rFonts w:ascii="Arial" w:hAnsi="Arial" w:cs="Arial"/>
          <w:lang w:val="en-US"/>
        </w:rPr>
        <w:t>has a breadth of international and disciplinary agreement</w:t>
      </w:r>
    </w:p>
    <w:p w:rsidR="00B96060" w:rsidRPr="00775D69" w:rsidRDefault="00B96060" w:rsidP="00E55A43">
      <w:pPr>
        <w:autoSpaceDE w:val="0"/>
        <w:autoSpaceDN w:val="0"/>
        <w:adjustRightInd w:val="0"/>
        <w:spacing w:after="0" w:line="480" w:lineRule="auto"/>
        <w:ind w:left="1080" w:firstLine="0"/>
        <w:rPr>
          <w:rFonts w:ascii="Arial" w:hAnsi="Arial" w:cs="Arial"/>
          <w:lang w:val="en-US"/>
        </w:rPr>
      </w:pPr>
    </w:p>
    <w:p w:rsidR="00EA21E1" w:rsidRPr="00775D69" w:rsidRDefault="00C44A48" w:rsidP="00212169">
      <w:pPr>
        <w:pStyle w:val="ListParagraph"/>
        <w:numPr>
          <w:ilvl w:val="0"/>
          <w:numId w:val="5"/>
        </w:numPr>
        <w:autoSpaceDE w:val="0"/>
        <w:autoSpaceDN w:val="0"/>
        <w:adjustRightInd w:val="0"/>
        <w:spacing w:after="0" w:line="480" w:lineRule="auto"/>
        <w:rPr>
          <w:rFonts w:ascii="Arial" w:hAnsi="Arial" w:cs="Arial"/>
        </w:rPr>
      </w:pPr>
      <w:r w:rsidRPr="00775D69">
        <w:rPr>
          <w:rFonts w:ascii="Arial" w:hAnsi="Arial" w:cs="Arial"/>
        </w:rPr>
        <w:t>T</w:t>
      </w:r>
      <w:r w:rsidR="00D15E73" w:rsidRPr="00775D69">
        <w:rPr>
          <w:rFonts w:ascii="Arial" w:hAnsi="Arial" w:cs="Arial"/>
        </w:rPr>
        <w:t xml:space="preserve">o </w:t>
      </w:r>
      <w:r w:rsidR="00EA21E1" w:rsidRPr="00775D69">
        <w:rPr>
          <w:rFonts w:ascii="Arial" w:hAnsi="Arial" w:cs="Arial"/>
        </w:rPr>
        <w:t>assess</w:t>
      </w:r>
      <w:r w:rsidR="00D15E73" w:rsidRPr="00775D69">
        <w:rPr>
          <w:rFonts w:ascii="Arial" w:hAnsi="Arial" w:cs="Arial"/>
        </w:rPr>
        <w:t xml:space="preserve"> </w:t>
      </w:r>
      <w:r w:rsidR="003857D6" w:rsidRPr="00775D69">
        <w:rPr>
          <w:rFonts w:ascii="Arial" w:hAnsi="Arial" w:cs="Arial"/>
        </w:rPr>
        <w:t xml:space="preserve">and report </w:t>
      </w:r>
      <w:r w:rsidR="00D15E73" w:rsidRPr="00775D69">
        <w:rPr>
          <w:rFonts w:ascii="Arial" w:hAnsi="Arial" w:cs="Arial"/>
        </w:rPr>
        <w:t>the reliability of</w:t>
      </w:r>
      <w:r w:rsidR="003857D6" w:rsidRPr="00775D69">
        <w:rPr>
          <w:rFonts w:ascii="Arial" w:hAnsi="Arial" w:cs="Arial"/>
        </w:rPr>
        <w:t xml:space="preserve"> using </w:t>
      </w:r>
      <w:r w:rsidR="00074F86" w:rsidRPr="00775D69">
        <w:rPr>
          <w:rFonts w:ascii="Arial" w:hAnsi="Arial" w:cs="Arial"/>
        </w:rPr>
        <w:t xml:space="preserve">BCT </w:t>
      </w:r>
      <w:r w:rsidR="00771152" w:rsidRPr="00775D69">
        <w:rPr>
          <w:rFonts w:ascii="Arial" w:hAnsi="Arial" w:cs="Arial"/>
        </w:rPr>
        <w:t xml:space="preserve">labels and </w:t>
      </w:r>
      <w:r w:rsidR="00074F86" w:rsidRPr="00775D69">
        <w:rPr>
          <w:rFonts w:ascii="Arial" w:hAnsi="Arial" w:cs="Arial"/>
        </w:rPr>
        <w:t>definitions</w:t>
      </w:r>
      <w:r w:rsidR="003857D6" w:rsidRPr="00775D69">
        <w:rPr>
          <w:rFonts w:ascii="Arial" w:hAnsi="Arial" w:cs="Arial"/>
        </w:rPr>
        <w:t xml:space="preserve"> to code</w:t>
      </w:r>
      <w:r w:rsidR="00D15E73" w:rsidRPr="00775D69">
        <w:rPr>
          <w:rFonts w:ascii="Arial" w:hAnsi="Arial" w:cs="Arial"/>
        </w:rPr>
        <w:t xml:space="preserve"> intervention </w:t>
      </w:r>
      <w:r w:rsidR="00DC7504" w:rsidRPr="00775D69">
        <w:rPr>
          <w:rFonts w:ascii="Arial" w:hAnsi="Arial" w:cs="Arial"/>
        </w:rPr>
        <w:t xml:space="preserve">descriptions  </w:t>
      </w:r>
    </w:p>
    <w:p w:rsidR="009F2983" w:rsidRPr="0075180E" w:rsidRDefault="009F2983" w:rsidP="00E55A43">
      <w:pPr>
        <w:pStyle w:val="PlainText"/>
        <w:spacing w:line="480" w:lineRule="auto"/>
        <w:rPr>
          <w:rFonts w:ascii="Arial" w:hAnsi="Arial" w:cs="Arial"/>
          <w:b/>
          <w:sz w:val="22"/>
          <w:szCs w:val="22"/>
        </w:rPr>
      </w:pPr>
    </w:p>
    <w:p w:rsidR="00B96060" w:rsidRPr="0075180E" w:rsidRDefault="00B96060" w:rsidP="00E55A43">
      <w:pPr>
        <w:pStyle w:val="PlainText"/>
        <w:spacing w:line="480" w:lineRule="auto"/>
        <w:rPr>
          <w:rFonts w:ascii="Arial" w:hAnsi="Arial" w:cs="Arial"/>
          <w:b/>
          <w:sz w:val="22"/>
          <w:szCs w:val="22"/>
        </w:rPr>
      </w:pPr>
      <w:r w:rsidRPr="0075180E">
        <w:rPr>
          <w:rFonts w:ascii="Arial" w:hAnsi="Arial" w:cs="Arial"/>
          <w:b/>
          <w:sz w:val="22"/>
          <w:szCs w:val="22"/>
        </w:rPr>
        <w:t>Method</w:t>
      </w:r>
    </w:p>
    <w:p w:rsidR="00B96060" w:rsidRPr="0075180E" w:rsidRDefault="00B96060" w:rsidP="00E55A43">
      <w:pPr>
        <w:pStyle w:val="PlainText"/>
        <w:spacing w:line="480" w:lineRule="auto"/>
        <w:ind w:firstLine="720"/>
        <w:rPr>
          <w:rFonts w:ascii="Arial" w:hAnsi="Arial" w:cs="Arial"/>
          <w:b/>
          <w:sz w:val="22"/>
          <w:szCs w:val="22"/>
        </w:rPr>
      </w:pPr>
    </w:p>
    <w:p w:rsidR="00391561" w:rsidRPr="0075180E" w:rsidRDefault="00391561" w:rsidP="00E55A43">
      <w:pPr>
        <w:pStyle w:val="PlainText"/>
        <w:spacing w:line="480" w:lineRule="auto"/>
        <w:jc w:val="both"/>
        <w:rPr>
          <w:rFonts w:ascii="Arial" w:hAnsi="Arial" w:cs="Arial"/>
          <w:b/>
          <w:sz w:val="22"/>
          <w:szCs w:val="22"/>
        </w:rPr>
      </w:pPr>
      <w:r w:rsidRPr="0075180E">
        <w:rPr>
          <w:rFonts w:ascii="Arial" w:hAnsi="Arial" w:cs="Arial"/>
          <w:b/>
          <w:sz w:val="22"/>
          <w:szCs w:val="22"/>
        </w:rPr>
        <w:t>Design</w:t>
      </w:r>
    </w:p>
    <w:p w:rsidR="009F2983" w:rsidRPr="0075180E" w:rsidRDefault="00391561" w:rsidP="009F7FFC">
      <w:pPr>
        <w:pStyle w:val="PlainText"/>
        <w:spacing w:line="480" w:lineRule="auto"/>
        <w:jc w:val="both"/>
        <w:rPr>
          <w:rFonts w:ascii="Arial" w:hAnsi="Arial" w:cs="Arial"/>
          <w:sz w:val="22"/>
          <w:szCs w:val="22"/>
        </w:rPr>
      </w:pPr>
      <w:r w:rsidRPr="0075180E">
        <w:rPr>
          <w:rFonts w:ascii="Arial" w:hAnsi="Arial" w:cs="Arial"/>
          <w:sz w:val="22"/>
          <w:szCs w:val="22"/>
        </w:rPr>
        <w:t xml:space="preserve">The work involved </w:t>
      </w:r>
      <w:r w:rsidR="00601C73" w:rsidRPr="0075180E">
        <w:rPr>
          <w:rFonts w:ascii="Arial" w:hAnsi="Arial" w:cs="Arial"/>
          <w:sz w:val="22"/>
          <w:szCs w:val="22"/>
        </w:rPr>
        <w:t>three</w:t>
      </w:r>
      <w:r w:rsidRPr="0075180E">
        <w:rPr>
          <w:rFonts w:ascii="Arial" w:hAnsi="Arial" w:cs="Arial"/>
          <w:sz w:val="22"/>
          <w:szCs w:val="22"/>
        </w:rPr>
        <w:t xml:space="preserve"> main tasks</w:t>
      </w:r>
      <w:r w:rsidR="00EA21E1" w:rsidRPr="0075180E">
        <w:rPr>
          <w:rFonts w:ascii="Arial" w:hAnsi="Arial" w:cs="Arial"/>
          <w:sz w:val="22"/>
          <w:szCs w:val="22"/>
        </w:rPr>
        <w:t>.</w:t>
      </w:r>
      <w:r w:rsidRPr="0075180E">
        <w:rPr>
          <w:rFonts w:ascii="Arial" w:hAnsi="Arial" w:cs="Arial"/>
          <w:sz w:val="22"/>
          <w:szCs w:val="22"/>
        </w:rPr>
        <w:t xml:space="preserve"> </w:t>
      </w:r>
      <w:r w:rsidR="006F7104" w:rsidRPr="0075180E">
        <w:rPr>
          <w:rFonts w:ascii="Arial" w:hAnsi="Arial" w:cs="Arial"/>
          <w:sz w:val="22"/>
          <w:szCs w:val="22"/>
        </w:rPr>
        <w:t>The first</w:t>
      </w:r>
      <w:r w:rsidR="00EA21E1" w:rsidRPr="0075180E">
        <w:rPr>
          <w:rFonts w:ascii="Arial" w:hAnsi="Arial" w:cs="Arial"/>
          <w:sz w:val="22"/>
          <w:szCs w:val="22"/>
        </w:rPr>
        <w:t xml:space="preserve"> involved </w:t>
      </w:r>
      <w:r w:rsidRPr="0075180E">
        <w:rPr>
          <w:rFonts w:ascii="Arial" w:hAnsi="Arial" w:cs="Arial"/>
          <w:sz w:val="22"/>
          <w:szCs w:val="22"/>
        </w:rPr>
        <w:t>the rigorous development</w:t>
      </w:r>
      <w:r w:rsidR="006614AB" w:rsidRPr="0075180E">
        <w:rPr>
          <w:rFonts w:ascii="Arial" w:hAnsi="Arial" w:cs="Arial"/>
          <w:sz w:val="22"/>
          <w:szCs w:val="22"/>
        </w:rPr>
        <w:t xml:space="preserve"> of a list of distinct BCT labels and definitions</w:t>
      </w:r>
      <w:r w:rsidRPr="0075180E">
        <w:rPr>
          <w:rFonts w:ascii="Arial" w:hAnsi="Arial" w:cs="Arial"/>
          <w:sz w:val="22"/>
          <w:szCs w:val="22"/>
        </w:rPr>
        <w:t xml:space="preserve">, using Delphi methods, </w:t>
      </w:r>
      <w:r w:rsidR="00C27C8D" w:rsidRPr="0075180E">
        <w:rPr>
          <w:rFonts w:ascii="Arial" w:hAnsi="Arial" w:cs="Arial"/>
          <w:sz w:val="22"/>
          <w:szCs w:val="22"/>
        </w:rPr>
        <w:t>with</w:t>
      </w:r>
      <w:r w:rsidRPr="0075180E">
        <w:rPr>
          <w:rFonts w:ascii="Arial" w:hAnsi="Arial" w:cs="Arial"/>
          <w:sz w:val="22"/>
          <w:szCs w:val="22"/>
        </w:rPr>
        <w:t xml:space="preserve"> feedback from a</w:t>
      </w:r>
      <w:r w:rsidR="004328BA">
        <w:rPr>
          <w:rFonts w:ascii="Arial" w:hAnsi="Arial" w:cs="Arial"/>
          <w:sz w:val="22"/>
          <w:szCs w:val="22"/>
        </w:rPr>
        <w:t xml:space="preserve"> multidisciplinary</w:t>
      </w:r>
      <w:r w:rsidRPr="0075180E">
        <w:rPr>
          <w:rFonts w:ascii="Arial" w:hAnsi="Arial" w:cs="Arial"/>
          <w:sz w:val="22"/>
          <w:szCs w:val="22"/>
        </w:rPr>
        <w:t xml:space="preserve"> </w:t>
      </w:r>
      <w:r w:rsidR="00A65863" w:rsidRPr="0075180E">
        <w:rPr>
          <w:rFonts w:ascii="Arial" w:hAnsi="Arial" w:cs="Arial"/>
          <w:sz w:val="22"/>
          <w:szCs w:val="22"/>
        </w:rPr>
        <w:t>International Advisory Board</w:t>
      </w:r>
      <w:r w:rsidR="00F06CB8" w:rsidRPr="0075180E">
        <w:rPr>
          <w:rFonts w:ascii="Arial" w:hAnsi="Arial" w:cs="Arial"/>
          <w:sz w:val="22"/>
          <w:szCs w:val="22"/>
        </w:rPr>
        <w:t xml:space="preserve"> </w:t>
      </w:r>
      <w:r w:rsidR="000A0F6F" w:rsidRPr="0075180E">
        <w:rPr>
          <w:rFonts w:ascii="Arial" w:hAnsi="Arial" w:cs="Arial"/>
          <w:sz w:val="22"/>
          <w:szCs w:val="22"/>
        </w:rPr>
        <w:t>and members of the study team.</w:t>
      </w:r>
      <w:r w:rsidR="00FD2A47" w:rsidRPr="0075180E">
        <w:rPr>
          <w:rFonts w:ascii="Arial" w:hAnsi="Arial" w:cs="Arial"/>
          <w:sz w:val="22"/>
          <w:szCs w:val="22"/>
        </w:rPr>
        <w:t xml:space="preserve"> </w:t>
      </w:r>
      <w:r w:rsidR="004C2861" w:rsidRPr="0075180E">
        <w:rPr>
          <w:rFonts w:ascii="Arial" w:hAnsi="Arial" w:cs="Arial"/>
          <w:sz w:val="22"/>
          <w:szCs w:val="22"/>
        </w:rPr>
        <w:t xml:space="preserve">The inter-rater reliability of coding intervention descriptions using the </w:t>
      </w:r>
      <w:r w:rsidR="00F61D86" w:rsidRPr="0075180E">
        <w:rPr>
          <w:rFonts w:ascii="Arial" w:hAnsi="Arial" w:cs="Arial"/>
          <w:sz w:val="22"/>
          <w:szCs w:val="22"/>
        </w:rPr>
        <w:t>list of BCTs was then assessed</w:t>
      </w:r>
      <w:r w:rsidR="001D2A72" w:rsidRPr="0075180E">
        <w:rPr>
          <w:rFonts w:ascii="Arial" w:hAnsi="Arial" w:cs="Arial"/>
          <w:sz w:val="22"/>
          <w:szCs w:val="22"/>
        </w:rPr>
        <w:t xml:space="preserve"> in two </w:t>
      </w:r>
      <w:r w:rsidR="00A65863" w:rsidRPr="0075180E">
        <w:rPr>
          <w:rFonts w:ascii="Arial" w:hAnsi="Arial" w:cs="Arial"/>
          <w:sz w:val="22"/>
          <w:szCs w:val="22"/>
        </w:rPr>
        <w:t xml:space="preserve">rounds of </w:t>
      </w:r>
      <w:r w:rsidR="00204873" w:rsidRPr="0075180E">
        <w:rPr>
          <w:rFonts w:ascii="Arial" w:hAnsi="Arial" w:cs="Arial"/>
          <w:sz w:val="22"/>
          <w:szCs w:val="22"/>
        </w:rPr>
        <w:t>reliability testing.</w:t>
      </w:r>
      <w:r w:rsidR="009F7FFC" w:rsidRPr="0075180E">
        <w:t xml:space="preserve"> </w:t>
      </w:r>
      <w:r w:rsidR="009F7FFC" w:rsidRPr="0075180E">
        <w:rPr>
          <w:rFonts w:ascii="Arial" w:hAnsi="Arial" w:cs="Arial"/>
          <w:sz w:val="22"/>
          <w:szCs w:val="22"/>
        </w:rPr>
        <w:t>The third task was the development of a hierarchical structure.</w:t>
      </w:r>
    </w:p>
    <w:p w:rsidR="00EC43FC" w:rsidRPr="0075180E" w:rsidRDefault="00EC43FC" w:rsidP="00940C93">
      <w:pPr>
        <w:pStyle w:val="PlainText"/>
        <w:spacing w:line="480" w:lineRule="auto"/>
        <w:jc w:val="both"/>
        <w:rPr>
          <w:rFonts w:ascii="Arial" w:hAnsi="Arial" w:cs="Arial"/>
          <w:sz w:val="22"/>
          <w:szCs w:val="22"/>
        </w:rPr>
      </w:pPr>
    </w:p>
    <w:p w:rsidR="00B96060" w:rsidRPr="004328BA" w:rsidRDefault="00B96060" w:rsidP="00E55A43">
      <w:pPr>
        <w:pStyle w:val="PlainText"/>
        <w:spacing w:line="480" w:lineRule="auto"/>
        <w:jc w:val="both"/>
        <w:rPr>
          <w:rFonts w:ascii="Arial" w:hAnsi="Arial" w:cs="Arial"/>
          <w:b/>
          <w:sz w:val="22"/>
          <w:szCs w:val="22"/>
        </w:rPr>
      </w:pPr>
      <w:r w:rsidRPr="0075180E">
        <w:rPr>
          <w:rFonts w:ascii="Arial" w:hAnsi="Arial" w:cs="Arial"/>
          <w:b/>
          <w:sz w:val="22"/>
          <w:szCs w:val="22"/>
        </w:rPr>
        <w:t>Participants</w:t>
      </w:r>
    </w:p>
    <w:p w:rsidR="00B96060" w:rsidRPr="004328BA" w:rsidRDefault="00B96060" w:rsidP="00E55A43">
      <w:pPr>
        <w:spacing w:line="480" w:lineRule="auto"/>
        <w:rPr>
          <w:rFonts w:ascii="Arial" w:hAnsi="Arial" w:cs="Arial"/>
          <w:lang w:val="en-US"/>
        </w:rPr>
      </w:pPr>
      <w:r w:rsidRPr="004328BA">
        <w:rPr>
          <w:rFonts w:ascii="Arial" w:hAnsi="Arial" w:cs="Arial"/>
          <w:lang w:val="en-US"/>
        </w:rPr>
        <w:t xml:space="preserve">Participants </w:t>
      </w:r>
      <w:r w:rsidR="00D3484A" w:rsidRPr="004328BA">
        <w:rPr>
          <w:rFonts w:ascii="Arial" w:hAnsi="Arial" w:cs="Arial"/>
          <w:lang w:val="en-US"/>
        </w:rPr>
        <w:t>were</w:t>
      </w:r>
      <w:r w:rsidR="00C44A48" w:rsidRPr="004328BA">
        <w:rPr>
          <w:rFonts w:ascii="Arial" w:hAnsi="Arial" w:cs="Arial"/>
          <w:lang w:val="en-US"/>
        </w:rPr>
        <w:t xml:space="preserve"> </w:t>
      </w:r>
      <w:r w:rsidR="00F06CB8" w:rsidRPr="004328BA">
        <w:rPr>
          <w:rFonts w:ascii="Arial" w:hAnsi="Arial" w:cs="Arial"/>
          <w:lang w:val="en-US"/>
        </w:rPr>
        <w:t xml:space="preserve">international </w:t>
      </w:r>
      <w:r w:rsidR="00D31986" w:rsidRPr="004328BA">
        <w:rPr>
          <w:rFonts w:ascii="Arial" w:hAnsi="Arial" w:cs="Arial"/>
          <w:lang w:val="en-US"/>
        </w:rPr>
        <w:t>behavior</w:t>
      </w:r>
      <w:r w:rsidRPr="004328BA">
        <w:rPr>
          <w:rFonts w:ascii="Arial" w:hAnsi="Arial" w:cs="Arial"/>
          <w:lang w:val="en-US"/>
        </w:rPr>
        <w:t xml:space="preserve"> change experts</w:t>
      </w:r>
      <w:r w:rsidR="00AC7194" w:rsidRPr="004328BA">
        <w:rPr>
          <w:rFonts w:ascii="Arial" w:hAnsi="Arial" w:cs="Arial"/>
          <w:lang w:val="en-US"/>
        </w:rPr>
        <w:t xml:space="preserve"> (i.e. active in their field and engaged in investigating, designing and/or delivering behavior change interventions)</w:t>
      </w:r>
      <w:r w:rsidR="00C44A48" w:rsidRPr="004328BA">
        <w:rPr>
          <w:rFonts w:ascii="Arial" w:hAnsi="Arial" w:cs="Arial"/>
          <w:lang w:val="en-US"/>
        </w:rPr>
        <w:t xml:space="preserve"> who </w:t>
      </w:r>
      <w:r w:rsidR="00F06CB8" w:rsidRPr="004328BA">
        <w:rPr>
          <w:rFonts w:ascii="Arial" w:hAnsi="Arial" w:cs="Arial"/>
          <w:lang w:val="en-US"/>
        </w:rPr>
        <w:t xml:space="preserve">had </w:t>
      </w:r>
      <w:r w:rsidR="00C44A48" w:rsidRPr="004328BA">
        <w:rPr>
          <w:rFonts w:ascii="Arial" w:hAnsi="Arial" w:cs="Arial"/>
          <w:lang w:val="en-US"/>
        </w:rPr>
        <w:t>agreed to take part in one or more of the study phases</w:t>
      </w:r>
      <w:r w:rsidR="00AC7194" w:rsidRPr="004328BA">
        <w:rPr>
          <w:rFonts w:ascii="Arial" w:hAnsi="Arial" w:cs="Arial"/>
          <w:lang w:val="en-US"/>
        </w:rPr>
        <w:t>, members of the</w:t>
      </w:r>
      <w:r w:rsidR="00AF7E9C" w:rsidRPr="004328BA">
        <w:rPr>
          <w:rFonts w:ascii="Arial" w:hAnsi="Arial" w:cs="Arial"/>
          <w:lang w:val="en-US"/>
        </w:rPr>
        <w:t xml:space="preserve"> International </w:t>
      </w:r>
      <w:r w:rsidR="00AF7E9C" w:rsidRPr="004328BA">
        <w:rPr>
          <w:rFonts w:ascii="Arial" w:hAnsi="Arial" w:cs="Arial"/>
          <w:lang w:val="en-US"/>
        </w:rPr>
        <w:lastRenderedPageBreak/>
        <w:t>Advisory Board</w:t>
      </w:r>
      <w:r w:rsidR="00AC7194" w:rsidRPr="004328BA">
        <w:rPr>
          <w:rFonts w:ascii="Arial" w:hAnsi="Arial" w:cs="Arial"/>
          <w:lang w:val="en-US"/>
        </w:rPr>
        <w:t xml:space="preserve"> and the study team (including a ‘lay’ person). All </w:t>
      </w:r>
      <w:r w:rsidR="00AF7E9C" w:rsidRPr="004328BA">
        <w:rPr>
          <w:rFonts w:ascii="Arial" w:hAnsi="Arial" w:cs="Arial"/>
          <w:lang w:val="en-US"/>
        </w:rPr>
        <w:t>Board</w:t>
      </w:r>
      <w:r w:rsidR="00AC7194" w:rsidRPr="004328BA">
        <w:rPr>
          <w:rFonts w:ascii="Arial" w:hAnsi="Arial" w:cs="Arial"/>
          <w:lang w:val="en-US"/>
        </w:rPr>
        <w:t xml:space="preserve"> members, as leaders in their field, were eligible to take part as a behavior change expert. However, in light of their advisory role commitments, members were not routinely approached for further participation unless it would help widen participation in terms of country, discipline and behavioral expertise.</w:t>
      </w:r>
      <w:r w:rsidRPr="004328BA">
        <w:rPr>
          <w:rFonts w:ascii="Arial" w:hAnsi="Arial" w:cs="Arial"/>
          <w:lang w:val="en-US"/>
        </w:rPr>
        <w:t xml:space="preserve"> </w:t>
      </w:r>
    </w:p>
    <w:p w:rsidR="00B96060" w:rsidRPr="0075180E" w:rsidRDefault="00391561" w:rsidP="00E55A43">
      <w:pPr>
        <w:spacing w:line="480" w:lineRule="auto"/>
        <w:rPr>
          <w:rFonts w:ascii="Arial" w:hAnsi="Arial" w:cs="Arial"/>
          <w:bCs/>
          <w:lang w:val="en-US"/>
        </w:rPr>
      </w:pPr>
      <w:r w:rsidRPr="0075180E">
        <w:rPr>
          <w:rFonts w:ascii="Arial" w:hAnsi="Arial" w:cs="Arial"/>
          <w:lang w:val="en-US"/>
        </w:rPr>
        <w:t xml:space="preserve">For the Delphi exercise, </w:t>
      </w:r>
      <w:r w:rsidR="00B96060" w:rsidRPr="0075180E">
        <w:rPr>
          <w:rFonts w:ascii="Arial" w:hAnsi="Arial" w:cs="Arial"/>
          <w:lang w:val="en-US"/>
        </w:rPr>
        <w:t xml:space="preserve">19 international </w:t>
      </w:r>
      <w:r w:rsidR="00D31986" w:rsidRPr="0075180E">
        <w:rPr>
          <w:rFonts w:ascii="Arial" w:hAnsi="Arial" w:cs="Arial"/>
          <w:lang w:val="en-US"/>
        </w:rPr>
        <w:t>behavior</w:t>
      </w:r>
      <w:r w:rsidR="00B96060" w:rsidRPr="0075180E">
        <w:rPr>
          <w:rFonts w:ascii="Arial" w:hAnsi="Arial" w:cs="Arial"/>
          <w:lang w:val="en-US"/>
        </w:rPr>
        <w:t xml:space="preserve"> change experts</w:t>
      </w:r>
      <w:r w:rsidRPr="0075180E">
        <w:rPr>
          <w:rFonts w:ascii="Arial" w:hAnsi="Arial" w:cs="Arial"/>
          <w:lang w:val="en-US"/>
        </w:rPr>
        <w:t xml:space="preserve"> were</w:t>
      </w:r>
      <w:r w:rsidR="00B96060" w:rsidRPr="0075180E">
        <w:rPr>
          <w:rFonts w:ascii="Arial" w:hAnsi="Arial" w:cs="Arial"/>
          <w:lang w:val="en-US"/>
        </w:rPr>
        <w:t xml:space="preserve"> invited to take part</w:t>
      </w:r>
      <w:r w:rsidR="000E53CB" w:rsidRPr="0075180E">
        <w:rPr>
          <w:rFonts w:ascii="Arial" w:hAnsi="Arial" w:cs="Arial"/>
          <w:lang w:val="en-US"/>
        </w:rPr>
        <w:t xml:space="preserve">. </w:t>
      </w:r>
      <w:r w:rsidR="00EE2250" w:rsidRPr="0075180E">
        <w:rPr>
          <w:rFonts w:ascii="Arial" w:hAnsi="Arial" w:cs="Arial"/>
          <w:lang w:val="en-US"/>
        </w:rPr>
        <w:t>Experts were identified from a range of scientific networks on the basis of breadth of knowledge of BCTs, experience of designing and/or delivering behavior change</w:t>
      </w:r>
      <w:r w:rsidR="001F4F6D" w:rsidRPr="0075180E">
        <w:rPr>
          <w:rFonts w:ascii="Arial" w:hAnsi="Arial" w:cs="Arial"/>
          <w:lang w:val="en-US"/>
        </w:rPr>
        <w:t xml:space="preserve"> </w:t>
      </w:r>
      <w:r w:rsidR="00EE2250" w:rsidRPr="0075180E">
        <w:rPr>
          <w:rFonts w:ascii="Arial" w:hAnsi="Arial" w:cs="Arial"/>
          <w:lang w:val="en-US"/>
        </w:rPr>
        <w:t>interventions, and of being able to complete the study task in the allotted time.</w:t>
      </w:r>
      <w:r w:rsidRPr="0075180E">
        <w:rPr>
          <w:rFonts w:ascii="Arial" w:hAnsi="Arial" w:cs="Arial"/>
          <w:lang w:val="en-US"/>
        </w:rPr>
        <w:t xml:space="preserve"> </w:t>
      </w:r>
      <w:r w:rsidR="00EE2250" w:rsidRPr="0075180E">
        <w:rPr>
          <w:rFonts w:ascii="Arial" w:hAnsi="Arial" w:cs="Arial"/>
          <w:lang w:val="en-US"/>
        </w:rPr>
        <w:t>R</w:t>
      </w:r>
      <w:r w:rsidR="00B96060" w:rsidRPr="0075180E">
        <w:rPr>
          <w:rFonts w:ascii="Arial" w:hAnsi="Arial" w:cs="Arial"/>
          <w:lang w:val="en-US"/>
        </w:rPr>
        <w:t>ecruitment was by email, with an offer of an honorarium of £140</w:t>
      </w:r>
      <w:r w:rsidR="004C2861" w:rsidRPr="0075180E">
        <w:rPr>
          <w:rFonts w:ascii="Arial" w:hAnsi="Arial" w:cs="Arial"/>
          <w:lang w:val="en-US"/>
        </w:rPr>
        <w:t xml:space="preserve"> (</w:t>
      </w:r>
      <w:r w:rsidR="0075180E" w:rsidRPr="0075180E">
        <w:rPr>
          <w:rFonts w:ascii="Arial" w:hAnsi="Arial" w:cs="Arial"/>
          <w:lang w:val="en-US"/>
        </w:rPr>
        <w:t>approx</w:t>
      </w:r>
      <w:r w:rsidR="0075180E" w:rsidRPr="004328BA">
        <w:rPr>
          <w:rFonts w:ascii="Arial" w:hAnsi="Arial" w:cs="Arial"/>
          <w:lang w:val="en-US"/>
        </w:rPr>
        <w:t>.</w:t>
      </w:r>
      <w:r w:rsidR="004C2861" w:rsidRPr="004328BA">
        <w:rPr>
          <w:rFonts w:ascii="Arial" w:hAnsi="Arial" w:cs="Arial"/>
          <w:lang w:val="en-US"/>
        </w:rPr>
        <w:t xml:space="preserve"> </w:t>
      </w:r>
      <w:r w:rsidR="00D5254A" w:rsidRPr="004328BA">
        <w:rPr>
          <w:rFonts w:ascii="Arial" w:hAnsi="Arial" w:cs="Arial"/>
          <w:lang w:val="en-US"/>
        </w:rPr>
        <w:t>US</w:t>
      </w:r>
      <w:r w:rsidR="004C2861" w:rsidRPr="004328BA">
        <w:rPr>
          <w:rFonts w:ascii="Arial" w:hAnsi="Arial" w:cs="Arial"/>
          <w:lang w:val="en-US"/>
        </w:rPr>
        <w:t>$200</w:t>
      </w:r>
      <w:r w:rsidR="004C2861" w:rsidRPr="0075180E">
        <w:rPr>
          <w:rFonts w:ascii="Arial" w:hAnsi="Arial" w:cs="Arial"/>
          <w:lang w:val="en-US"/>
        </w:rPr>
        <w:t>)</w:t>
      </w:r>
      <w:r w:rsidR="00B96060" w:rsidRPr="0075180E">
        <w:rPr>
          <w:rFonts w:ascii="Arial" w:hAnsi="Arial" w:cs="Arial"/>
          <w:lang w:val="en-US"/>
        </w:rPr>
        <w:t xml:space="preserve"> on completing the task. </w:t>
      </w:r>
      <w:r w:rsidR="00EE2250" w:rsidRPr="0075180E">
        <w:rPr>
          <w:rFonts w:ascii="Arial" w:hAnsi="Arial" w:cs="Arial"/>
          <w:lang w:val="en-US"/>
        </w:rPr>
        <w:t xml:space="preserve">Of the 19 originally approached, 14 agreed to take part (response rate of 74%). </w:t>
      </w:r>
      <w:r w:rsidR="000E53CB" w:rsidRPr="0075180E">
        <w:rPr>
          <w:rFonts w:ascii="Arial" w:hAnsi="Arial" w:cs="Arial"/>
          <w:lang w:val="en-US"/>
        </w:rPr>
        <w:t>10</w:t>
      </w:r>
      <w:r w:rsidR="00B96060" w:rsidRPr="0075180E">
        <w:rPr>
          <w:rFonts w:ascii="Arial" w:hAnsi="Arial" w:cs="Arial"/>
          <w:lang w:val="en-US"/>
        </w:rPr>
        <w:t xml:space="preserve"> participants were </w:t>
      </w:r>
      <w:r w:rsidR="000A0F6F" w:rsidRPr="0075180E">
        <w:rPr>
          <w:rFonts w:ascii="Arial" w:hAnsi="Arial" w:cs="Arial"/>
          <w:lang w:val="en-US"/>
        </w:rPr>
        <w:t>female</w:t>
      </w:r>
      <w:r w:rsidR="00B96060" w:rsidRPr="0075180E">
        <w:rPr>
          <w:rFonts w:ascii="Arial" w:hAnsi="Arial" w:cs="Arial"/>
          <w:lang w:val="en-US"/>
        </w:rPr>
        <w:t xml:space="preserve">, with </w:t>
      </w:r>
      <w:r w:rsidR="00EE2250" w:rsidRPr="0075180E">
        <w:rPr>
          <w:rFonts w:ascii="Arial" w:hAnsi="Arial" w:cs="Arial"/>
          <w:lang w:val="en-US"/>
        </w:rPr>
        <w:t xml:space="preserve">an </w:t>
      </w:r>
      <w:r w:rsidR="00B96060" w:rsidRPr="0075180E">
        <w:rPr>
          <w:rFonts w:ascii="Arial" w:hAnsi="Arial" w:cs="Arial"/>
          <w:lang w:val="en-US"/>
        </w:rPr>
        <w:t>age rang</w:t>
      </w:r>
      <w:r w:rsidR="00EE2250" w:rsidRPr="0075180E">
        <w:rPr>
          <w:rFonts w:ascii="Arial" w:hAnsi="Arial" w:cs="Arial"/>
          <w:lang w:val="en-US"/>
        </w:rPr>
        <w:t xml:space="preserve">e of </w:t>
      </w:r>
      <w:r w:rsidR="00B96060" w:rsidRPr="0075180E">
        <w:rPr>
          <w:rFonts w:ascii="Arial" w:hAnsi="Arial" w:cs="Arial"/>
          <w:lang w:val="en-US"/>
        </w:rPr>
        <w:t>37 to 62</w:t>
      </w:r>
      <w:r w:rsidR="00C44A48" w:rsidRPr="0075180E">
        <w:rPr>
          <w:rFonts w:ascii="Arial" w:hAnsi="Arial" w:cs="Arial"/>
          <w:lang w:val="en-US"/>
        </w:rPr>
        <w:t xml:space="preserve"> years</w:t>
      </w:r>
      <w:r w:rsidR="00B96060" w:rsidRPr="0075180E">
        <w:rPr>
          <w:rFonts w:ascii="Arial" w:hAnsi="Arial" w:cs="Arial"/>
          <w:lang w:val="en-US"/>
        </w:rPr>
        <w:t xml:space="preserve"> (</w:t>
      </w:r>
      <w:r w:rsidR="00B96060" w:rsidRPr="0075180E">
        <w:rPr>
          <w:rFonts w:ascii="Arial" w:hAnsi="Arial" w:cs="Arial"/>
          <w:i/>
          <w:lang w:val="en-US"/>
        </w:rPr>
        <w:t>M</w:t>
      </w:r>
      <w:r w:rsidR="00B96060" w:rsidRPr="0075180E">
        <w:rPr>
          <w:rFonts w:ascii="Arial" w:hAnsi="Arial" w:cs="Arial"/>
          <w:lang w:val="en-US"/>
        </w:rPr>
        <w:t xml:space="preserve"> = 50.57; </w:t>
      </w:r>
      <w:r w:rsidR="00B96060" w:rsidRPr="0075180E">
        <w:rPr>
          <w:rFonts w:ascii="Arial" w:hAnsi="Arial" w:cs="Arial"/>
          <w:i/>
          <w:lang w:val="en-US"/>
        </w:rPr>
        <w:t>SD</w:t>
      </w:r>
      <w:r w:rsidR="00B96060" w:rsidRPr="0075180E">
        <w:rPr>
          <w:rFonts w:ascii="Arial" w:hAnsi="Arial" w:cs="Arial"/>
          <w:lang w:val="en-US"/>
        </w:rPr>
        <w:t xml:space="preserve"> = 7.74). </w:t>
      </w:r>
      <w:r w:rsidR="000E53CB" w:rsidRPr="0075180E">
        <w:rPr>
          <w:rFonts w:ascii="Arial" w:hAnsi="Arial" w:cs="Arial"/>
          <w:lang w:val="en-US"/>
        </w:rPr>
        <w:t>Expert participants</w:t>
      </w:r>
      <w:r w:rsidR="00B96060" w:rsidRPr="0075180E">
        <w:rPr>
          <w:rFonts w:ascii="Arial" w:hAnsi="Arial" w:cs="Arial"/>
          <w:lang w:val="en-US"/>
        </w:rPr>
        <w:t xml:space="preserve"> were from the UK (8), Australia (2), Netherlands (2), Canada (1) and New Zealand (1). </w:t>
      </w:r>
      <w:r w:rsidR="000E53CB" w:rsidRPr="0075180E">
        <w:rPr>
          <w:rFonts w:ascii="Arial" w:hAnsi="Arial" w:cs="Arial"/>
          <w:lang w:val="en-US"/>
        </w:rPr>
        <w:t>Eleven</w:t>
      </w:r>
      <w:r w:rsidR="0055740F" w:rsidRPr="0075180E">
        <w:rPr>
          <w:rFonts w:ascii="Arial" w:hAnsi="Arial" w:cs="Arial"/>
          <w:lang w:val="en-US"/>
        </w:rPr>
        <w:t xml:space="preserve"> </w:t>
      </w:r>
      <w:r w:rsidR="00B96060" w:rsidRPr="0075180E">
        <w:rPr>
          <w:rFonts w:ascii="Arial" w:hAnsi="Arial" w:cs="Arial"/>
          <w:lang w:val="en-US"/>
        </w:rPr>
        <w:t>were psychologists (</w:t>
      </w:r>
      <w:r w:rsidR="000E53CB" w:rsidRPr="0075180E">
        <w:rPr>
          <w:rFonts w:ascii="Arial" w:hAnsi="Arial" w:cs="Arial"/>
          <w:lang w:val="en-US"/>
        </w:rPr>
        <w:t>six</w:t>
      </w:r>
      <w:r w:rsidR="00B96060" w:rsidRPr="0075180E">
        <w:rPr>
          <w:rFonts w:ascii="Arial" w:hAnsi="Arial" w:cs="Arial"/>
          <w:lang w:val="en-US"/>
        </w:rPr>
        <w:t xml:space="preserve"> health psychologists</w:t>
      </w:r>
      <w:r w:rsidR="00B96060" w:rsidRPr="004328BA">
        <w:rPr>
          <w:rFonts w:ascii="Arial" w:hAnsi="Arial" w:cs="Arial"/>
          <w:lang w:val="en-US"/>
        </w:rPr>
        <w:t xml:space="preserve">, one clinical psychologist, </w:t>
      </w:r>
      <w:r w:rsidR="000E53CB" w:rsidRPr="004328BA">
        <w:rPr>
          <w:rFonts w:ascii="Arial" w:hAnsi="Arial" w:cs="Arial"/>
          <w:lang w:val="en-US"/>
        </w:rPr>
        <w:t>three</w:t>
      </w:r>
      <w:r w:rsidR="00B96060" w:rsidRPr="004328BA">
        <w:rPr>
          <w:rFonts w:ascii="Arial" w:hAnsi="Arial" w:cs="Arial"/>
          <w:lang w:val="en-US"/>
        </w:rPr>
        <w:t xml:space="preserve"> clinical and health psychologists and one educational psychologist); one a cognitive </w:t>
      </w:r>
      <w:r w:rsidR="00D31986" w:rsidRPr="004328BA">
        <w:rPr>
          <w:rFonts w:ascii="Arial" w:hAnsi="Arial" w:cs="Arial"/>
          <w:lang w:val="en-US"/>
        </w:rPr>
        <w:t>behavior</w:t>
      </w:r>
      <w:r w:rsidR="00B96060" w:rsidRPr="004328BA">
        <w:rPr>
          <w:rFonts w:ascii="Arial" w:hAnsi="Arial" w:cs="Arial"/>
          <w:lang w:val="en-US"/>
        </w:rPr>
        <w:t xml:space="preserve"> therapist and two had backgrounds in health sciences or community health. </w:t>
      </w:r>
      <w:r w:rsidR="009676CA" w:rsidRPr="004328BA">
        <w:rPr>
          <w:rFonts w:ascii="Arial" w:hAnsi="Arial" w:cs="Arial"/>
          <w:lang w:val="en-US"/>
        </w:rPr>
        <w:t xml:space="preserve">Eleven were active practitioners in their discipline. </w:t>
      </w:r>
      <w:r w:rsidR="000E53CB" w:rsidRPr="004328BA">
        <w:rPr>
          <w:rFonts w:ascii="Arial" w:hAnsi="Arial" w:cs="Arial"/>
          <w:lang w:val="en-US"/>
        </w:rPr>
        <w:t>Eleven</w:t>
      </w:r>
      <w:r w:rsidR="00B96060" w:rsidRPr="004328BA">
        <w:rPr>
          <w:rFonts w:ascii="Arial" w:hAnsi="Arial" w:cs="Arial"/>
          <w:lang w:val="en-US"/>
        </w:rPr>
        <w:t xml:space="preserve"> had research or professio</w:t>
      </w:r>
      <w:r w:rsidR="00853721" w:rsidRPr="004328BA">
        <w:rPr>
          <w:rFonts w:ascii="Arial" w:hAnsi="Arial" w:cs="Arial"/>
          <w:lang w:val="en-US"/>
        </w:rPr>
        <w:t>nal doctorates and two had regist</w:t>
      </w:r>
      <w:r w:rsidR="00B96060" w:rsidRPr="004328BA">
        <w:rPr>
          <w:rFonts w:ascii="Arial" w:hAnsi="Arial" w:cs="Arial"/>
          <w:lang w:val="en-US"/>
        </w:rPr>
        <w:t xml:space="preserve">ered psychologist status. </w:t>
      </w:r>
      <w:r w:rsidR="00327F59" w:rsidRPr="004328BA">
        <w:rPr>
          <w:rFonts w:ascii="Arial" w:hAnsi="Arial" w:cs="Arial"/>
          <w:lang w:val="en-US"/>
        </w:rPr>
        <w:t>There was</w:t>
      </w:r>
      <w:r w:rsidR="0055740F" w:rsidRPr="004328BA">
        <w:rPr>
          <w:rFonts w:ascii="Arial" w:hAnsi="Arial" w:cs="Arial"/>
          <w:lang w:val="en-US"/>
        </w:rPr>
        <w:t xml:space="preserve"> a</w:t>
      </w:r>
      <w:r w:rsidR="00B96060" w:rsidRPr="004328BA">
        <w:rPr>
          <w:rFonts w:ascii="Arial" w:hAnsi="Arial" w:cs="Arial"/>
          <w:lang w:val="en-US"/>
        </w:rPr>
        <w:t xml:space="preserve"> wide range of experience of using BCTs</w:t>
      </w:r>
      <w:r w:rsidR="00327F59" w:rsidRPr="004328BA">
        <w:rPr>
          <w:rFonts w:ascii="Arial" w:hAnsi="Arial" w:cs="Arial"/>
          <w:lang w:val="en-US"/>
        </w:rPr>
        <w:t>, with</w:t>
      </w:r>
      <w:r w:rsidR="0055740F" w:rsidRPr="004328BA">
        <w:rPr>
          <w:rFonts w:ascii="Arial" w:hAnsi="Arial" w:cs="Arial"/>
          <w:lang w:val="en-US"/>
        </w:rPr>
        <w:t xml:space="preserve"> all having</w:t>
      </w:r>
      <w:r w:rsidR="00B96060" w:rsidRPr="004328BA">
        <w:rPr>
          <w:rFonts w:ascii="Arial" w:hAnsi="Arial" w:cs="Arial"/>
          <w:lang w:val="en-US"/>
        </w:rPr>
        <w:t xml:space="preserve"> used at least six</w:t>
      </w:r>
      <w:r w:rsidR="00C27C8D" w:rsidRPr="004328BA">
        <w:rPr>
          <w:rFonts w:ascii="Arial" w:hAnsi="Arial" w:cs="Arial"/>
          <w:lang w:val="en-US"/>
        </w:rPr>
        <w:t xml:space="preserve"> BCTs</w:t>
      </w:r>
      <w:r w:rsidR="00B96060" w:rsidRPr="004328BA">
        <w:rPr>
          <w:rFonts w:ascii="Arial" w:hAnsi="Arial" w:cs="Arial"/>
          <w:lang w:val="en-US"/>
        </w:rPr>
        <w:t xml:space="preserve">, </w:t>
      </w:r>
      <w:r w:rsidR="004054A6" w:rsidRPr="004328BA">
        <w:rPr>
          <w:rFonts w:ascii="Arial" w:hAnsi="Arial" w:cs="Arial"/>
          <w:lang w:val="en-US"/>
        </w:rPr>
        <w:t xml:space="preserve">more than </w:t>
      </w:r>
      <w:r w:rsidR="004C2861" w:rsidRPr="004328BA">
        <w:rPr>
          <w:rFonts w:ascii="Arial" w:hAnsi="Arial" w:cs="Arial"/>
          <w:lang w:val="en-US"/>
        </w:rPr>
        <w:t>half</w:t>
      </w:r>
      <w:r w:rsidR="00B96060" w:rsidRPr="004328BA">
        <w:rPr>
          <w:rFonts w:ascii="Arial" w:hAnsi="Arial" w:cs="Arial"/>
          <w:lang w:val="en-US"/>
        </w:rPr>
        <w:t xml:space="preserve"> having used more than 30 BCTs and four having used more than 50 BCTs for intervention design, delivery and training (see </w:t>
      </w:r>
      <w:r w:rsidR="0065030C" w:rsidRPr="004328BA">
        <w:rPr>
          <w:rFonts w:ascii="Arial" w:hAnsi="Arial" w:cs="Arial"/>
          <w:lang w:val="en-US"/>
        </w:rPr>
        <w:t>Electronic Supplementary Materials</w:t>
      </w:r>
      <w:r w:rsidR="00B96060" w:rsidRPr="004328BA">
        <w:rPr>
          <w:rFonts w:ascii="Arial" w:hAnsi="Arial" w:cs="Arial"/>
          <w:lang w:val="en-US"/>
        </w:rPr>
        <w:t xml:space="preserve"> Table 1 for more information</w:t>
      </w:r>
      <w:r w:rsidR="00B96060" w:rsidRPr="0075180E">
        <w:rPr>
          <w:rFonts w:ascii="Arial" w:hAnsi="Arial" w:cs="Arial"/>
          <w:lang w:val="en-US"/>
        </w:rPr>
        <w:t xml:space="preserve">). </w:t>
      </w:r>
    </w:p>
    <w:p w:rsidR="009F2983" w:rsidRPr="0075180E" w:rsidRDefault="00C27C8D" w:rsidP="00E55A43">
      <w:pPr>
        <w:spacing w:line="480" w:lineRule="auto"/>
        <w:rPr>
          <w:rFonts w:ascii="Arial" w:hAnsi="Arial" w:cs="Arial"/>
          <w:bCs/>
          <w:lang w:val="en-US"/>
        </w:rPr>
      </w:pPr>
      <w:r w:rsidRPr="0075180E">
        <w:rPr>
          <w:rFonts w:ascii="Arial" w:hAnsi="Arial" w:cs="Arial"/>
          <w:bCs/>
          <w:lang w:val="en-US"/>
        </w:rPr>
        <w:t>For the international feedback phase, 16</w:t>
      </w:r>
      <w:r w:rsidR="00B96060" w:rsidRPr="0075180E">
        <w:rPr>
          <w:rFonts w:ascii="Arial" w:hAnsi="Arial" w:cs="Arial"/>
          <w:bCs/>
          <w:lang w:val="en-US"/>
        </w:rPr>
        <w:t xml:space="preserve"> of the 30 </w:t>
      </w:r>
      <w:r w:rsidR="00AF7E9C">
        <w:rPr>
          <w:rFonts w:ascii="Arial" w:hAnsi="Arial" w:cs="Arial"/>
          <w:bCs/>
          <w:lang w:val="en-US"/>
        </w:rPr>
        <w:t>International Advisory Board</w:t>
      </w:r>
      <w:r w:rsidR="00B96060" w:rsidRPr="0075180E">
        <w:rPr>
          <w:rFonts w:ascii="Arial" w:hAnsi="Arial" w:cs="Arial"/>
          <w:bCs/>
          <w:lang w:val="en-US"/>
        </w:rPr>
        <w:t xml:space="preserve"> members</w:t>
      </w:r>
      <w:r w:rsidR="0055740F" w:rsidRPr="0075180E">
        <w:rPr>
          <w:rFonts w:ascii="Arial" w:hAnsi="Arial" w:cs="Arial"/>
          <w:bCs/>
          <w:lang w:val="en-US"/>
        </w:rPr>
        <w:t xml:space="preserve"> (see: </w:t>
      </w:r>
      <w:hyperlink r:id="rId11" w:history="1">
        <w:r w:rsidR="0055740F" w:rsidRPr="004328BA">
          <w:rPr>
            <w:rStyle w:val="Hyperlink"/>
            <w:rFonts w:ascii="Arial" w:hAnsi="Arial" w:cs="Arial"/>
            <w:color w:val="auto"/>
            <w:lang w:val="en-US"/>
          </w:rPr>
          <w:t>http://www.ucl.ac.uk/health-psychology/BCTtaxonomy/collaborators.php</w:t>
        </w:r>
      </w:hyperlink>
      <w:r w:rsidRPr="004328BA">
        <w:rPr>
          <w:rFonts w:ascii="Arial" w:hAnsi="Arial" w:cs="Arial"/>
          <w:bCs/>
          <w:lang w:val="en-US"/>
        </w:rPr>
        <w:t xml:space="preserve">) </w:t>
      </w:r>
      <w:r w:rsidR="00B96060" w:rsidRPr="004328BA">
        <w:rPr>
          <w:rFonts w:ascii="Arial" w:hAnsi="Arial" w:cs="Arial"/>
          <w:bCs/>
          <w:lang w:val="en-US"/>
        </w:rPr>
        <w:t xml:space="preserve">took part in discussions to comment on a prototype BCT </w:t>
      </w:r>
      <w:r w:rsidR="000B19F4" w:rsidRPr="004328BA">
        <w:rPr>
          <w:rFonts w:ascii="Arial" w:hAnsi="Arial" w:cs="Arial"/>
          <w:bCs/>
          <w:lang w:val="en-US"/>
        </w:rPr>
        <w:t>classification system</w:t>
      </w:r>
      <w:r w:rsidR="000A0F6F" w:rsidRPr="004328BA">
        <w:rPr>
          <w:rFonts w:ascii="Arial" w:hAnsi="Arial" w:cs="Arial"/>
          <w:bCs/>
          <w:lang w:val="en-US"/>
        </w:rPr>
        <w:t>.</w:t>
      </w:r>
      <w:r w:rsidR="00BB4AFF" w:rsidRPr="004328BA">
        <w:rPr>
          <w:rFonts w:ascii="Arial" w:hAnsi="Arial" w:cs="Arial"/>
          <w:bCs/>
          <w:lang w:val="en-US"/>
        </w:rPr>
        <w:t xml:space="preserve"> </w:t>
      </w:r>
      <w:r w:rsidR="00AF7E9C" w:rsidRPr="004328BA">
        <w:rPr>
          <w:rFonts w:ascii="Arial" w:hAnsi="Arial" w:cs="Arial"/>
          <w:bCs/>
          <w:lang w:val="en-US"/>
        </w:rPr>
        <w:t>Advisory Board</w:t>
      </w:r>
      <w:r w:rsidR="00AC7194" w:rsidRPr="004328BA">
        <w:rPr>
          <w:rFonts w:ascii="Arial" w:hAnsi="Arial" w:cs="Arial"/>
          <w:bCs/>
          <w:lang w:val="en-US"/>
        </w:rPr>
        <w:t xml:space="preserve"> members were identified by the study team as being leaders in their field within the key domains of interest (e.g., types of health-related behaviors, major disease types, disciplines such as behavioral medicine) following consultation of websites, journals and </w:t>
      </w:r>
      <w:r w:rsidR="00AC7194" w:rsidRPr="004328BA">
        <w:rPr>
          <w:rFonts w:ascii="Arial" w:hAnsi="Arial" w:cs="Arial"/>
          <w:bCs/>
          <w:lang w:val="en-US"/>
        </w:rPr>
        <w:lastRenderedPageBreak/>
        <w:t xml:space="preserve">scientific and professional organizations. </w:t>
      </w:r>
      <w:r w:rsidR="00AF7E9C" w:rsidRPr="004328BA">
        <w:rPr>
          <w:rFonts w:ascii="Arial" w:hAnsi="Arial" w:cs="Arial"/>
          <w:bCs/>
          <w:lang w:val="en-US"/>
        </w:rPr>
        <w:t>Advisory Bo</w:t>
      </w:r>
      <w:r w:rsidR="00AF7E9C">
        <w:rPr>
          <w:rFonts w:ascii="Arial" w:hAnsi="Arial" w:cs="Arial"/>
          <w:bCs/>
          <w:lang w:val="en-US"/>
        </w:rPr>
        <w:t>ard</w:t>
      </w:r>
      <w:r w:rsidR="0055740F" w:rsidRPr="0075180E">
        <w:rPr>
          <w:rFonts w:ascii="Arial" w:hAnsi="Arial" w:cs="Arial"/>
          <w:bCs/>
          <w:lang w:val="en-US"/>
        </w:rPr>
        <w:t xml:space="preserve"> m</w:t>
      </w:r>
      <w:r w:rsidR="000A0F6F" w:rsidRPr="0075180E">
        <w:rPr>
          <w:rFonts w:ascii="Arial" w:hAnsi="Arial" w:cs="Arial"/>
          <w:bCs/>
          <w:lang w:val="en-US"/>
        </w:rPr>
        <w:t>embers</w:t>
      </w:r>
      <w:r w:rsidR="00B96060" w:rsidRPr="0075180E">
        <w:rPr>
          <w:rFonts w:ascii="Arial" w:hAnsi="Arial" w:cs="Arial"/>
          <w:bCs/>
          <w:lang w:val="en-US"/>
        </w:rPr>
        <w:t xml:space="preserve"> were from the USA, Canada, Australia, UK, the </w:t>
      </w:r>
      <w:r w:rsidR="00B96060" w:rsidRPr="0065030C">
        <w:rPr>
          <w:rFonts w:ascii="Arial" w:hAnsi="Arial" w:cs="Arial"/>
          <w:bCs/>
          <w:lang w:val="en-US"/>
        </w:rPr>
        <w:t>Netherlands</w:t>
      </w:r>
      <w:r w:rsidR="00253F45" w:rsidRPr="0075180E">
        <w:rPr>
          <w:rFonts w:ascii="Arial" w:hAnsi="Arial" w:cs="Arial"/>
          <w:bCs/>
          <w:lang w:val="en-US"/>
        </w:rPr>
        <w:t>,</w:t>
      </w:r>
      <w:r w:rsidR="00B96060" w:rsidRPr="0075180E">
        <w:rPr>
          <w:rFonts w:ascii="Arial" w:hAnsi="Arial" w:cs="Arial"/>
          <w:bCs/>
          <w:lang w:val="en-US"/>
        </w:rPr>
        <w:t xml:space="preserve"> Finland and Germany. </w:t>
      </w:r>
      <w:r w:rsidR="000A0F6F" w:rsidRPr="0075180E">
        <w:rPr>
          <w:rFonts w:ascii="Arial" w:hAnsi="Arial" w:cs="Arial"/>
          <w:bCs/>
          <w:lang w:val="en-US"/>
        </w:rPr>
        <w:t xml:space="preserve">Feedback was also provided by members of the study team, </w:t>
      </w:r>
      <w:r w:rsidR="00D3484A" w:rsidRPr="0075180E">
        <w:rPr>
          <w:rFonts w:ascii="Arial" w:hAnsi="Arial" w:cs="Arial"/>
          <w:bCs/>
          <w:lang w:val="en-US"/>
        </w:rPr>
        <w:t>who</w:t>
      </w:r>
      <w:r w:rsidR="000A0F6F" w:rsidRPr="0075180E">
        <w:rPr>
          <w:rFonts w:ascii="Arial" w:hAnsi="Arial" w:cs="Arial"/>
          <w:bCs/>
          <w:lang w:val="en-US"/>
        </w:rPr>
        <w:t xml:space="preserve"> had backgrounds in psychology and</w:t>
      </w:r>
      <w:r w:rsidR="00D3484A" w:rsidRPr="0075180E">
        <w:rPr>
          <w:rFonts w:ascii="Arial" w:hAnsi="Arial" w:cs="Arial"/>
          <w:bCs/>
          <w:lang w:val="en-US"/>
        </w:rPr>
        <w:t>/or implementation science</w:t>
      </w:r>
      <w:r w:rsidR="000A0F6F" w:rsidRPr="0075180E">
        <w:rPr>
          <w:rFonts w:ascii="Arial" w:hAnsi="Arial" w:cs="Arial"/>
          <w:bCs/>
          <w:lang w:val="en-US"/>
        </w:rPr>
        <w:t xml:space="preserve"> and a ‘lay’ person with a BA (Hons) in English but no background in psychology or behavior change. </w:t>
      </w:r>
    </w:p>
    <w:p w:rsidR="007A6500" w:rsidRPr="0075180E" w:rsidRDefault="00327F59" w:rsidP="00327F59">
      <w:pPr>
        <w:spacing w:line="480" w:lineRule="auto"/>
        <w:rPr>
          <w:rFonts w:ascii="Arial" w:hAnsi="Arial" w:cs="Arial"/>
          <w:bCs/>
          <w:lang w:val="en-US"/>
        </w:rPr>
      </w:pPr>
      <w:r w:rsidRPr="0075180E">
        <w:rPr>
          <w:rFonts w:ascii="Arial" w:hAnsi="Arial" w:cs="Arial"/>
          <w:bCs/>
          <w:lang w:val="en-US"/>
        </w:rPr>
        <w:t>F</w:t>
      </w:r>
      <w:r w:rsidR="000E323D" w:rsidRPr="0075180E">
        <w:rPr>
          <w:rFonts w:ascii="Arial" w:hAnsi="Arial" w:cs="Arial"/>
          <w:bCs/>
          <w:lang w:val="en-US"/>
        </w:rPr>
        <w:t>ive</w:t>
      </w:r>
      <w:r w:rsidR="006F7104" w:rsidRPr="0075180E">
        <w:rPr>
          <w:rFonts w:ascii="Arial" w:hAnsi="Arial" w:cs="Arial"/>
          <w:bCs/>
          <w:lang w:val="en-US"/>
        </w:rPr>
        <w:t xml:space="preserve"> </w:t>
      </w:r>
      <w:r w:rsidR="000E323D" w:rsidRPr="0075180E">
        <w:rPr>
          <w:rFonts w:ascii="Arial" w:hAnsi="Arial" w:cs="Arial"/>
          <w:bCs/>
          <w:lang w:val="en-US"/>
        </w:rPr>
        <w:t xml:space="preserve">members of the </w:t>
      </w:r>
      <w:r w:rsidRPr="0075180E">
        <w:rPr>
          <w:rFonts w:ascii="Arial" w:hAnsi="Arial" w:cs="Arial"/>
          <w:bCs/>
          <w:lang w:val="en-US"/>
        </w:rPr>
        <w:t xml:space="preserve">UK </w:t>
      </w:r>
      <w:r w:rsidR="000E323D" w:rsidRPr="0075180E">
        <w:rPr>
          <w:rFonts w:ascii="Arial" w:hAnsi="Arial" w:cs="Arial"/>
          <w:bCs/>
          <w:lang w:val="en-US"/>
        </w:rPr>
        <w:t xml:space="preserve">study team </w:t>
      </w:r>
      <w:r w:rsidRPr="0075180E">
        <w:rPr>
          <w:rFonts w:ascii="Arial" w:hAnsi="Arial" w:cs="Arial"/>
          <w:bCs/>
          <w:lang w:val="en-US"/>
        </w:rPr>
        <w:t>conducted the first round of reliability testing and six the second round</w:t>
      </w:r>
      <w:r w:rsidR="000A0F6F" w:rsidRPr="0075180E">
        <w:rPr>
          <w:rFonts w:ascii="Arial" w:hAnsi="Arial" w:cs="Arial"/>
          <w:bCs/>
          <w:lang w:val="en-US"/>
        </w:rPr>
        <w:t xml:space="preserve">. </w:t>
      </w:r>
      <w:r w:rsidRPr="0075180E">
        <w:rPr>
          <w:rFonts w:ascii="Arial" w:hAnsi="Arial" w:cs="Arial"/>
          <w:bCs/>
          <w:lang w:val="en-US"/>
        </w:rPr>
        <w:t xml:space="preserve">Eighteen of </w:t>
      </w:r>
      <w:r w:rsidR="000E323D" w:rsidRPr="0075180E">
        <w:rPr>
          <w:rFonts w:ascii="Arial" w:hAnsi="Arial" w:cs="Arial"/>
          <w:bCs/>
          <w:lang w:val="en-US"/>
        </w:rPr>
        <w:t xml:space="preserve">19 participants </w:t>
      </w:r>
      <w:r w:rsidR="00D117BD" w:rsidRPr="0075180E">
        <w:rPr>
          <w:rFonts w:ascii="Arial" w:hAnsi="Arial" w:cs="Arial"/>
          <w:bCs/>
          <w:lang w:val="en-US"/>
        </w:rPr>
        <w:t>approached</w:t>
      </w:r>
      <w:r w:rsidR="006F7104" w:rsidRPr="0075180E">
        <w:rPr>
          <w:rFonts w:ascii="Arial" w:hAnsi="Arial" w:cs="Arial"/>
          <w:bCs/>
          <w:lang w:val="en-US"/>
        </w:rPr>
        <w:t xml:space="preserve"> from the pool of experts in </w:t>
      </w:r>
      <w:r w:rsidR="002777C8" w:rsidRPr="0075180E">
        <w:rPr>
          <w:rFonts w:ascii="Arial" w:hAnsi="Arial" w:cs="Arial"/>
          <w:bCs/>
          <w:lang w:val="en-US"/>
        </w:rPr>
        <w:t>behavior</w:t>
      </w:r>
      <w:r w:rsidR="006F7104" w:rsidRPr="0075180E">
        <w:rPr>
          <w:rFonts w:ascii="Arial" w:hAnsi="Arial" w:cs="Arial"/>
          <w:bCs/>
          <w:lang w:val="en-US"/>
        </w:rPr>
        <w:t xml:space="preserve"> change interventions</w:t>
      </w:r>
      <w:r w:rsidRPr="0075180E">
        <w:rPr>
          <w:rFonts w:ascii="Arial" w:hAnsi="Arial" w:cs="Arial"/>
          <w:bCs/>
          <w:lang w:val="en-US"/>
        </w:rPr>
        <w:t xml:space="preserve"> completed the open-sort grouping task</w:t>
      </w:r>
      <w:r w:rsidR="0055740F" w:rsidRPr="0075180E">
        <w:rPr>
          <w:rFonts w:ascii="Arial" w:hAnsi="Arial" w:cs="Arial"/>
          <w:bCs/>
          <w:lang w:val="en-US"/>
        </w:rPr>
        <w:t xml:space="preserve">. </w:t>
      </w:r>
      <w:r w:rsidR="008833BF" w:rsidRPr="0075180E">
        <w:rPr>
          <w:rFonts w:ascii="Arial" w:hAnsi="Arial" w:cs="Arial"/>
          <w:bCs/>
          <w:lang w:val="en-US"/>
        </w:rPr>
        <w:t>E</w:t>
      </w:r>
      <w:r w:rsidR="000E323D" w:rsidRPr="0075180E">
        <w:rPr>
          <w:rFonts w:ascii="Arial" w:hAnsi="Arial" w:cs="Arial"/>
          <w:bCs/>
          <w:lang w:val="en-US"/>
        </w:rPr>
        <w:t xml:space="preserve">ight were </w:t>
      </w:r>
      <w:r w:rsidRPr="0075180E">
        <w:rPr>
          <w:rFonts w:ascii="Arial" w:hAnsi="Arial" w:cs="Arial"/>
          <w:bCs/>
          <w:lang w:val="en-US"/>
        </w:rPr>
        <w:t xml:space="preserve">women, </w:t>
      </w:r>
      <w:r w:rsidR="000E53CB" w:rsidRPr="0075180E">
        <w:rPr>
          <w:rFonts w:ascii="Arial" w:hAnsi="Arial" w:cs="Arial"/>
          <w:bCs/>
          <w:lang w:val="en-US"/>
        </w:rPr>
        <w:t>10</w:t>
      </w:r>
      <w:r w:rsidR="008833BF" w:rsidRPr="0075180E">
        <w:rPr>
          <w:rFonts w:ascii="Arial" w:hAnsi="Arial" w:cs="Arial"/>
          <w:bCs/>
          <w:lang w:val="en-US"/>
        </w:rPr>
        <w:t xml:space="preserve"> </w:t>
      </w:r>
      <w:r w:rsidRPr="0075180E">
        <w:rPr>
          <w:rFonts w:ascii="Arial" w:hAnsi="Arial" w:cs="Arial"/>
          <w:bCs/>
          <w:lang w:val="en-US"/>
        </w:rPr>
        <w:t>men</w:t>
      </w:r>
      <w:r w:rsidR="000E323D" w:rsidRPr="0075180E">
        <w:rPr>
          <w:rFonts w:ascii="Arial" w:hAnsi="Arial" w:cs="Arial"/>
          <w:bCs/>
          <w:lang w:val="en-US"/>
        </w:rPr>
        <w:t xml:space="preserve"> </w:t>
      </w:r>
      <w:r w:rsidR="008833BF" w:rsidRPr="0075180E">
        <w:rPr>
          <w:rFonts w:ascii="Arial" w:hAnsi="Arial" w:cs="Arial"/>
          <w:bCs/>
          <w:lang w:val="en-US"/>
        </w:rPr>
        <w:t>with an age range of 27 to 67 years (</w:t>
      </w:r>
      <w:r w:rsidR="008833BF" w:rsidRPr="0075180E">
        <w:rPr>
          <w:rFonts w:ascii="Arial" w:hAnsi="Arial" w:cs="Arial"/>
          <w:bCs/>
          <w:i/>
          <w:lang w:val="en-US"/>
        </w:rPr>
        <w:t xml:space="preserve">M = </w:t>
      </w:r>
      <w:r w:rsidR="008833BF" w:rsidRPr="0075180E">
        <w:rPr>
          <w:rFonts w:ascii="Arial" w:hAnsi="Arial" w:cs="Arial"/>
          <w:bCs/>
          <w:lang w:val="en-US"/>
        </w:rPr>
        <w:t>43.94</w:t>
      </w:r>
      <w:r w:rsidR="00C727C0" w:rsidRPr="0075180E">
        <w:rPr>
          <w:rFonts w:ascii="Arial" w:hAnsi="Arial" w:cs="Arial"/>
          <w:bCs/>
          <w:lang w:val="en-US"/>
        </w:rPr>
        <w:t xml:space="preserve">) </w:t>
      </w:r>
      <w:r w:rsidR="00AF5982" w:rsidRPr="0075180E">
        <w:rPr>
          <w:rFonts w:ascii="Arial" w:hAnsi="Arial" w:cs="Arial"/>
          <w:bCs/>
          <w:lang w:val="en-US"/>
        </w:rPr>
        <w:t>1</w:t>
      </w:r>
      <w:r w:rsidR="008833BF" w:rsidRPr="0075180E">
        <w:rPr>
          <w:rFonts w:ascii="Arial" w:hAnsi="Arial" w:cs="Arial"/>
          <w:bCs/>
          <w:lang w:val="en-US"/>
        </w:rPr>
        <w:t>6 were from the UK and two were from Australia.</w:t>
      </w:r>
    </w:p>
    <w:p w:rsidR="00340B79" w:rsidRPr="0075180E" w:rsidRDefault="00340B79" w:rsidP="00E55A43">
      <w:pPr>
        <w:pStyle w:val="PlainText"/>
        <w:tabs>
          <w:tab w:val="left" w:pos="720"/>
        </w:tabs>
        <w:spacing w:line="480" w:lineRule="auto"/>
        <w:rPr>
          <w:rFonts w:ascii="Arial" w:hAnsi="Arial" w:cs="Arial"/>
          <w:b/>
          <w:bCs/>
          <w:sz w:val="22"/>
          <w:szCs w:val="22"/>
        </w:rPr>
      </w:pPr>
    </w:p>
    <w:p w:rsidR="00B96060" w:rsidRPr="0075180E" w:rsidRDefault="00E2160A" w:rsidP="00E55A43">
      <w:pPr>
        <w:pStyle w:val="PlainText"/>
        <w:tabs>
          <w:tab w:val="left" w:pos="720"/>
        </w:tabs>
        <w:spacing w:line="480" w:lineRule="auto"/>
        <w:rPr>
          <w:rFonts w:ascii="Arial" w:hAnsi="Arial" w:cs="Arial"/>
          <w:b/>
          <w:bCs/>
          <w:sz w:val="22"/>
          <w:szCs w:val="22"/>
        </w:rPr>
      </w:pPr>
      <w:r w:rsidRPr="0075180E">
        <w:rPr>
          <w:rFonts w:ascii="Arial" w:hAnsi="Arial" w:cs="Arial"/>
          <w:b/>
          <w:bCs/>
          <w:sz w:val="22"/>
          <w:szCs w:val="22"/>
        </w:rPr>
        <w:t>Procedure</w:t>
      </w:r>
    </w:p>
    <w:p w:rsidR="00327F59" w:rsidRPr="0075180E" w:rsidRDefault="00327F59" w:rsidP="00327F59">
      <w:pPr>
        <w:pStyle w:val="PlainText"/>
        <w:spacing w:line="480" w:lineRule="auto"/>
        <w:ind w:firstLine="720"/>
        <w:rPr>
          <w:rFonts w:ascii="Arial" w:hAnsi="Arial" w:cs="Arial"/>
          <w:bCs/>
          <w:sz w:val="22"/>
          <w:szCs w:val="22"/>
        </w:rPr>
      </w:pPr>
      <w:r w:rsidRPr="0075180E">
        <w:rPr>
          <w:rFonts w:ascii="Arial" w:hAnsi="Arial" w:cs="Arial"/>
          <w:sz w:val="22"/>
          <w:szCs w:val="22"/>
        </w:rPr>
        <w:t xml:space="preserve">Participants recruited for the Delphi exercise and open-sort grouping task provided written consent and </w:t>
      </w:r>
      <w:r w:rsidRPr="0075180E">
        <w:rPr>
          <w:rFonts w:ascii="Arial" w:hAnsi="Arial" w:cs="Arial"/>
          <w:bCs/>
          <w:sz w:val="22"/>
          <w:szCs w:val="22"/>
        </w:rPr>
        <w:t>were assured that their responses would remain confidential. All participants were asked to provide demographic information (i.e. age, gender and nationality). Delphi exercise participants were also asked to provide their professional background (i.e. qualifications, registrations, job title and area of work)</w:t>
      </w:r>
      <w:r w:rsidRPr="0075180E">
        <w:rPr>
          <w:rFonts w:ascii="Arial" w:hAnsi="Arial" w:cs="Arial"/>
          <w:sz w:val="22"/>
          <w:szCs w:val="22"/>
        </w:rPr>
        <w:t xml:space="preserve"> and how many BCTs they had used professionally in intervention design, face-to-</w:t>
      </w:r>
      <w:r w:rsidR="001F4F6D" w:rsidRPr="0075180E">
        <w:rPr>
          <w:rFonts w:ascii="Arial" w:hAnsi="Arial" w:cs="Arial"/>
          <w:sz w:val="22"/>
          <w:szCs w:val="22"/>
        </w:rPr>
        <w:t>face delivery</w:t>
      </w:r>
      <w:r w:rsidRPr="0075180E">
        <w:rPr>
          <w:rFonts w:ascii="Arial" w:hAnsi="Arial" w:cs="Arial"/>
          <w:sz w:val="22"/>
          <w:szCs w:val="22"/>
        </w:rPr>
        <w:t xml:space="preserve"> and training (reported in increments of 5 up to 50+).</w:t>
      </w:r>
      <w:r w:rsidRPr="0075180E">
        <w:rPr>
          <w:rFonts w:ascii="Arial" w:hAnsi="Arial" w:cs="Arial"/>
          <w:sz w:val="22"/>
          <w:szCs w:val="22"/>
        </w:rPr>
        <w:tab/>
      </w:r>
    </w:p>
    <w:p w:rsidR="004F15B7" w:rsidRPr="0075180E" w:rsidRDefault="007A6500" w:rsidP="00E55A43">
      <w:pPr>
        <w:spacing w:line="480" w:lineRule="auto"/>
        <w:rPr>
          <w:rFonts w:ascii="Arial" w:hAnsi="Arial" w:cs="Arial"/>
          <w:lang w:val="en-US"/>
        </w:rPr>
      </w:pPr>
      <w:r w:rsidRPr="0075180E">
        <w:rPr>
          <w:rFonts w:ascii="Arial" w:hAnsi="Arial" w:cs="Arial"/>
          <w:lang w:val="en-US"/>
        </w:rPr>
        <w:t xml:space="preserve">A prototype classification system was developed by the study team based on all known published classifications of BCTs </w:t>
      </w:r>
      <w:r w:rsidR="00B70E24" w:rsidRPr="0075180E">
        <w:rPr>
          <w:rFonts w:ascii="Arial" w:hAnsi="Arial" w:cs="Arial"/>
          <w:lang w:val="en-US"/>
        </w:rPr>
        <w:t>following a literature review</w:t>
      </w:r>
      <w:r w:rsidR="001144F4">
        <w:rPr>
          <w:rFonts w:ascii="Arial" w:hAnsi="Arial" w:cs="Arial"/>
          <w:lang w:val="en-US"/>
        </w:rPr>
        <w:t xml:space="preserve"> [28]</w:t>
      </w:r>
      <w:r w:rsidR="00B70E24" w:rsidRPr="0075180E">
        <w:rPr>
          <w:rFonts w:ascii="Arial" w:hAnsi="Arial" w:cs="Arial"/>
          <w:lang w:val="en-US"/>
        </w:rPr>
        <w:t xml:space="preserve"> </w:t>
      </w:r>
      <w:r w:rsidRPr="0075180E">
        <w:rPr>
          <w:rFonts w:ascii="Arial" w:hAnsi="Arial" w:cs="Arial"/>
          <w:lang w:val="en-US"/>
        </w:rPr>
        <w:t xml:space="preserve">(Step 1).  </w:t>
      </w:r>
      <w:r w:rsidR="00B96060" w:rsidRPr="0075180E">
        <w:rPr>
          <w:rFonts w:ascii="Arial" w:hAnsi="Arial" w:cs="Arial"/>
          <w:lang w:val="en-US"/>
        </w:rPr>
        <w:t>An online Delphi-type exercise (see Pill</w:t>
      </w:r>
      <w:r w:rsidR="001144F4">
        <w:rPr>
          <w:rFonts w:ascii="Arial" w:hAnsi="Arial" w:cs="Arial"/>
          <w:lang w:val="en-US"/>
        </w:rPr>
        <w:t xml:space="preserve"> [32]</w:t>
      </w:r>
      <w:r w:rsidR="00B96060" w:rsidRPr="0075180E">
        <w:rPr>
          <w:rFonts w:ascii="Arial" w:hAnsi="Arial" w:cs="Arial"/>
          <w:lang w:val="en-US"/>
        </w:rPr>
        <w:t>) with two ‘rounds’ was used for initial evaluation and development</w:t>
      </w:r>
      <w:r w:rsidR="008833BF" w:rsidRPr="0075180E">
        <w:rPr>
          <w:rFonts w:ascii="Arial" w:hAnsi="Arial" w:cs="Arial"/>
          <w:lang w:val="en-US"/>
        </w:rPr>
        <w:t xml:space="preserve"> of the classification system</w:t>
      </w:r>
      <w:r w:rsidRPr="0075180E">
        <w:rPr>
          <w:rFonts w:ascii="Arial" w:hAnsi="Arial" w:cs="Arial"/>
          <w:lang w:val="en-US"/>
        </w:rPr>
        <w:t xml:space="preserve">. </w:t>
      </w:r>
      <w:r w:rsidR="00B96060" w:rsidRPr="0075180E">
        <w:rPr>
          <w:rFonts w:ascii="Arial" w:hAnsi="Arial" w:cs="Arial"/>
          <w:lang w:val="en-US"/>
        </w:rPr>
        <w:t xml:space="preserve">Participants </w:t>
      </w:r>
      <w:r w:rsidR="00C27C8D" w:rsidRPr="0075180E">
        <w:rPr>
          <w:rFonts w:ascii="Arial" w:hAnsi="Arial" w:cs="Arial"/>
          <w:lang w:val="en-US"/>
        </w:rPr>
        <w:t>worked independently</w:t>
      </w:r>
      <w:r w:rsidR="008833BF" w:rsidRPr="0075180E">
        <w:rPr>
          <w:rFonts w:ascii="Arial" w:hAnsi="Arial" w:cs="Arial"/>
          <w:lang w:val="en-US"/>
        </w:rPr>
        <w:t xml:space="preserve"> and </w:t>
      </w:r>
      <w:r w:rsidR="00B96060" w:rsidRPr="0075180E">
        <w:rPr>
          <w:rFonts w:ascii="Arial" w:hAnsi="Arial" w:cs="Arial"/>
          <w:lang w:val="en-US"/>
        </w:rPr>
        <w:t>rated</w:t>
      </w:r>
      <w:r w:rsidR="00C27C8D" w:rsidRPr="0075180E">
        <w:rPr>
          <w:rFonts w:ascii="Arial" w:hAnsi="Arial" w:cs="Arial"/>
          <w:lang w:val="en-US"/>
        </w:rPr>
        <w:t xml:space="preserve"> the prototyp</w:t>
      </w:r>
      <w:r w:rsidR="00B96060" w:rsidRPr="0075180E">
        <w:rPr>
          <w:rFonts w:ascii="Arial" w:hAnsi="Arial" w:cs="Arial"/>
          <w:lang w:val="en-US"/>
        </w:rPr>
        <w:t xml:space="preserve">e BCT labels and definitions on a series of questions designed to assess omission, overlap and redundancy (Step 2).  The results of Step 2 </w:t>
      </w:r>
      <w:r w:rsidR="008833BF" w:rsidRPr="0075180E">
        <w:rPr>
          <w:rFonts w:ascii="Arial" w:hAnsi="Arial" w:cs="Arial"/>
          <w:lang w:val="en-US"/>
        </w:rPr>
        <w:t xml:space="preserve">subsequently </w:t>
      </w:r>
      <w:r w:rsidR="00B96060" w:rsidRPr="0075180E">
        <w:rPr>
          <w:rFonts w:ascii="Arial" w:hAnsi="Arial" w:cs="Arial"/>
          <w:lang w:val="en-US"/>
        </w:rPr>
        <w:t xml:space="preserve">informed the development of an improved </w:t>
      </w:r>
      <w:r w:rsidR="00A65863" w:rsidRPr="0075180E">
        <w:rPr>
          <w:rFonts w:ascii="Arial" w:hAnsi="Arial" w:cs="Arial"/>
          <w:lang w:val="en-US"/>
        </w:rPr>
        <w:t xml:space="preserve">BCT list </w:t>
      </w:r>
      <w:r w:rsidR="00B96060" w:rsidRPr="0075180E">
        <w:rPr>
          <w:rFonts w:ascii="Arial" w:hAnsi="Arial" w:cs="Arial"/>
          <w:lang w:val="en-US"/>
        </w:rPr>
        <w:t>which was sent to the Delphi participants</w:t>
      </w:r>
      <w:r w:rsidR="00A65863" w:rsidRPr="0075180E">
        <w:rPr>
          <w:rFonts w:ascii="Arial" w:hAnsi="Arial" w:cs="Arial"/>
          <w:lang w:val="en-US"/>
        </w:rPr>
        <w:t xml:space="preserve"> for round 2</w:t>
      </w:r>
      <w:r w:rsidR="008833BF" w:rsidRPr="0075180E">
        <w:rPr>
          <w:rFonts w:ascii="Arial" w:hAnsi="Arial" w:cs="Arial"/>
          <w:lang w:val="en-US"/>
        </w:rPr>
        <w:t>. They were asked</w:t>
      </w:r>
      <w:r w:rsidR="00B96060" w:rsidRPr="0075180E">
        <w:rPr>
          <w:rFonts w:ascii="Arial" w:hAnsi="Arial" w:cs="Arial"/>
          <w:lang w:val="en-US"/>
        </w:rPr>
        <w:t xml:space="preserve"> to rate BCTs for clarity, precision, distinctiveness and confidence of use </w:t>
      </w:r>
      <w:r w:rsidR="00B96060" w:rsidRPr="0075180E">
        <w:rPr>
          <w:rFonts w:ascii="Arial" w:hAnsi="Arial" w:cs="Arial"/>
          <w:lang w:val="en-US"/>
        </w:rPr>
        <w:lastRenderedPageBreak/>
        <w:t xml:space="preserve">(Step 3). The resulting </w:t>
      </w:r>
      <w:r w:rsidR="000B19F4" w:rsidRPr="0075180E">
        <w:rPr>
          <w:rFonts w:ascii="Arial" w:hAnsi="Arial" w:cs="Arial"/>
          <w:lang w:val="en-US"/>
        </w:rPr>
        <w:t>list of BCTs</w:t>
      </w:r>
      <w:r w:rsidR="00A316FA" w:rsidRPr="0075180E">
        <w:rPr>
          <w:rFonts w:ascii="Arial" w:hAnsi="Arial" w:cs="Arial"/>
          <w:lang w:val="en-US"/>
        </w:rPr>
        <w:t xml:space="preserve"> was then </w:t>
      </w:r>
      <w:r w:rsidR="0075180E" w:rsidRPr="0075180E">
        <w:rPr>
          <w:rFonts w:ascii="Arial" w:hAnsi="Arial" w:cs="Arial"/>
          <w:lang w:val="en-US"/>
        </w:rPr>
        <w:t>scrutinized</w:t>
      </w:r>
      <w:r w:rsidR="00B96060" w:rsidRPr="0075180E">
        <w:rPr>
          <w:rFonts w:ascii="Arial" w:hAnsi="Arial" w:cs="Arial"/>
          <w:lang w:val="en-US"/>
        </w:rPr>
        <w:t xml:space="preserve"> by the </w:t>
      </w:r>
      <w:r w:rsidR="00AF7E9C">
        <w:rPr>
          <w:rFonts w:ascii="Arial" w:hAnsi="Arial" w:cs="Arial"/>
          <w:lang w:val="en-US"/>
        </w:rPr>
        <w:t>Advisory Board</w:t>
      </w:r>
      <w:r w:rsidR="008833BF" w:rsidRPr="0075180E">
        <w:rPr>
          <w:rFonts w:ascii="Arial" w:hAnsi="Arial" w:cs="Arial"/>
          <w:lang w:val="en-US"/>
        </w:rPr>
        <w:t>,</w:t>
      </w:r>
      <w:r w:rsidR="00B96060" w:rsidRPr="0075180E">
        <w:rPr>
          <w:rFonts w:ascii="Arial" w:hAnsi="Arial" w:cs="Arial"/>
          <w:lang w:val="en-US"/>
        </w:rPr>
        <w:t xml:space="preserve"> who submitted verbal and written feedback</w:t>
      </w:r>
      <w:r w:rsidR="008833BF" w:rsidRPr="0075180E">
        <w:rPr>
          <w:rFonts w:ascii="Arial" w:hAnsi="Arial" w:cs="Arial"/>
          <w:lang w:val="en-US"/>
        </w:rPr>
        <w:t>,</w:t>
      </w:r>
      <w:r w:rsidR="000A0F6F" w:rsidRPr="0075180E">
        <w:rPr>
          <w:rFonts w:ascii="Arial" w:hAnsi="Arial" w:cs="Arial"/>
          <w:lang w:val="en-US"/>
        </w:rPr>
        <w:t xml:space="preserve"> and </w:t>
      </w:r>
      <w:r w:rsidR="00E2358D" w:rsidRPr="0075180E">
        <w:rPr>
          <w:rFonts w:ascii="Arial" w:hAnsi="Arial" w:cs="Arial"/>
          <w:lang w:val="en-US"/>
        </w:rPr>
        <w:t xml:space="preserve">was </w:t>
      </w:r>
      <w:r w:rsidR="00B96060" w:rsidRPr="0075180E">
        <w:rPr>
          <w:rFonts w:ascii="Arial" w:hAnsi="Arial" w:cs="Arial"/>
          <w:lang w:val="en-US"/>
        </w:rPr>
        <w:t>assess</w:t>
      </w:r>
      <w:r w:rsidR="00254B69" w:rsidRPr="0075180E">
        <w:rPr>
          <w:rFonts w:ascii="Arial" w:hAnsi="Arial" w:cs="Arial"/>
          <w:lang w:val="en-US"/>
        </w:rPr>
        <w:t>ed</w:t>
      </w:r>
      <w:r w:rsidR="00B96060" w:rsidRPr="0075180E">
        <w:rPr>
          <w:rFonts w:ascii="Arial" w:hAnsi="Arial" w:cs="Arial"/>
          <w:lang w:val="en-US"/>
        </w:rPr>
        <w:t xml:space="preserve"> by the </w:t>
      </w:r>
      <w:r w:rsidR="008833BF" w:rsidRPr="0075180E">
        <w:rPr>
          <w:rFonts w:ascii="Arial" w:hAnsi="Arial" w:cs="Arial"/>
          <w:lang w:val="en-US"/>
        </w:rPr>
        <w:t xml:space="preserve">lay and </w:t>
      </w:r>
      <w:r w:rsidR="00B96060" w:rsidRPr="0075180E">
        <w:rPr>
          <w:rFonts w:ascii="Arial" w:hAnsi="Arial" w:cs="Arial"/>
          <w:lang w:val="en-US"/>
        </w:rPr>
        <w:t xml:space="preserve">expert members of the study team (Step 4). Following each of </w:t>
      </w:r>
      <w:r w:rsidR="000E53CB" w:rsidRPr="0075180E">
        <w:rPr>
          <w:rFonts w:ascii="Arial" w:hAnsi="Arial" w:cs="Arial"/>
          <w:lang w:val="en-US"/>
        </w:rPr>
        <w:t>S</w:t>
      </w:r>
      <w:r w:rsidR="00B96060" w:rsidRPr="0075180E">
        <w:rPr>
          <w:rFonts w:ascii="Arial" w:hAnsi="Arial" w:cs="Arial"/>
          <w:lang w:val="en-US"/>
        </w:rPr>
        <w:t xml:space="preserve">teps 2, 3 and 4, the results were synthesized by SM and MJ in preparation for the next step. </w:t>
      </w:r>
      <w:r w:rsidR="008833BF" w:rsidRPr="0075180E">
        <w:rPr>
          <w:rFonts w:ascii="Arial" w:hAnsi="Arial" w:cs="Arial"/>
          <w:lang w:val="en-US"/>
        </w:rPr>
        <w:t xml:space="preserve">Using the developed </w:t>
      </w:r>
      <w:r w:rsidR="00A65863" w:rsidRPr="0075180E">
        <w:rPr>
          <w:rFonts w:ascii="Arial" w:hAnsi="Arial" w:cs="Arial"/>
          <w:lang w:val="en-US"/>
        </w:rPr>
        <w:t>BCT list</w:t>
      </w:r>
      <w:r w:rsidR="008833BF" w:rsidRPr="0075180E">
        <w:rPr>
          <w:rFonts w:ascii="Arial" w:hAnsi="Arial" w:cs="Arial"/>
          <w:lang w:val="en-US"/>
        </w:rPr>
        <w:t xml:space="preserve">, </w:t>
      </w:r>
      <w:r w:rsidR="000D7A10" w:rsidRPr="0075180E">
        <w:rPr>
          <w:rFonts w:ascii="Arial" w:eastAsiaTheme="minorHAnsi" w:hAnsi="Arial" w:cs="Arial"/>
          <w:bCs/>
          <w:color w:val="000000"/>
          <w:lang w:val="en-US" w:eastAsia="en-US"/>
        </w:rPr>
        <w:t>members of the study team coded</w:t>
      </w:r>
      <w:r w:rsidR="00853721" w:rsidRPr="0075180E">
        <w:rPr>
          <w:rFonts w:ascii="Arial" w:eastAsiaTheme="minorHAnsi" w:hAnsi="Arial" w:cs="Arial"/>
          <w:bCs/>
          <w:color w:val="000000"/>
          <w:lang w:val="en-US" w:eastAsia="en-US"/>
        </w:rPr>
        <w:t xml:space="preserve"> </w:t>
      </w:r>
      <w:r w:rsidR="00952CE1" w:rsidRPr="0075180E">
        <w:rPr>
          <w:rFonts w:ascii="Arial" w:eastAsiaTheme="minorHAnsi" w:hAnsi="Arial" w:cs="Arial"/>
          <w:bCs/>
          <w:color w:val="000000"/>
          <w:lang w:val="en-US" w:eastAsia="en-US"/>
        </w:rPr>
        <w:t>published</w:t>
      </w:r>
      <w:r w:rsidR="000D7A10" w:rsidRPr="0075180E">
        <w:rPr>
          <w:rFonts w:ascii="Arial" w:eastAsiaTheme="minorHAnsi" w:hAnsi="Arial" w:cs="Arial"/>
          <w:bCs/>
          <w:color w:val="000000"/>
          <w:lang w:val="en-US" w:eastAsia="en-US"/>
        </w:rPr>
        <w:t xml:space="preserve"> descriptions</w:t>
      </w:r>
      <w:r w:rsidR="00952CE1" w:rsidRPr="0075180E">
        <w:rPr>
          <w:rFonts w:ascii="Arial" w:eastAsiaTheme="minorHAnsi" w:hAnsi="Arial" w:cs="Arial"/>
          <w:bCs/>
          <w:color w:val="000000"/>
          <w:lang w:val="en-US" w:eastAsia="en-US"/>
        </w:rPr>
        <w:t xml:space="preserve"> of interventions</w:t>
      </w:r>
      <w:r w:rsidR="00853721" w:rsidRPr="0075180E">
        <w:rPr>
          <w:rFonts w:ascii="Arial" w:eastAsiaTheme="minorHAnsi" w:hAnsi="Arial" w:cs="Arial"/>
          <w:bCs/>
          <w:color w:val="000000"/>
          <w:lang w:val="en-US" w:eastAsia="en-US"/>
        </w:rPr>
        <w:t>,</w:t>
      </w:r>
      <w:r w:rsidR="000D7A10" w:rsidRPr="0075180E">
        <w:rPr>
          <w:rFonts w:ascii="Arial" w:eastAsiaTheme="minorHAnsi" w:hAnsi="Arial" w:cs="Arial"/>
          <w:bCs/>
          <w:color w:val="000000"/>
          <w:lang w:val="en-US" w:eastAsia="en-US"/>
        </w:rPr>
        <w:t xml:space="preserve"> and inter-rater agreement for the presence of each BCT was calculated</w:t>
      </w:r>
      <w:r w:rsidR="00543D66" w:rsidRPr="0075180E">
        <w:rPr>
          <w:rFonts w:ascii="Arial" w:eastAsiaTheme="minorHAnsi" w:hAnsi="Arial" w:cs="Arial"/>
          <w:bCs/>
          <w:color w:val="000000"/>
          <w:lang w:val="en-US" w:eastAsia="en-US"/>
        </w:rPr>
        <w:t xml:space="preserve"> </w:t>
      </w:r>
      <w:r w:rsidR="000D7A10" w:rsidRPr="0075180E">
        <w:rPr>
          <w:rFonts w:ascii="Arial" w:eastAsiaTheme="minorHAnsi" w:hAnsi="Arial" w:cs="Arial"/>
          <w:bCs/>
          <w:color w:val="000000"/>
          <w:lang w:val="en-US" w:eastAsia="en-US"/>
        </w:rPr>
        <w:t>(Step 5).</w:t>
      </w:r>
      <w:r w:rsidR="00543D66" w:rsidRPr="0075180E">
        <w:rPr>
          <w:rFonts w:ascii="Arial" w:hAnsi="Arial" w:cs="Arial"/>
          <w:lang w:val="en-US"/>
        </w:rPr>
        <w:t xml:space="preserve"> </w:t>
      </w:r>
      <w:r w:rsidR="000D7A10" w:rsidRPr="0075180E">
        <w:rPr>
          <w:rFonts w:ascii="Arial" w:hAnsi="Arial" w:cs="Arial"/>
          <w:lang w:val="en-US"/>
        </w:rPr>
        <w:t>A</w:t>
      </w:r>
      <w:r w:rsidR="00254B69" w:rsidRPr="0075180E">
        <w:rPr>
          <w:rFonts w:ascii="Arial" w:hAnsi="Arial" w:cs="Arial"/>
          <w:lang w:val="en-US"/>
        </w:rPr>
        <w:t xml:space="preserve">n </w:t>
      </w:r>
      <w:r w:rsidR="00391561" w:rsidRPr="0075180E">
        <w:rPr>
          <w:rFonts w:ascii="Arial" w:hAnsi="Arial" w:cs="Arial"/>
          <w:lang w:val="en-US"/>
        </w:rPr>
        <w:t>open-sort</w:t>
      </w:r>
      <w:r w:rsidR="000D7A10" w:rsidRPr="0075180E">
        <w:rPr>
          <w:rFonts w:ascii="Arial" w:hAnsi="Arial" w:cs="Arial"/>
          <w:lang w:val="en-US"/>
        </w:rPr>
        <w:t xml:space="preserve"> </w:t>
      </w:r>
      <w:r w:rsidR="00543D66" w:rsidRPr="0075180E">
        <w:rPr>
          <w:rFonts w:ascii="Arial" w:hAnsi="Arial" w:cs="Arial"/>
          <w:lang w:val="en-US"/>
        </w:rPr>
        <w:t xml:space="preserve">grouping </w:t>
      </w:r>
      <w:r w:rsidR="00254B69" w:rsidRPr="0075180E">
        <w:rPr>
          <w:rFonts w:ascii="Arial" w:hAnsi="Arial" w:cs="Arial"/>
          <w:lang w:val="en-US"/>
        </w:rPr>
        <w:t xml:space="preserve">task was </w:t>
      </w:r>
      <w:r w:rsidR="000D7A10" w:rsidRPr="0075180E">
        <w:rPr>
          <w:rFonts w:ascii="Arial" w:hAnsi="Arial" w:cs="Arial"/>
          <w:lang w:val="en-US"/>
        </w:rPr>
        <w:t xml:space="preserve">then </w:t>
      </w:r>
      <w:r w:rsidR="00543D66" w:rsidRPr="0075180E">
        <w:rPr>
          <w:rFonts w:ascii="Arial" w:hAnsi="Arial" w:cs="Arial"/>
          <w:lang w:val="en-US"/>
        </w:rPr>
        <w:t xml:space="preserve">carried out </w:t>
      </w:r>
      <w:r w:rsidR="00254B69" w:rsidRPr="0075180E">
        <w:rPr>
          <w:rFonts w:ascii="Arial" w:hAnsi="Arial" w:cs="Arial"/>
          <w:lang w:val="en-US"/>
        </w:rPr>
        <w:t xml:space="preserve">to generate reliable and stable groupings </w:t>
      </w:r>
      <w:r w:rsidR="00543D66" w:rsidRPr="0075180E">
        <w:rPr>
          <w:rFonts w:ascii="Arial" w:hAnsi="Arial" w:cs="Arial"/>
          <w:lang w:val="en-US"/>
        </w:rPr>
        <w:t xml:space="preserve">and create a </w:t>
      </w:r>
      <w:r w:rsidR="00254B69" w:rsidRPr="0075180E">
        <w:rPr>
          <w:rFonts w:ascii="Arial" w:hAnsi="Arial" w:cs="Arial"/>
          <w:lang w:val="en-US"/>
        </w:rPr>
        <w:t xml:space="preserve">hierarchical structure </w:t>
      </w:r>
      <w:r w:rsidR="00543D66" w:rsidRPr="0075180E">
        <w:rPr>
          <w:rFonts w:ascii="Arial" w:hAnsi="Arial" w:cs="Arial"/>
          <w:lang w:val="en-US"/>
        </w:rPr>
        <w:t>within</w:t>
      </w:r>
      <w:r w:rsidR="00254B69" w:rsidRPr="0075180E">
        <w:rPr>
          <w:rFonts w:ascii="Arial" w:hAnsi="Arial" w:cs="Arial"/>
          <w:lang w:val="en-US"/>
        </w:rPr>
        <w:t xml:space="preserve"> the taxonomy (Step </w:t>
      </w:r>
      <w:r w:rsidR="000D7A10" w:rsidRPr="0075180E">
        <w:rPr>
          <w:rFonts w:ascii="Arial" w:hAnsi="Arial" w:cs="Arial"/>
          <w:lang w:val="en-US"/>
        </w:rPr>
        <w:t>6</w:t>
      </w:r>
      <w:r w:rsidR="00254B69" w:rsidRPr="0075180E">
        <w:rPr>
          <w:rFonts w:ascii="Arial" w:hAnsi="Arial" w:cs="Arial"/>
          <w:lang w:val="en-US"/>
        </w:rPr>
        <w:t>).</w:t>
      </w:r>
      <w:r w:rsidR="004F15B7" w:rsidRPr="0075180E">
        <w:rPr>
          <w:rFonts w:ascii="Arial" w:hAnsi="Arial" w:cs="Arial"/>
          <w:lang w:val="en-US"/>
        </w:rPr>
        <w:t xml:space="preserve">  </w:t>
      </w:r>
    </w:p>
    <w:p w:rsidR="006B09AF" w:rsidRPr="0075180E" w:rsidRDefault="00B96060" w:rsidP="00E55A43">
      <w:pPr>
        <w:pStyle w:val="PlainText"/>
        <w:spacing w:line="480" w:lineRule="auto"/>
        <w:rPr>
          <w:rFonts w:ascii="Arial" w:hAnsi="Arial" w:cs="Arial"/>
          <w:i/>
          <w:sz w:val="22"/>
          <w:szCs w:val="22"/>
        </w:rPr>
      </w:pPr>
      <w:r w:rsidRPr="0075180E">
        <w:rPr>
          <w:rFonts w:ascii="Arial" w:hAnsi="Arial" w:cs="Arial"/>
          <w:i/>
          <w:sz w:val="22"/>
          <w:szCs w:val="22"/>
        </w:rPr>
        <w:t xml:space="preserve">Step 1: Developing the prototype </w:t>
      </w:r>
      <w:r w:rsidR="000B19F4" w:rsidRPr="0075180E">
        <w:rPr>
          <w:rFonts w:ascii="Arial" w:hAnsi="Arial" w:cs="Arial"/>
          <w:i/>
          <w:sz w:val="22"/>
          <w:szCs w:val="22"/>
        </w:rPr>
        <w:t>classification system</w:t>
      </w:r>
    </w:p>
    <w:p w:rsidR="00B96060" w:rsidRPr="0075180E" w:rsidRDefault="00B96060" w:rsidP="00E55A43">
      <w:pPr>
        <w:pStyle w:val="ListParagraph"/>
        <w:spacing w:line="480" w:lineRule="auto"/>
        <w:ind w:left="0" w:firstLine="720"/>
        <w:rPr>
          <w:rFonts w:ascii="Arial" w:hAnsi="Arial" w:cs="Arial"/>
        </w:rPr>
      </w:pPr>
      <w:r w:rsidRPr="0075180E">
        <w:rPr>
          <w:rFonts w:ascii="Arial" w:hAnsi="Arial" w:cs="Arial"/>
        </w:rPr>
        <w:t xml:space="preserve">The labels and definitions of distinct BCTs were extracted from six BCT </w:t>
      </w:r>
      <w:r w:rsidR="000B19F4" w:rsidRPr="0075180E">
        <w:rPr>
          <w:rFonts w:ascii="Arial" w:hAnsi="Arial" w:cs="Arial"/>
        </w:rPr>
        <w:t>classification systems</w:t>
      </w:r>
      <w:r w:rsidRPr="0075180E">
        <w:rPr>
          <w:rFonts w:ascii="Arial" w:hAnsi="Arial" w:cs="Arial"/>
        </w:rPr>
        <w:t xml:space="preserve"> identified by a literature search</w:t>
      </w:r>
      <w:r w:rsidR="00A54BFD" w:rsidRPr="0075180E">
        <w:rPr>
          <w:rFonts w:ascii="Arial" w:hAnsi="Arial" w:cs="Arial"/>
        </w:rPr>
        <w:t xml:space="preserve"> (</w:t>
      </w:r>
      <w:r w:rsidR="002D2DE2" w:rsidRPr="0075180E">
        <w:rPr>
          <w:rFonts w:ascii="Arial" w:hAnsi="Arial" w:cs="Arial"/>
        </w:rPr>
        <w:t xml:space="preserve">the relevant papers are </w:t>
      </w:r>
      <w:r w:rsidR="00A54BFD" w:rsidRPr="0075180E">
        <w:rPr>
          <w:rFonts w:ascii="Arial" w:hAnsi="Arial" w:cs="Arial"/>
        </w:rPr>
        <w:t xml:space="preserve">marked with an asterisk in the reference </w:t>
      </w:r>
      <w:r w:rsidR="00137C0C" w:rsidRPr="0075180E">
        <w:rPr>
          <w:rFonts w:ascii="Arial" w:hAnsi="Arial" w:cs="Arial"/>
        </w:rPr>
        <w:t>section</w:t>
      </w:r>
      <w:r w:rsidR="00A54BFD" w:rsidRPr="0075180E">
        <w:rPr>
          <w:rFonts w:ascii="Arial" w:hAnsi="Arial" w:cs="Arial"/>
        </w:rPr>
        <w:t>)</w:t>
      </w:r>
      <w:r w:rsidRPr="0075180E">
        <w:rPr>
          <w:rFonts w:ascii="Arial" w:hAnsi="Arial" w:cs="Arial"/>
        </w:rPr>
        <w:t xml:space="preserve">. For BCTs with two or more labels (n = 24) and/or definitions (n = 37), five </w:t>
      </w:r>
      <w:r w:rsidR="00543D66" w:rsidRPr="0075180E">
        <w:rPr>
          <w:rFonts w:ascii="Arial" w:hAnsi="Arial" w:cs="Arial"/>
        </w:rPr>
        <w:t xml:space="preserve">study </w:t>
      </w:r>
      <w:r w:rsidRPr="0075180E">
        <w:rPr>
          <w:rFonts w:ascii="Arial" w:hAnsi="Arial" w:cs="Arial"/>
        </w:rPr>
        <w:t xml:space="preserve">team members rated their preferred labels and definitions. Where there was complete or majority agreement the preferred label and/or definition was retained. Where there was some, little or no agreement, new labels and definitions were developed by </w:t>
      </w:r>
      <w:r w:rsidR="00A316FA" w:rsidRPr="0075180E">
        <w:rPr>
          <w:rFonts w:ascii="Arial" w:hAnsi="Arial" w:cs="Arial"/>
        </w:rPr>
        <w:t>synthesizing</w:t>
      </w:r>
      <w:r w:rsidRPr="0075180E">
        <w:rPr>
          <w:rFonts w:ascii="Arial" w:hAnsi="Arial" w:cs="Arial"/>
        </w:rPr>
        <w:t xml:space="preserve"> the </w:t>
      </w:r>
      <w:r w:rsidR="00A65863" w:rsidRPr="0075180E">
        <w:rPr>
          <w:rFonts w:ascii="Arial" w:hAnsi="Arial" w:cs="Arial"/>
        </w:rPr>
        <w:t xml:space="preserve">existing </w:t>
      </w:r>
      <w:r w:rsidRPr="0075180E">
        <w:rPr>
          <w:rFonts w:ascii="Arial" w:hAnsi="Arial" w:cs="Arial"/>
        </w:rPr>
        <w:t xml:space="preserve">labels and definitions across </w:t>
      </w:r>
      <w:r w:rsidR="000B19F4" w:rsidRPr="0075180E">
        <w:rPr>
          <w:rFonts w:ascii="Arial" w:hAnsi="Arial" w:cs="Arial"/>
        </w:rPr>
        <w:t>classification systems</w:t>
      </w:r>
      <w:r w:rsidRPr="0075180E">
        <w:rPr>
          <w:rFonts w:ascii="Arial" w:hAnsi="Arial" w:cs="Arial"/>
        </w:rPr>
        <w:t xml:space="preserve">. </w:t>
      </w:r>
      <w:r w:rsidR="002D2DE2" w:rsidRPr="0075180E">
        <w:rPr>
          <w:rFonts w:ascii="Arial" w:hAnsi="Arial" w:cs="Arial"/>
        </w:rPr>
        <w:t xml:space="preserve">Definition wording </w:t>
      </w:r>
      <w:r w:rsidRPr="0075180E">
        <w:rPr>
          <w:rFonts w:ascii="Arial" w:hAnsi="Arial" w:cs="Arial"/>
        </w:rPr>
        <w:t xml:space="preserve">was modified to include active verbs and to be non-directional </w:t>
      </w:r>
      <w:r w:rsidR="00543D66" w:rsidRPr="0075180E">
        <w:rPr>
          <w:rFonts w:ascii="Arial" w:hAnsi="Arial" w:cs="Arial"/>
        </w:rPr>
        <w:t>(</w:t>
      </w:r>
      <w:r w:rsidRPr="0075180E">
        <w:rPr>
          <w:rFonts w:ascii="Arial" w:hAnsi="Arial" w:cs="Arial"/>
        </w:rPr>
        <w:t xml:space="preserve">i.e., applicable to both the adoption of a new wanted </w:t>
      </w:r>
      <w:r w:rsidR="00D31986" w:rsidRPr="0075180E">
        <w:rPr>
          <w:rFonts w:ascii="Arial" w:hAnsi="Arial" w:cs="Arial"/>
        </w:rPr>
        <w:t>behavior</w:t>
      </w:r>
      <w:r w:rsidRPr="0075180E">
        <w:rPr>
          <w:rFonts w:ascii="Arial" w:hAnsi="Arial" w:cs="Arial"/>
        </w:rPr>
        <w:t xml:space="preserve"> and the removal of an unwanted </w:t>
      </w:r>
      <w:r w:rsidR="00D31986" w:rsidRPr="0075180E">
        <w:rPr>
          <w:rFonts w:ascii="Arial" w:hAnsi="Arial" w:cs="Arial"/>
        </w:rPr>
        <w:t>behavior</w:t>
      </w:r>
      <w:r w:rsidR="00543D66" w:rsidRPr="0075180E">
        <w:rPr>
          <w:rFonts w:ascii="Arial" w:hAnsi="Arial" w:cs="Arial"/>
        </w:rPr>
        <w:t>)</w:t>
      </w:r>
      <w:r w:rsidRPr="0075180E">
        <w:rPr>
          <w:rFonts w:ascii="Arial" w:hAnsi="Arial" w:cs="Arial"/>
        </w:rPr>
        <w:t>.</w:t>
      </w:r>
    </w:p>
    <w:p w:rsidR="008E490C" w:rsidRPr="0075180E" w:rsidRDefault="008E490C" w:rsidP="00E55A43">
      <w:pPr>
        <w:pStyle w:val="ListParagraph"/>
        <w:spacing w:line="480" w:lineRule="auto"/>
        <w:ind w:left="0" w:firstLine="720"/>
        <w:rPr>
          <w:rFonts w:ascii="Arial" w:hAnsi="Arial" w:cs="Arial"/>
        </w:rPr>
      </w:pPr>
    </w:p>
    <w:p w:rsidR="006B09AF" w:rsidRPr="0075180E" w:rsidRDefault="00B96060" w:rsidP="00E55A43">
      <w:pPr>
        <w:pStyle w:val="PlainText"/>
        <w:spacing w:line="480" w:lineRule="auto"/>
        <w:rPr>
          <w:rFonts w:ascii="Arial" w:hAnsi="Arial" w:cs="Arial"/>
          <w:i/>
          <w:sz w:val="22"/>
          <w:szCs w:val="22"/>
        </w:rPr>
      </w:pPr>
      <w:r w:rsidRPr="0075180E">
        <w:rPr>
          <w:rFonts w:ascii="Arial" w:hAnsi="Arial" w:cs="Arial"/>
          <w:i/>
          <w:sz w:val="22"/>
          <w:szCs w:val="22"/>
        </w:rPr>
        <w:t>Step 2: Delphi</w:t>
      </w:r>
      <w:r w:rsidR="00543D66" w:rsidRPr="0075180E">
        <w:rPr>
          <w:rFonts w:ascii="Arial" w:hAnsi="Arial" w:cs="Arial"/>
          <w:i/>
          <w:sz w:val="22"/>
          <w:szCs w:val="22"/>
        </w:rPr>
        <w:t xml:space="preserve"> exercise</w:t>
      </w:r>
      <w:r w:rsidRPr="0075180E">
        <w:rPr>
          <w:rFonts w:ascii="Arial" w:hAnsi="Arial" w:cs="Arial"/>
          <w:i/>
          <w:sz w:val="22"/>
          <w:szCs w:val="22"/>
        </w:rPr>
        <w:t xml:space="preserve"> first round</w:t>
      </w:r>
    </w:p>
    <w:p w:rsidR="00B96060" w:rsidRPr="0075180E" w:rsidRDefault="00B96060" w:rsidP="00E55A43">
      <w:pPr>
        <w:autoSpaceDE w:val="0"/>
        <w:autoSpaceDN w:val="0"/>
        <w:adjustRightInd w:val="0"/>
        <w:spacing w:after="0" w:line="480" w:lineRule="auto"/>
        <w:rPr>
          <w:rFonts w:ascii="Arial" w:hAnsi="Arial" w:cs="Arial"/>
          <w:lang w:val="en-US"/>
        </w:rPr>
      </w:pPr>
      <w:r w:rsidRPr="0075180E">
        <w:rPr>
          <w:rFonts w:ascii="Arial" w:hAnsi="Arial" w:cs="Arial"/>
          <w:lang w:val="en-US"/>
        </w:rPr>
        <w:t>Participants were provided with the study definition of a BCT</w:t>
      </w:r>
      <w:r w:rsidR="001144F4">
        <w:rPr>
          <w:rFonts w:ascii="Arial" w:hAnsi="Arial" w:cs="Arial"/>
          <w:lang w:val="en-US"/>
        </w:rPr>
        <w:t xml:space="preserve"> [13]</w:t>
      </w:r>
      <w:r w:rsidR="001444AF" w:rsidRPr="0075180E">
        <w:rPr>
          <w:rFonts w:ascii="Arial" w:hAnsi="Arial" w:cs="Arial"/>
          <w:b/>
          <w:vertAlign w:val="superscript"/>
          <w:lang w:val="en-US"/>
        </w:rPr>
        <w:t xml:space="preserve"> </w:t>
      </w:r>
      <w:r w:rsidR="00543D66" w:rsidRPr="0075180E">
        <w:rPr>
          <w:rFonts w:ascii="Arial" w:hAnsi="Arial" w:cs="Arial"/>
          <w:lang w:val="en-US"/>
        </w:rPr>
        <w:t>(</w:t>
      </w:r>
      <w:r w:rsidRPr="0075180E">
        <w:rPr>
          <w:rFonts w:ascii="Arial" w:hAnsi="Arial" w:cs="Arial"/>
          <w:lang w:val="en-US"/>
        </w:rPr>
        <w:t>i.e.</w:t>
      </w:r>
      <w:r w:rsidRPr="0075180E">
        <w:rPr>
          <w:rFonts w:ascii="Arial" w:hAnsi="Arial" w:cs="Arial"/>
          <w:lang w:val="en-US" w:eastAsia="en-US"/>
        </w:rPr>
        <w:t xml:space="preserve"> having the following characteristics: a) aim to change </w:t>
      </w:r>
      <w:r w:rsidR="00D31986" w:rsidRPr="0075180E">
        <w:rPr>
          <w:rFonts w:ascii="Arial" w:hAnsi="Arial" w:cs="Arial"/>
          <w:lang w:val="en-US" w:eastAsia="en-US"/>
        </w:rPr>
        <w:t>behavior</w:t>
      </w:r>
      <w:r w:rsidRPr="0075180E">
        <w:rPr>
          <w:rFonts w:ascii="Arial" w:hAnsi="Arial" w:cs="Arial"/>
          <w:lang w:val="en-US" w:eastAsia="en-US"/>
        </w:rPr>
        <w:t xml:space="preserve">, b) are proposed "active ingredients" of interventions, c) are the smallest components compatible with retaining the proposed active ingredients, d) can be used alone or in combination with other BCTs, e) are observable and replicable, f) can have a measurable effect on a specified </w:t>
      </w:r>
      <w:r w:rsidR="00D31986" w:rsidRPr="0075180E">
        <w:rPr>
          <w:rFonts w:ascii="Arial" w:hAnsi="Arial" w:cs="Arial"/>
          <w:lang w:val="en-US" w:eastAsia="en-US"/>
        </w:rPr>
        <w:t>behavior</w:t>
      </w:r>
      <w:r w:rsidRPr="0075180E">
        <w:rPr>
          <w:rFonts w:ascii="Arial" w:hAnsi="Arial" w:cs="Arial"/>
          <w:lang w:val="en-US" w:eastAsia="en-US"/>
        </w:rPr>
        <w:t>/s, g) may or may not have an established empirical evidence base.</w:t>
      </w:r>
      <w:r w:rsidRPr="0075180E">
        <w:rPr>
          <w:rFonts w:ascii="Arial" w:hAnsi="Arial" w:cs="Arial"/>
          <w:lang w:val="en-US"/>
        </w:rPr>
        <w:t xml:space="preserve"> It was explained that BCTs could be delivered by someone else or self-delivered.</w:t>
      </w:r>
    </w:p>
    <w:p w:rsidR="00543D66" w:rsidRPr="0075180E" w:rsidRDefault="00B96060" w:rsidP="00E55A43">
      <w:pPr>
        <w:pStyle w:val="PlainText"/>
        <w:spacing w:line="480" w:lineRule="auto"/>
        <w:ind w:firstLine="720"/>
        <w:rPr>
          <w:rFonts w:ascii="Arial" w:hAnsi="Arial" w:cs="Arial"/>
          <w:sz w:val="22"/>
          <w:szCs w:val="22"/>
        </w:rPr>
      </w:pPr>
      <w:r w:rsidRPr="0075180E">
        <w:rPr>
          <w:rFonts w:ascii="Arial" w:hAnsi="Arial" w:cs="Arial"/>
          <w:sz w:val="22"/>
          <w:szCs w:val="22"/>
        </w:rPr>
        <w:lastRenderedPageBreak/>
        <w:t xml:space="preserve">The BCTs (labels and definitions) from Step 1 were presented in </w:t>
      </w:r>
      <w:r w:rsidR="00543D66" w:rsidRPr="0075180E">
        <w:rPr>
          <w:rFonts w:ascii="Arial" w:hAnsi="Arial" w:cs="Arial"/>
          <w:sz w:val="22"/>
          <w:szCs w:val="22"/>
        </w:rPr>
        <w:t xml:space="preserve">a </w:t>
      </w:r>
      <w:r w:rsidRPr="0075180E">
        <w:rPr>
          <w:rFonts w:ascii="Arial" w:hAnsi="Arial" w:cs="Arial"/>
          <w:sz w:val="22"/>
          <w:szCs w:val="22"/>
        </w:rPr>
        <w:t xml:space="preserve">random order and participants were asked five questions about each of them:  </w:t>
      </w:r>
    </w:p>
    <w:p w:rsidR="00543D66" w:rsidRPr="0075180E" w:rsidRDefault="00102EB3" w:rsidP="00E55A43">
      <w:pPr>
        <w:pStyle w:val="PlainText"/>
        <w:spacing w:line="480" w:lineRule="auto"/>
        <w:ind w:left="1080" w:hanging="720"/>
        <w:rPr>
          <w:rFonts w:ascii="Arial" w:hAnsi="Arial" w:cs="Arial"/>
          <w:bCs/>
          <w:sz w:val="22"/>
          <w:szCs w:val="22"/>
        </w:rPr>
      </w:pPr>
      <w:r w:rsidRPr="0075180E">
        <w:rPr>
          <w:rFonts w:ascii="Arial" w:hAnsi="Arial" w:cs="Arial"/>
          <w:sz w:val="22"/>
          <w:szCs w:val="22"/>
        </w:rPr>
        <w:t xml:space="preserve">(i) </w:t>
      </w:r>
      <w:r w:rsidR="00543D66" w:rsidRPr="0075180E">
        <w:rPr>
          <w:rFonts w:ascii="Arial" w:hAnsi="Arial" w:cs="Arial"/>
          <w:sz w:val="22"/>
          <w:szCs w:val="22"/>
        </w:rPr>
        <w:tab/>
      </w:r>
      <w:r w:rsidR="00B96060" w:rsidRPr="0075180E">
        <w:rPr>
          <w:rFonts w:ascii="Arial" w:hAnsi="Arial" w:cs="Arial"/>
          <w:sz w:val="22"/>
          <w:szCs w:val="22"/>
        </w:rPr>
        <w:t>D</w:t>
      </w:r>
      <w:r w:rsidR="00B96060" w:rsidRPr="0075180E">
        <w:rPr>
          <w:rFonts w:ascii="Arial" w:hAnsi="Arial" w:cs="Arial"/>
          <w:bCs/>
          <w:sz w:val="22"/>
          <w:szCs w:val="22"/>
        </w:rPr>
        <w:t>oes the definition contain what you would consider to be potentially active ingredients that could be tested empirically?</w:t>
      </w:r>
      <w:r w:rsidR="000D7A10" w:rsidRPr="0075180E">
        <w:rPr>
          <w:rFonts w:ascii="Arial" w:hAnsi="Arial" w:cs="Arial"/>
          <w:bCs/>
          <w:sz w:val="22"/>
          <w:szCs w:val="22"/>
        </w:rPr>
        <w:t xml:space="preserve"> Participants were asked to respond to this qu</w:t>
      </w:r>
      <w:r w:rsidRPr="0075180E">
        <w:rPr>
          <w:rFonts w:ascii="Arial" w:hAnsi="Arial" w:cs="Arial"/>
          <w:bCs/>
          <w:sz w:val="22"/>
          <w:szCs w:val="22"/>
        </w:rPr>
        <w:t>estion using a five-point scale</w:t>
      </w:r>
      <w:r w:rsidR="009423B9" w:rsidRPr="0075180E">
        <w:rPr>
          <w:rFonts w:ascii="Arial" w:hAnsi="Arial" w:cs="Arial"/>
          <w:bCs/>
          <w:sz w:val="22"/>
          <w:szCs w:val="22"/>
        </w:rPr>
        <w:t xml:space="preserve"> (‘definitely no’, ‘probably no’, ‘not sure’, ‘probably yes’ and ‘definitely yes’)</w:t>
      </w:r>
    </w:p>
    <w:p w:rsidR="00543D66" w:rsidRPr="0075180E" w:rsidRDefault="009423B9" w:rsidP="001F4F6D">
      <w:pPr>
        <w:pStyle w:val="PlainText"/>
        <w:spacing w:line="480" w:lineRule="auto"/>
        <w:rPr>
          <w:rFonts w:ascii="Arial" w:hAnsi="Arial" w:cs="Arial"/>
          <w:bCs/>
          <w:sz w:val="22"/>
          <w:szCs w:val="22"/>
        </w:rPr>
      </w:pPr>
      <w:r w:rsidRPr="0075180E">
        <w:rPr>
          <w:rFonts w:ascii="Arial" w:hAnsi="Arial" w:cs="Arial"/>
          <w:bCs/>
          <w:sz w:val="22"/>
          <w:szCs w:val="22"/>
        </w:rPr>
        <w:t xml:space="preserve"> </w:t>
      </w:r>
      <w:r w:rsidR="00543D66" w:rsidRPr="0075180E">
        <w:rPr>
          <w:rFonts w:ascii="Arial" w:hAnsi="Arial" w:cs="Arial"/>
          <w:bCs/>
          <w:sz w:val="22"/>
          <w:szCs w:val="22"/>
        </w:rPr>
        <w:t xml:space="preserve">     </w:t>
      </w:r>
      <w:r w:rsidR="001A46D7" w:rsidRPr="0075180E">
        <w:rPr>
          <w:rFonts w:ascii="Arial" w:hAnsi="Arial" w:cs="Arial"/>
          <w:bCs/>
          <w:sz w:val="22"/>
          <w:szCs w:val="22"/>
        </w:rPr>
        <w:t>(ii)</w:t>
      </w:r>
      <w:r w:rsidR="00B96060" w:rsidRPr="0075180E">
        <w:rPr>
          <w:rFonts w:ascii="Arial" w:hAnsi="Arial" w:cs="Arial"/>
          <w:bCs/>
          <w:sz w:val="22"/>
          <w:szCs w:val="22"/>
        </w:rPr>
        <w:t xml:space="preserve"> </w:t>
      </w:r>
      <w:r w:rsidR="00543D66" w:rsidRPr="0075180E">
        <w:rPr>
          <w:rFonts w:ascii="Arial" w:hAnsi="Arial" w:cs="Arial"/>
          <w:bCs/>
          <w:sz w:val="22"/>
          <w:szCs w:val="22"/>
        </w:rPr>
        <w:t xml:space="preserve">       </w:t>
      </w:r>
      <w:r w:rsidR="00B96060" w:rsidRPr="0075180E">
        <w:rPr>
          <w:rFonts w:ascii="Arial" w:hAnsi="Arial" w:cs="Arial"/>
          <w:bCs/>
          <w:sz w:val="22"/>
          <w:szCs w:val="22"/>
        </w:rPr>
        <w:t xml:space="preserve">Please indicate whether you are satisfied that </w:t>
      </w:r>
      <w:r w:rsidR="00102EB3" w:rsidRPr="0075180E">
        <w:rPr>
          <w:rFonts w:ascii="Arial" w:hAnsi="Arial" w:cs="Arial"/>
          <w:bCs/>
          <w:sz w:val="22"/>
          <w:szCs w:val="22"/>
        </w:rPr>
        <w:t>the BCT</w:t>
      </w:r>
      <w:r w:rsidR="00B96060" w:rsidRPr="0075180E">
        <w:rPr>
          <w:rFonts w:ascii="Arial" w:hAnsi="Arial" w:cs="Arial"/>
          <w:bCs/>
          <w:sz w:val="22"/>
          <w:szCs w:val="22"/>
        </w:rPr>
        <w:t xml:space="preserve"> is c</w:t>
      </w:r>
      <w:r w:rsidRPr="0075180E">
        <w:rPr>
          <w:rFonts w:ascii="Arial" w:hAnsi="Arial" w:cs="Arial"/>
          <w:bCs/>
          <w:sz w:val="22"/>
          <w:szCs w:val="22"/>
        </w:rPr>
        <w:t xml:space="preserve">onceptually </w:t>
      </w:r>
      <w:r w:rsidR="0093601D" w:rsidRPr="0075180E">
        <w:rPr>
          <w:rFonts w:ascii="Arial" w:hAnsi="Arial" w:cs="Arial"/>
          <w:bCs/>
          <w:sz w:val="22"/>
          <w:szCs w:val="22"/>
        </w:rPr>
        <w:t>unique</w:t>
      </w:r>
    </w:p>
    <w:p w:rsidR="00302084" w:rsidRPr="0075180E" w:rsidRDefault="00B96060" w:rsidP="00E55A43">
      <w:pPr>
        <w:pStyle w:val="PlainText"/>
        <w:spacing w:line="480" w:lineRule="auto"/>
        <w:ind w:left="1080"/>
        <w:rPr>
          <w:rFonts w:ascii="Arial" w:hAnsi="Arial" w:cs="Arial"/>
          <w:bCs/>
          <w:sz w:val="22"/>
          <w:szCs w:val="22"/>
        </w:rPr>
      </w:pPr>
      <w:r w:rsidRPr="0075180E">
        <w:rPr>
          <w:rFonts w:ascii="Arial" w:hAnsi="Arial" w:cs="Arial"/>
          <w:bCs/>
          <w:sz w:val="22"/>
          <w:szCs w:val="22"/>
        </w:rPr>
        <w:t xml:space="preserve">or whether you consider that </w:t>
      </w:r>
      <w:r w:rsidR="00102EB3" w:rsidRPr="0075180E">
        <w:rPr>
          <w:rFonts w:ascii="Arial" w:hAnsi="Arial" w:cs="Arial"/>
          <w:bCs/>
          <w:sz w:val="22"/>
          <w:szCs w:val="22"/>
        </w:rPr>
        <w:t xml:space="preserve"> it</w:t>
      </w:r>
      <w:r w:rsidRPr="0075180E">
        <w:rPr>
          <w:rFonts w:ascii="Arial" w:hAnsi="Arial" w:cs="Arial"/>
          <w:bCs/>
          <w:sz w:val="22"/>
          <w:szCs w:val="22"/>
        </w:rPr>
        <w:t xml:space="preserve"> is redundant or overlapping with other BCTs</w:t>
      </w:r>
      <w:r w:rsidR="00102EB3" w:rsidRPr="0075180E">
        <w:rPr>
          <w:rFonts w:ascii="Arial" w:hAnsi="Arial" w:cs="Arial"/>
          <w:bCs/>
          <w:sz w:val="22"/>
          <w:szCs w:val="22"/>
        </w:rPr>
        <w:t>.</w:t>
      </w:r>
      <w:r w:rsidR="00543D66" w:rsidRPr="0075180E">
        <w:rPr>
          <w:rFonts w:ascii="Arial" w:hAnsi="Arial" w:cs="Arial"/>
          <w:bCs/>
          <w:sz w:val="22"/>
          <w:szCs w:val="22"/>
        </w:rPr>
        <w:t xml:space="preserve"> (</w:t>
      </w:r>
      <w:r w:rsidR="00302084" w:rsidRPr="0075180E">
        <w:rPr>
          <w:rFonts w:ascii="Arial" w:hAnsi="Arial" w:cs="Arial"/>
          <w:bCs/>
          <w:sz w:val="22"/>
          <w:szCs w:val="22"/>
        </w:rPr>
        <w:t xml:space="preserve">with </w:t>
      </w:r>
      <w:r w:rsidRPr="0075180E">
        <w:rPr>
          <w:rFonts w:ascii="Arial" w:hAnsi="Arial" w:cs="Arial"/>
          <w:bCs/>
          <w:sz w:val="22"/>
          <w:szCs w:val="22"/>
        </w:rPr>
        <w:t>forced choice as to  ‘whether it was conceptually unique, redundant, or overlapping’</w:t>
      </w:r>
      <w:r w:rsidR="00543D66" w:rsidRPr="0075180E">
        <w:rPr>
          <w:rFonts w:ascii="Arial" w:hAnsi="Arial" w:cs="Arial"/>
          <w:bCs/>
          <w:sz w:val="22"/>
          <w:szCs w:val="22"/>
        </w:rPr>
        <w:t>)</w:t>
      </w:r>
      <w:r w:rsidRPr="0075180E">
        <w:rPr>
          <w:rFonts w:ascii="Arial" w:hAnsi="Arial" w:cs="Arial"/>
          <w:bCs/>
          <w:sz w:val="22"/>
          <w:szCs w:val="22"/>
        </w:rPr>
        <w:t xml:space="preserve">.  </w:t>
      </w:r>
      <w:r w:rsidR="00543D66" w:rsidRPr="0075180E">
        <w:rPr>
          <w:rFonts w:ascii="Arial" w:hAnsi="Arial" w:cs="Arial"/>
          <w:bCs/>
          <w:sz w:val="22"/>
          <w:szCs w:val="22"/>
        </w:rPr>
        <w:tab/>
      </w:r>
    </w:p>
    <w:p w:rsidR="00302084" w:rsidRPr="0075180E" w:rsidRDefault="00302084" w:rsidP="00E55A43">
      <w:pPr>
        <w:pStyle w:val="PlainText"/>
        <w:spacing w:line="480" w:lineRule="auto"/>
        <w:ind w:left="1080" w:hanging="720"/>
        <w:rPr>
          <w:rFonts w:ascii="Arial" w:hAnsi="Arial" w:cs="Arial"/>
          <w:bCs/>
          <w:sz w:val="22"/>
          <w:szCs w:val="22"/>
        </w:rPr>
      </w:pPr>
      <w:r w:rsidRPr="0075180E">
        <w:rPr>
          <w:rFonts w:ascii="Arial" w:hAnsi="Arial" w:cs="Arial"/>
          <w:bCs/>
          <w:sz w:val="22"/>
          <w:szCs w:val="22"/>
        </w:rPr>
        <w:t xml:space="preserve">iii) </w:t>
      </w:r>
      <w:r w:rsidRPr="0075180E">
        <w:rPr>
          <w:rFonts w:ascii="Arial" w:hAnsi="Arial" w:cs="Arial"/>
          <w:bCs/>
          <w:sz w:val="22"/>
          <w:szCs w:val="22"/>
        </w:rPr>
        <w:tab/>
      </w:r>
      <w:r w:rsidR="00D224BD" w:rsidRPr="0075180E">
        <w:rPr>
          <w:rFonts w:ascii="Arial" w:hAnsi="Arial" w:cs="Arial"/>
          <w:bCs/>
          <w:sz w:val="22"/>
          <w:szCs w:val="22"/>
        </w:rPr>
        <w:t>If participants indicated that the BCT was</w:t>
      </w:r>
      <w:r w:rsidR="00543D66" w:rsidRPr="0075180E">
        <w:rPr>
          <w:rFonts w:ascii="Arial" w:hAnsi="Arial" w:cs="Arial"/>
          <w:bCs/>
          <w:sz w:val="22"/>
          <w:szCs w:val="22"/>
        </w:rPr>
        <w:t xml:space="preserve"> </w:t>
      </w:r>
      <w:r w:rsidR="00D224BD" w:rsidRPr="0075180E">
        <w:rPr>
          <w:rFonts w:ascii="Arial" w:hAnsi="Arial" w:cs="Arial"/>
          <w:bCs/>
          <w:sz w:val="22"/>
          <w:szCs w:val="22"/>
        </w:rPr>
        <w:t>‘redundant’, they were asked to state why they had come to this conclusion.</w:t>
      </w:r>
      <w:r w:rsidRPr="0075180E">
        <w:rPr>
          <w:rFonts w:ascii="Arial" w:hAnsi="Arial" w:cs="Arial"/>
          <w:bCs/>
          <w:sz w:val="22"/>
          <w:szCs w:val="22"/>
        </w:rPr>
        <w:t xml:space="preserve"> </w:t>
      </w:r>
    </w:p>
    <w:p w:rsidR="00302084" w:rsidRPr="0075180E" w:rsidRDefault="00302084" w:rsidP="00E55A43">
      <w:pPr>
        <w:pStyle w:val="PlainText"/>
        <w:spacing w:line="480" w:lineRule="auto"/>
        <w:ind w:left="1080" w:hanging="720"/>
        <w:rPr>
          <w:rFonts w:ascii="Arial" w:hAnsi="Arial" w:cs="Arial"/>
          <w:bCs/>
          <w:sz w:val="22"/>
          <w:szCs w:val="22"/>
        </w:rPr>
      </w:pPr>
      <w:r w:rsidRPr="0075180E">
        <w:rPr>
          <w:rFonts w:ascii="Arial" w:hAnsi="Arial" w:cs="Arial"/>
          <w:bCs/>
          <w:sz w:val="22"/>
          <w:szCs w:val="22"/>
        </w:rPr>
        <w:t xml:space="preserve">iv) </w:t>
      </w:r>
      <w:r w:rsidRPr="0075180E">
        <w:rPr>
          <w:rFonts w:ascii="Arial" w:hAnsi="Arial" w:cs="Arial"/>
          <w:bCs/>
          <w:sz w:val="22"/>
          <w:szCs w:val="22"/>
        </w:rPr>
        <w:tab/>
      </w:r>
      <w:r w:rsidR="0024222C" w:rsidRPr="0075180E">
        <w:rPr>
          <w:rFonts w:ascii="Arial" w:hAnsi="Arial" w:cs="Arial"/>
          <w:bCs/>
          <w:sz w:val="22"/>
          <w:szCs w:val="22"/>
        </w:rPr>
        <w:t>I</w:t>
      </w:r>
      <w:r w:rsidRPr="0075180E">
        <w:rPr>
          <w:rFonts w:ascii="Arial" w:hAnsi="Arial" w:cs="Arial"/>
          <w:bCs/>
          <w:sz w:val="22"/>
          <w:szCs w:val="22"/>
        </w:rPr>
        <w:t>f they</w:t>
      </w:r>
      <w:r w:rsidR="00D224BD" w:rsidRPr="0075180E">
        <w:rPr>
          <w:rFonts w:ascii="Arial" w:hAnsi="Arial" w:cs="Arial"/>
          <w:bCs/>
          <w:sz w:val="22"/>
          <w:szCs w:val="22"/>
        </w:rPr>
        <w:t xml:space="preserve"> </w:t>
      </w:r>
      <w:r w:rsidR="00A65863" w:rsidRPr="0075180E">
        <w:rPr>
          <w:rFonts w:ascii="Arial" w:hAnsi="Arial" w:cs="Arial"/>
          <w:bCs/>
          <w:sz w:val="22"/>
          <w:szCs w:val="22"/>
        </w:rPr>
        <w:t xml:space="preserve">indicated </w:t>
      </w:r>
      <w:r w:rsidR="00D224BD" w:rsidRPr="0075180E">
        <w:rPr>
          <w:rFonts w:ascii="Arial" w:hAnsi="Arial" w:cs="Arial"/>
          <w:bCs/>
          <w:sz w:val="22"/>
          <w:szCs w:val="22"/>
        </w:rPr>
        <w:t xml:space="preserve">that the BCT was ‘overlapping’, they were asked to </w:t>
      </w:r>
      <w:r w:rsidR="00B96060" w:rsidRPr="0075180E">
        <w:rPr>
          <w:rFonts w:ascii="Arial" w:hAnsi="Arial" w:cs="Arial"/>
          <w:bCs/>
          <w:sz w:val="22"/>
          <w:szCs w:val="22"/>
        </w:rPr>
        <w:t>state</w:t>
      </w:r>
      <w:r w:rsidRPr="0075180E">
        <w:rPr>
          <w:rFonts w:ascii="Arial" w:hAnsi="Arial" w:cs="Arial"/>
          <w:bCs/>
          <w:sz w:val="22"/>
          <w:szCs w:val="22"/>
        </w:rPr>
        <w:t xml:space="preserve">: </w:t>
      </w:r>
      <w:r w:rsidR="00B96060" w:rsidRPr="0075180E">
        <w:rPr>
          <w:rFonts w:ascii="Arial" w:hAnsi="Arial" w:cs="Arial"/>
          <w:bCs/>
          <w:sz w:val="22"/>
          <w:szCs w:val="22"/>
        </w:rPr>
        <w:t>a) with which BCT(s) and b) whether they can be separated (‘Yes’ or ‘No’)”</w:t>
      </w:r>
    </w:p>
    <w:p w:rsidR="00226177" w:rsidRPr="0075180E" w:rsidRDefault="00302084" w:rsidP="00E55A43">
      <w:pPr>
        <w:pStyle w:val="PlainText"/>
        <w:spacing w:line="480" w:lineRule="auto"/>
        <w:ind w:left="1080" w:hanging="720"/>
        <w:rPr>
          <w:rFonts w:ascii="Arial" w:hAnsi="Arial" w:cs="Arial"/>
          <w:bCs/>
          <w:sz w:val="22"/>
          <w:szCs w:val="22"/>
        </w:rPr>
      </w:pPr>
      <w:r w:rsidRPr="0075180E">
        <w:rPr>
          <w:rFonts w:ascii="Arial" w:hAnsi="Arial" w:cs="Arial"/>
          <w:bCs/>
          <w:sz w:val="22"/>
          <w:szCs w:val="22"/>
        </w:rPr>
        <w:t>v)</w:t>
      </w:r>
      <w:r w:rsidRPr="0075180E">
        <w:rPr>
          <w:rFonts w:ascii="Arial" w:hAnsi="Arial" w:cs="Arial"/>
          <w:bCs/>
          <w:sz w:val="22"/>
          <w:szCs w:val="22"/>
        </w:rPr>
        <w:tab/>
      </w:r>
      <w:r w:rsidR="00B96060" w:rsidRPr="0075180E">
        <w:rPr>
          <w:rFonts w:ascii="Arial" w:hAnsi="Arial" w:cs="Arial"/>
          <w:bCs/>
          <w:sz w:val="22"/>
          <w:szCs w:val="22"/>
        </w:rPr>
        <w:t xml:space="preserve">If </w:t>
      </w:r>
      <w:r w:rsidR="00D224BD" w:rsidRPr="0075180E">
        <w:rPr>
          <w:rFonts w:ascii="Arial" w:hAnsi="Arial" w:cs="Arial"/>
          <w:bCs/>
          <w:sz w:val="22"/>
          <w:szCs w:val="22"/>
        </w:rPr>
        <w:t xml:space="preserve">the BCTs were considered </w:t>
      </w:r>
      <w:r w:rsidR="00700113" w:rsidRPr="0075180E">
        <w:rPr>
          <w:rFonts w:ascii="Arial" w:hAnsi="Arial" w:cs="Arial"/>
          <w:bCs/>
          <w:sz w:val="22"/>
          <w:szCs w:val="22"/>
        </w:rPr>
        <w:t>to be separate,</w:t>
      </w:r>
      <w:r w:rsidR="00B96060" w:rsidRPr="0075180E">
        <w:rPr>
          <w:rFonts w:ascii="Arial" w:hAnsi="Arial" w:cs="Arial"/>
          <w:bCs/>
          <w:sz w:val="22"/>
          <w:szCs w:val="22"/>
        </w:rPr>
        <w:t xml:space="preserve"> </w:t>
      </w:r>
      <w:r w:rsidR="00D224BD" w:rsidRPr="0075180E">
        <w:rPr>
          <w:rFonts w:ascii="Arial" w:hAnsi="Arial" w:cs="Arial"/>
          <w:bCs/>
          <w:sz w:val="22"/>
          <w:szCs w:val="22"/>
        </w:rPr>
        <w:t>participants were asked</w:t>
      </w:r>
      <w:r w:rsidR="00B96060" w:rsidRPr="0075180E">
        <w:rPr>
          <w:rFonts w:ascii="Arial" w:hAnsi="Arial" w:cs="Arial"/>
          <w:bCs/>
          <w:sz w:val="22"/>
          <w:szCs w:val="22"/>
        </w:rPr>
        <w:t xml:space="preserve"> how the label or definition </w:t>
      </w:r>
      <w:r w:rsidR="00700113" w:rsidRPr="0075180E">
        <w:rPr>
          <w:rFonts w:ascii="Arial" w:hAnsi="Arial" w:cs="Arial"/>
          <w:bCs/>
          <w:sz w:val="22"/>
          <w:szCs w:val="22"/>
        </w:rPr>
        <w:t xml:space="preserve">could </w:t>
      </w:r>
      <w:r w:rsidR="00B96060" w:rsidRPr="0075180E">
        <w:rPr>
          <w:rFonts w:ascii="Arial" w:hAnsi="Arial" w:cs="Arial"/>
          <w:bCs/>
          <w:sz w:val="22"/>
          <w:szCs w:val="22"/>
        </w:rPr>
        <w:t xml:space="preserve">be rephrased </w:t>
      </w:r>
      <w:r w:rsidR="00D224BD" w:rsidRPr="0075180E">
        <w:rPr>
          <w:rFonts w:ascii="Arial" w:hAnsi="Arial" w:cs="Arial"/>
          <w:bCs/>
          <w:sz w:val="22"/>
          <w:szCs w:val="22"/>
        </w:rPr>
        <w:t>to reduce the amount of overlap</w:t>
      </w:r>
      <w:r w:rsidR="00B96060" w:rsidRPr="0075180E">
        <w:rPr>
          <w:rFonts w:ascii="Arial" w:hAnsi="Arial" w:cs="Arial"/>
          <w:bCs/>
          <w:sz w:val="22"/>
          <w:szCs w:val="22"/>
        </w:rPr>
        <w:t xml:space="preserve"> </w:t>
      </w:r>
      <w:r w:rsidR="00A65863" w:rsidRPr="0075180E">
        <w:rPr>
          <w:rFonts w:ascii="Arial" w:hAnsi="Arial" w:cs="Arial"/>
          <w:bCs/>
          <w:sz w:val="22"/>
          <w:szCs w:val="22"/>
        </w:rPr>
        <w:t>or, if not separa</w:t>
      </w:r>
      <w:r w:rsidR="00700113" w:rsidRPr="0075180E">
        <w:rPr>
          <w:rFonts w:ascii="Arial" w:hAnsi="Arial" w:cs="Arial"/>
          <w:bCs/>
          <w:sz w:val="22"/>
          <w:szCs w:val="22"/>
        </w:rPr>
        <w:t>te</w:t>
      </w:r>
      <w:r w:rsidR="003E1F5E" w:rsidRPr="0075180E">
        <w:rPr>
          <w:rFonts w:ascii="Arial" w:hAnsi="Arial" w:cs="Arial"/>
          <w:bCs/>
          <w:sz w:val="22"/>
          <w:szCs w:val="22"/>
        </w:rPr>
        <w:t>,</w:t>
      </w:r>
      <w:r w:rsidR="001A46D7" w:rsidRPr="0075180E">
        <w:rPr>
          <w:rFonts w:ascii="Arial" w:hAnsi="Arial" w:cs="Arial"/>
          <w:bCs/>
          <w:sz w:val="22"/>
          <w:szCs w:val="22"/>
        </w:rPr>
        <w:t xml:space="preserve"> </w:t>
      </w:r>
      <w:r w:rsidR="00B96060" w:rsidRPr="0075180E">
        <w:rPr>
          <w:rFonts w:ascii="Arial" w:hAnsi="Arial" w:cs="Arial"/>
          <w:bCs/>
          <w:sz w:val="22"/>
          <w:szCs w:val="22"/>
        </w:rPr>
        <w:t>which label and which definition was better.</w:t>
      </w:r>
      <w:r w:rsidR="00B96060" w:rsidRPr="0075180E">
        <w:rPr>
          <w:rFonts w:ascii="Arial" w:hAnsi="Arial" w:cs="Arial"/>
          <w:b/>
          <w:bCs/>
          <w:sz w:val="22"/>
          <w:szCs w:val="22"/>
        </w:rPr>
        <w:t xml:space="preserve"> </w:t>
      </w:r>
    </w:p>
    <w:p w:rsidR="00226177" w:rsidRPr="0075180E" w:rsidRDefault="00226177" w:rsidP="00E55A43">
      <w:pPr>
        <w:pStyle w:val="PlainText"/>
        <w:spacing w:line="480" w:lineRule="auto"/>
        <w:rPr>
          <w:rFonts w:ascii="Arial" w:hAnsi="Arial" w:cs="Arial"/>
          <w:b/>
          <w:bCs/>
          <w:sz w:val="22"/>
          <w:szCs w:val="22"/>
        </w:rPr>
      </w:pPr>
    </w:p>
    <w:p w:rsidR="00B96060" w:rsidRPr="0075180E" w:rsidRDefault="001A46D7" w:rsidP="00E55A43">
      <w:pPr>
        <w:pStyle w:val="PlainText"/>
        <w:spacing w:line="480" w:lineRule="auto"/>
        <w:ind w:firstLine="720"/>
        <w:rPr>
          <w:rFonts w:ascii="Arial" w:hAnsi="Arial" w:cs="Arial"/>
          <w:b/>
          <w:sz w:val="22"/>
          <w:szCs w:val="22"/>
        </w:rPr>
      </w:pPr>
      <w:r w:rsidRPr="0075180E">
        <w:rPr>
          <w:rFonts w:ascii="Arial" w:hAnsi="Arial" w:cs="Arial"/>
          <w:bCs/>
          <w:sz w:val="22"/>
          <w:szCs w:val="22"/>
        </w:rPr>
        <w:t>P</w:t>
      </w:r>
      <w:r w:rsidR="00B96060" w:rsidRPr="0075180E">
        <w:rPr>
          <w:rFonts w:ascii="Arial" w:hAnsi="Arial" w:cs="Arial"/>
          <w:bCs/>
          <w:sz w:val="22"/>
          <w:szCs w:val="22"/>
        </w:rPr>
        <w:t>articipants were given an opportunity to make comments on the exercise and to detail any BCTs not included on the list.</w:t>
      </w:r>
      <w:r w:rsidRPr="0075180E">
        <w:rPr>
          <w:rFonts w:ascii="Arial" w:hAnsi="Arial" w:cs="Arial"/>
          <w:bCs/>
          <w:sz w:val="22"/>
          <w:szCs w:val="22"/>
        </w:rPr>
        <w:t xml:space="preserve"> </w:t>
      </w:r>
      <w:r w:rsidR="0024222C" w:rsidRPr="0075180E">
        <w:rPr>
          <w:rFonts w:ascii="Arial" w:hAnsi="Arial" w:cs="Arial"/>
          <w:bCs/>
          <w:sz w:val="22"/>
          <w:szCs w:val="22"/>
        </w:rPr>
        <w:t>T</w:t>
      </w:r>
      <w:r w:rsidRPr="0075180E">
        <w:rPr>
          <w:rFonts w:ascii="Arial" w:hAnsi="Arial" w:cs="Arial"/>
          <w:bCs/>
          <w:sz w:val="22"/>
          <w:szCs w:val="22"/>
        </w:rPr>
        <w:t>hey were asked, ‘d</w:t>
      </w:r>
      <w:r w:rsidR="00B96060" w:rsidRPr="0075180E">
        <w:rPr>
          <w:rFonts w:ascii="Arial" w:hAnsi="Arial" w:cs="Arial"/>
          <w:bCs/>
          <w:sz w:val="22"/>
          <w:szCs w:val="22"/>
        </w:rPr>
        <w:t>oes the definition and/or label contain unnecessary characteristics and/or omitted characteristics?</w:t>
      </w:r>
      <w:r w:rsidR="00C727C0" w:rsidRPr="0075180E">
        <w:rPr>
          <w:rFonts w:ascii="Arial" w:hAnsi="Arial" w:cs="Arial"/>
          <w:bCs/>
          <w:sz w:val="22"/>
          <w:szCs w:val="22"/>
        </w:rPr>
        <w:t>’</w:t>
      </w:r>
      <w:r w:rsidR="00B96060" w:rsidRPr="0075180E">
        <w:rPr>
          <w:rFonts w:ascii="Arial" w:hAnsi="Arial" w:cs="Arial"/>
          <w:bCs/>
          <w:sz w:val="22"/>
          <w:szCs w:val="22"/>
        </w:rPr>
        <w:t xml:space="preserve"> </w:t>
      </w:r>
      <w:r w:rsidRPr="0075180E">
        <w:rPr>
          <w:rFonts w:ascii="Arial" w:hAnsi="Arial" w:cs="Arial"/>
          <w:bCs/>
          <w:sz w:val="22"/>
          <w:szCs w:val="22"/>
        </w:rPr>
        <w:t xml:space="preserve">This question item was open-ended. </w:t>
      </w:r>
      <w:r w:rsidR="00B96060" w:rsidRPr="0075180E">
        <w:rPr>
          <w:rFonts w:ascii="Arial" w:hAnsi="Arial" w:cs="Arial"/>
          <w:sz w:val="22"/>
          <w:szCs w:val="22"/>
        </w:rPr>
        <w:t xml:space="preserve">The exercise was designed to take two hours; follow-up reminders were sent </w:t>
      </w:r>
      <w:r w:rsidR="00EA33D9" w:rsidRPr="0075180E">
        <w:rPr>
          <w:rFonts w:ascii="Arial" w:hAnsi="Arial" w:cs="Arial"/>
          <w:sz w:val="22"/>
          <w:szCs w:val="22"/>
        </w:rPr>
        <w:t xml:space="preserve">to participants </w:t>
      </w:r>
      <w:r w:rsidR="00B96060" w:rsidRPr="0075180E">
        <w:rPr>
          <w:rFonts w:ascii="Arial" w:hAnsi="Arial" w:cs="Arial"/>
          <w:sz w:val="22"/>
          <w:szCs w:val="22"/>
        </w:rPr>
        <w:t xml:space="preserve">after two weeks and all responses were submitted within one month of the initial request. </w:t>
      </w:r>
    </w:p>
    <w:p w:rsidR="00B96060" w:rsidRPr="0075180E" w:rsidRDefault="00B96060" w:rsidP="00E55A43">
      <w:pPr>
        <w:spacing w:after="0" w:line="480" w:lineRule="auto"/>
        <w:rPr>
          <w:rFonts w:ascii="Arial" w:hAnsi="Arial" w:cs="Arial"/>
          <w:lang w:val="en-US"/>
        </w:rPr>
      </w:pPr>
      <w:r w:rsidRPr="0075180E">
        <w:rPr>
          <w:rFonts w:ascii="Arial" w:hAnsi="Arial" w:cs="Arial"/>
          <w:lang w:val="en-US"/>
        </w:rPr>
        <w:t xml:space="preserve">Frequencies, means and/or modes of responses to questions (i) and (ii) were considered for each BCT. Based on the distribution of responses, BCTs for which </w:t>
      </w:r>
      <w:r w:rsidR="001A46D7" w:rsidRPr="0075180E">
        <w:rPr>
          <w:rFonts w:ascii="Arial" w:hAnsi="Arial" w:cs="Arial"/>
          <w:lang w:val="en-US"/>
        </w:rPr>
        <w:t>a)</w:t>
      </w:r>
      <w:r w:rsidRPr="0075180E">
        <w:rPr>
          <w:rFonts w:ascii="Arial" w:hAnsi="Arial" w:cs="Arial"/>
          <w:lang w:val="en-US"/>
        </w:rPr>
        <w:t xml:space="preserve"> more than a quarter of participants doubted that they contained active ingredients and/or </w:t>
      </w:r>
      <w:r w:rsidR="001A46D7" w:rsidRPr="0075180E">
        <w:rPr>
          <w:rFonts w:ascii="Arial" w:hAnsi="Arial" w:cs="Arial"/>
          <w:lang w:val="en-US"/>
        </w:rPr>
        <w:t>b)</w:t>
      </w:r>
      <w:r w:rsidRPr="0075180E">
        <w:rPr>
          <w:rFonts w:ascii="Arial" w:hAnsi="Arial" w:cs="Arial"/>
          <w:lang w:val="en-US"/>
        </w:rPr>
        <w:t xml:space="preserve"> more than a third considered them to be overlapping or redundant were flagged as </w:t>
      </w:r>
      <w:r w:rsidR="00AE78A7" w:rsidRPr="0075180E">
        <w:rPr>
          <w:rFonts w:ascii="Arial" w:hAnsi="Arial" w:cs="Arial"/>
          <w:lang w:val="en-US"/>
        </w:rPr>
        <w:t>‘</w:t>
      </w:r>
      <w:r w:rsidR="00EA33D9" w:rsidRPr="0075180E">
        <w:rPr>
          <w:rFonts w:ascii="Arial" w:hAnsi="Arial" w:cs="Arial"/>
          <w:lang w:val="en-US"/>
        </w:rPr>
        <w:t>requiring</w:t>
      </w:r>
      <w:r w:rsidRPr="0075180E">
        <w:rPr>
          <w:rFonts w:ascii="Arial" w:hAnsi="Arial" w:cs="Arial"/>
          <w:lang w:val="en-US"/>
        </w:rPr>
        <w:t xml:space="preserve"> </w:t>
      </w:r>
      <w:r w:rsidR="00EA33D9" w:rsidRPr="0075180E">
        <w:rPr>
          <w:rFonts w:ascii="Arial" w:hAnsi="Arial" w:cs="Arial"/>
          <w:lang w:val="en-US"/>
        </w:rPr>
        <w:lastRenderedPageBreak/>
        <w:t xml:space="preserve">further </w:t>
      </w:r>
      <w:r w:rsidRPr="0075180E">
        <w:rPr>
          <w:rFonts w:ascii="Arial" w:hAnsi="Arial" w:cs="Arial"/>
          <w:lang w:val="en-US"/>
        </w:rPr>
        <w:t>consider</w:t>
      </w:r>
      <w:r w:rsidR="00EA33D9" w:rsidRPr="0075180E">
        <w:rPr>
          <w:rFonts w:ascii="Arial" w:hAnsi="Arial" w:cs="Arial"/>
          <w:lang w:val="en-US"/>
        </w:rPr>
        <w:t>ation</w:t>
      </w:r>
      <w:r w:rsidR="00AE78A7" w:rsidRPr="0075180E">
        <w:rPr>
          <w:rFonts w:ascii="Arial" w:hAnsi="Arial" w:cs="Arial"/>
          <w:lang w:val="en-US"/>
        </w:rPr>
        <w:t>’</w:t>
      </w:r>
      <w:r w:rsidRPr="0075180E">
        <w:rPr>
          <w:rFonts w:ascii="Arial" w:hAnsi="Arial" w:cs="Arial"/>
          <w:lang w:val="en-US"/>
        </w:rPr>
        <w:t xml:space="preserve">. These data, along with the responses to questions (iii) to (v), guided the rewording of BCT labels and definitions and the identification of omitted BCTs. The BCTs for </w:t>
      </w:r>
      <w:r w:rsidR="00EA33D9" w:rsidRPr="0075180E">
        <w:rPr>
          <w:rFonts w:ascii="Arial" w:hAnsi="Arial" w:cs="Arial"/>
          <w:lang w:val="en-US"/>
        </w:rPr>
        <w:t>re-</w:t>
      </w:r>
      <w:r w:rsidRPr="0075180E">
        <w:rPr>
          <w:rFonts w:ascii="Arial" w:hAnsi="Arial" w:cs="Arial"/>
          <w:lang w:val="en-US"/>
        </w:rPr>
        <w:t xml:space="preserve">consideration and the newly identified BCTs were presented in the second Delphi </w:t>
      </w:r>
      <w:r w:rsidR="00EA33D9" w:rsidRPr="0075180E">
        <w:rPr>
          <w:rFonts w:ascii="Arial" w:hAnsi="Arial" w:cs="Arial"/>
          <w:lang w:val="en-US"/>
        </w:rPr>
        <w:t xml:space="preserve">exercise </w:t>
      </w:r>
      <w:r w:rsidRPr="0075180E">
        <w:rPr>
          <w:rFonts w:ascii="Arial" w:hAnsi="Arial" w:cs="Arial"/>
          <w:lang w:val="en-US"/>
        </w:rPr>
        <w:t xml:space="preserve">round. </w:t>
      </w:r>
    </w:p>
    <w:p w:rsidR="00440B3F" w:rsidRPr="0075180E" w:rsidRDefault="00440B3F" w:rsidP="00E55A43">
      <w:pPr>
        <w:spacing w:after="0" w:line="480" w:lineRule="auto"/>
        <w:rPr>
          <w:rFonts w:ascii="Arial" w:hAnsi="Arial" w:cs="Arial"/>
          <w:lang w:val="en-US"/>
        </w:rPr>
      </w:pPr>
    </w:p>
    <w:p w:rsidR="006B09AF" w:rsidRPr="0075180E" w:rsidRDefault="00B96060" w:rsidP="00E55A43">
      <w:pPr>
        <w:pStyle w:val="PlainText"/>
        <w:spacing w:line="480" w:lineRule="auto"/>
        <w:rPr>
          <w:rFonts w:ascii="Arial" w:hAnsi="Arial" w:cs="Arial"/>
          <w:i/>
          <w:sz w:val="22"/>
          <w:szCs w:val="22"/>
        </w:rPr>
      </w:pPr>
      <w:r w:rsidRPr="0075180E">
        <w:rPr>
          <w:rFonts w:ascii="Arial" w:hAnsi="Arial" w:cs="Arial"/>
          <w:i/>
          <w:sz w:val="22"/>
          <w:szCs w:val="22"/>
        </w:rPr>
        <w:t xml:space="preserve">Step 3: Delphi </w:t>
      </w:r>
      <w:r w:rsidR="00EA33D9" w:rsidRPr="0075180E">
        <w:rPr>
          <w:rFonts w:ascii="Arial" w:hAnsi="Arial" w:cs="Arial"/>
          <w:i/>
          <w:sz w:val="22"/>
          <w:szCs w:val="22"/>
        </w:rPr>
        <w:t xml:space="preserve">exercise </w:t>
      </w:r>
      <w:r w:rsidRPr="0075180E">
        <w:rPr>
          <w:rFonts w:ascii="Arial" w:hAnsi="Arial" w:cs="Arial"/>
          <w:i/>
          <w:sz w:val="22"/>
          <w:szCs w:val="22"/>
        </w:rPr>
        <w:t>second round</w:t>
      </w:r>
    </w:p>
    <w:p w:rsidR="009423B9" w:rsidRPr="0075180E" w:rsidRDefault="00B96060" w:rsidP="00E55A43">
      <w:pPr>
        <w:pStyle w:val="PlainText"/>
        <w:spacing w:line="480" w:lineRule="auto"/>
        <w:ind w:firstLine="720"/>
        <w:rPr>
          <w:rFonts w:ascii="Arial" w:hAnsi="Arial" w:cs="Arial"/>
          <w:bCs/>
          <w:sz w:val="22"/>
          <w:szCs w:val="22"/>
        </w:rPr>
      </w:pPr>
      <w:r w:rsidRPr="0075180E">
        <w:rPr>
          <w:rFonts w:ascii="Arial" w:hAnsi="Arial" w:cs="Arial"/>
          <w:bCs/>
          <w:sz w:val="22"/>
          <w:szCs w:val="22"/>
        </w:rPr>
        <w:t xml:space="preserve">The BCTs </w:t>
      </w:r>
      <w:r w:rsidR="00EA33D9" w:rsidRPr="0075180E">
        <w:rPr>
          <w:rFonts w:ascii="Arial" w:hAnsi="Arial" w:cs="Arial"/>
          <w:bCs/>
          <w:sz w:val="22"/>
          <w:szCs w:val="22"/>
        </w:rPr>
        <w:t xml:space="preserve">identified as </w:t>
      </w:r>
      <w:r w:rsidRPr="0075180E">
        <w:rPr>
          <w:rFonts w:ascii="Arial" w:hAnsi="Arial" w:cs="Arial"/>
          <w:bCs/>
          <w:sz w:val="22"/>
          <w:szCs w:val="22"/>
        </w:rPr>
        <w:t xml:space="preserve">requiring further consideration were presented; the rest of the BCTs were </w:t>
      </w:r>
      <w:r w:rsidR="00952CE1" w:rsidRPr="0075180E">
        <w:rPr>
          <w:rFonts w:ascii="Arial" w:hAnsi="Arial" w:cs="Arial"/>
          <w:bCs/>
          <w:sz w:val="22"/>
          <w:szCs w:val="22"/>
        </w:rPr>
        <w:t xml:space="preserve">included </w:t>
      </w:r>
      <w:r w:rsidRPr="0075180E">
        <w:rPr>
          <w:rFonts w:ascii="Arial" w:hAnsi="Arial" w:cs="Arial"/>
          <w:bCs/>
          <w:sz w:val="22"/>
          <w:szCs w:val="22"/>
        </w:rPr>
        <w:t>for reference</w:t>
      </w:r>
      <w:r w:rsidR="00952CE1" w:rsidRPr="0075180E">
        <w:rPr>
          <w:rFonts w:ascii="Arial" w:hAnsi="Arial" w:cs="Arial"/>
          <w:bCs/>
          <w:sz w:val="22"/>
          <w:szCs w:val="22"/>
        </w:rPr>
        <w:t xml:space="preserve"> only</w:t>
      </w:r>
      <w:r w:rsidRPr="0075180E">
        <w:rPr>
          <w:rFonts w:ascii="Arial" w:hAnsi="Arial" w:cs="Arial"/>
          <w:bCs/>
          <w:sz w:val="22"/>
          <w:szCs w:val="22"/>
        </w:rPr>
        <w:t xml:space="preserve">, to assist judgments about distinctiveness. </w:t>
      </w:r>
      <w:r w:rsidRPr="0075180E">
        <w:rPr>
          <w:rFonts w:ascii="Arial" w:hAnsi="Arial" w:cs="Arial"/>
          <w:sz w:val="22"/>
          <w:szCs w:val="22"/>
        </w:rPr>
        <w:t>F</w:t>
      </w:r>
      <w:r w:rsidRPr="0075180E">
        <w:rPr>
          <w:rFonts w:ascii="Arial" w:hAnsi="Arial" w:cs="Arial"/>
          <w:bCs/>
          <w:sz w:val="22"/>
          <w:szCs w:val="22"/>
        </w:rPr>
        <w:t xml:space="preserve">or each BCT, participants were asked three questions </w:t>
      </w:r>
      <w:r w:rsidR="009423B9" w:rsidRPr="0075180E">
        <w:rPr>
          <w:rFonts w:ascii="Arial" w:hAnsi="Arial" w:cs="Arial"/>
          <w:bCs/>
          <w:sz w:val="22"/>
          <w:szCs w:val="22"/>
        </w:rPr>
        <w:t xml:space="preserve">and asked to respond using a five-point scale (‘definitely no’, ‘probably no’, ‘not sure’, ‘probably yes’ and ‘definitely yes’) </w:t>
      </w:r>
    </w:p>
    <w:p w:rsidR="009423B9" w:rsidRPr="0075180E" w:rsidRDefault="00B96060" w:rsidP="007F1F37">
      <w:pPr>
        <w:pStyle w:val="PlainText"/>
        <w:numPr>
          <w:ilvl w:val="0"/>
          <w:numId w:val="4"/>
        </w:numPr>
        <w:spacing w:line="480" w:lineRule="auto"/>
        <w:rPr>
          <w:rFonts w:ascii="Arial" w:hAnsi="Arial" w:cs="Arial"/>
          <w:bCs/>
          <w:sz w:val="22"/>
          <w:szCs w:val="22"/>
        </w:rPr>
      </w:pPr>
      <w:r w:rsidRPr="0075180E">
        <w:rPr>
          <w:rFonts w:ascii="Arial" w:hAnsi="Arial" w:cs="Arial"/>
          <w:bCs/>
          <w:sz w:val="22"/>
          <w:szCs w:val="22"/>
        </w:rPr>
        <w:t xml:space="preserve">If you were asked to describe a </w:t>
      </w:r>
      <w:r w:rsidR="00D31986" w:rsidRPr="0075180E">
        <w:rPr>
          <w:rFonts w:ascii="Arial" w:hAnsi="Arial" w:cs="Arial"/>
          <w:bCs/>
          <w:sz w:val="22"/>
          <w:szCs w:val="22"/>
        </w:rPr>
        <w:t>behavior</w:t>
      </w:r>
      <w:r w:rsidRPr="0075180E">
        <w:rPr>
          <w:rFonts w:ascii="Arial" w:hAnsi="Arial" w:cs="Arial"/>
          <w:bCs/>
          <w:sz w:val="22"/>
          <w:szCs w:val="22"/>
        </w:rPr>
        <w:t xml:space="preserve"> change intervention in terms of its component BCTs, would you think the following BCT was a) clear, b) precise, c) distinct</w:t>
      </w:r>
      <w:r w:rsidR="00D92EE2" w:rsidRPr="0075180E">
        <w:rPr>
          <w:rFonts w:ascii="Arial" w:hAnsi="Arial" w:cs="Arial"/>
          <w:bCs/>
          <w:sz w:val="22"/>
          <w:szCs w:val="22"/>
        </w:rPr>
        <w:t>?</w:t>
      </w:r>
    </w:p>
    <w:p w:rsidR="009423B9" w:rsidRPr="0075180E" w:rsidRDefault="00B96060" w:rsidP="007F1F37">
      <w:pPr>
        <w:pStyle w:val="PlainText"/>
        <w:numPr>
          <w:ilvl w:val="0"/>
          <w:numId w:val="4"/>
        </w:numPr>
        <w:spacing w:line="480" w:lineRule="auto"/>
        <w:rPr>
          <w:rFonts w:ascii="Arial" w:hAnsi="Arial" w:cs="Arial"/>
          <w:bCs/>
          <w:sz w:val="22"/>
          <w:szCs w:val="22"/>
        </w:rPr>
      </w:pPr>
      <w:r w:rsidRPr="0075180E">
        <w:rPr>
          <w:rFonts w:ascii="Arial" w:hAnsi="Arial" w:cs="Arial"/>
          <w:bCs/>
          <w:sz w:val="22"/>
          <w:szCs w:val="22"/>
        </w:rPr>
        <w:t>Would you feel confident in using this BC</w:t>
      </w:r>
      <w:r w:rsidR="009423B9" w:rsidRPr="0075180E">
        <w:rPr>
          <w:rFonts w:ascii="Arial" w:hAnsi="Arial" w:cs="Arial"/>
          <w:bCs/>
          <w:sz w:val="22"/>
          <w:szCs w:val="22"/>
        </w:rPr>
        <w:t>T to describe the intervention?</w:t>
      </w:r>
    </w:p>
    <w:p w:rsidR="00B96060" w:rsidRPr="0075180E" w:rsidRDefault="00B96060" w:rsidP="007F1F37">
      <w:pPr>
        <w:pStyle w:val="PlainText"/>
        <w:numPr>
          <w:ilvl w:val="0"/>
          <w:numId w:val="4"/>
        </w:numPr>
        <w:spacing w:line="480" w:lineRule="auto"/>
        <w:rPr>
          <w:rFonts w:ascii="Arial" w:hAnsi="Arial" w:cs="Arial"/>
          <w:bCs/>
          <w:sz w:val="22"/>
          <w:szCs w:val="22"/>
        </w:rPr>
      </w:pPr>
      <w:r w:rsidRPr="0075180E">
        <w:rPr>
          <w:rFonts w:ascii="Arial" w:hAnsi="Arial" w:cs="Arial"/>
          <w:bCs/>
          <w:sz w:val="22"/>
          <w:szCs w:val="22"/>
        </w:rPr>
        <w:t xml:space="preserve">Would you feel confident that two </w:t>
      </w:r>
      <w:r w:rsidR="00D31986" w:rsidRPr="0075180E">
        <w:rPr>
          <w:rFonts w:ascii="Arial" w:hAnsi="Arial" w:cs="Arial"/>
          <w:bCs/>
          <w:sz w:val="22"/>
          <w:szCs w:val="22"/>
        </w:rPr>
        <w:t>behavior</w:t>
      </w:r>
      <w:r w:rsidRPr="0075180E">
        <w:rPr>
          <w:rFonts w:ascii="Arial" w:hAnsi="Arial" w:cs="Arial"/>
          <w:bCs/>
          <w:sz w:val="22"/>
          <w:szCs w:val="22"/>
        </w:rPr>
        <w:t xml:space="preserve"> change researchers or practitioners would a</w:t>
      </w:r>
      <w:r w:rsidR="009423B9" w:rsidRPr="0075180E">
        <w:rPr>
          <w:rFonts w:ascii="Arial" w:hAnsi="Arial" w:cs="Arial"/>
          <w:bCs/>
          <w:sz w:val="22"/>
          <w:szCs w:val="22"/>
        </w:rPr>
        <w:t>gree in identifying this BCT?</w:t>
      </w:r>
    </w:p>
    <w:p w:rsidR="00B96060" w:rsidRPr="0075180E" w:rsidRDefault="00B96060" w:rsidP="00E55A43">
      <w:pPr>
        <w:pStyle w:val="PlainText"/>
        <w:spacing w:line="480" w:lineRule="auto"/>
        <w:rPr>
          <w:rFonts w:ascii="Arial" w:hAnsi="Arial" w:cs="Arial"/>
          <w:bCs/>
          <w:sz w:val="22"/>
          <w:szCs w:val="22"/>
        </w:rPr>
      </w:pPr>
      <w:r w:rsidRPr="0075180E">
        <w:rPr>
          <w:rFonts w:ascii="Arial" w:hAnsi="Arial" w:cs="Arial"/>
          <w:bCs/>
          <w:sz w:val="22"/>
          <w:szCs w:val="22"/>
        </w:rPr>
        <w:t xml:space="preserve">If participants responded </w:t>
      </w:r>
      <w:r w:rsidR="00FE28BF" w:rsidRPr="0075180E">
        <w:rPr>
          <w:rFonts w:ascii="Arial" w:hAnsi="Arial" w:cs="Arial"/>
          <w:bCs/>
          <w:sz w:val="22"/>
          <w:szCs w:val="22"/>
        </w:rPr>
        <w:t>‘</w:t>
      </w:r>
      <w:r w:rsidRPr="0075180E">
        <w:rPr>
          <w:rFonts w:ascii="Arial" w:hAnsi="Arial" w:cs="Arial"/>
          <w:bCs/>
          <w:sz w:val="22"/>
          <w:szCs w:val="22"/>
        </w:rPr>
        <w:t>probably</w:t>
      </w:r>
      <w:r w:rsidR="009423B9" w:rsidRPr="0075180E">
        <w:rPr>
          <w:rFonts w:ascii="Arial" w:hAnsi="Arial" w:cs="Arial"/>
          <w:bCs/>
          <w:sz w:val="22"/>
          <w:szCs w:val="22"/>
        </w:rPr>
        <w:t xml:space="preserve"> no</w:t>
      </w:r>
      <w:r w:rsidR="00FE28BF" w:rsidRPr="0075180E">
        <w:rPr>
          <w:rFonts w:ascii="Arial" w:hAnsi="Arial" w:cs="Arial"/>
          <w:bCs/>
          <w:sz w:val="22"/>
          <w:szCs w:val="22"/>
        </w:rPr>
        <w:t>’</w:t>
      </w:r>
      <w:r w:rsidR="00EA33D9" w:rsidRPr="0075180E">
        <w:rPr>
          <w:rFonts w:ascii="Arial" w:hAnsi="Arial" w:cs="Arial"/>
          <w:bCs/>
          <w:sz w:val="22"/>
          <w:szCs w:val="22"/>
        </w:rPr>
        <w:t>,</w:t>
      </w:r>
      <w:r w:rsidRPr="0075180E">
        <w:rPr>
          <w:rFonts w:ascii="Arial" w:hAnsi="Arial" w:cs="Arial"/>
          <w:bCs/>
          <w:sz w:val="22"/>
          <w:szCs w:val="22"/>
        </w:rPr>
        <w:t xml:space="preserve"> </w:t>
      </w:r>
      <w:r w:rsidR="00FE28BF" w:rsidRPr="0075180E">
        <w:rPr>
          <w:rFonts w:ascii="Arial" w:hAnsi="Arial" w:cs="Arial"/>
          <w:bCs/>
          <w:sz w:val="22"/>
          <w:szCs w:val="22"/>
        </w:rPr>
        <w:t>‘</w:t>
      </w:r>
      <w:r w:rsidRPr="0075180E">
        <w:rPr>
          <w:rFonts w:ascii="Arial" w:hAnsi="Arial" w:cs="Arial"/>
          <w:bCs/>
          <w:sz w:val="22"/>
          <w:szCs w:val="22"/>
        </w:rPr>
        <w:t>definitely no</w:t>
      </w:r>
      <w:r w:rsidR="00FE28BF" w:rsidRPr="0075180E">
        <w:rPr>
          <w:rFonts w:ascii="Arial" w:hAnsi="Arial" w:cs="Arial"/>
          <w:bCs/>
          <w:sz w:val="22"/>
          <w:szCs w:val="22"/>
        </w:rPr>
        <w:t>’</w:t>
      </w:r>
      <w:r w:rsidRPr="0075180E">
        <w:rPr>
          <w:rFonts w:ascii="Arial" w:hAnsi="Arial" w:cs="Arial"/>
          <w:bCs/>
          <w:sz w:val="22"/>
          <w:szCs w:val="22"/>
        </w:rPr>
        <w:t xml:space="preserve">, or </w:t>
      </w:r>
      <w:r w:rsidR="00FE28BF" w:rsidRPr="0075180E">
        <w:rPr>
          <w:rFonts w:ascii="Arial" w:hAnsi="Arial" w:cs="Arial"/>
          <w:bCs/>
          <w:sz w:val="22"/>
          <w:szCs w:val="22"/>
        </w:rPr>
        <w:t>‘</w:t>
      </w:r>
      <w:r w:rsidRPr="0075180E">
        <w:rPr>
          <w:rFonts w:ascii="Arial" w:hAnsi="Arial" w:cs="Arial"/>
          <w:bCs/>
          <w:sz w:val="22"/>
          <w:szCs w:val="22"/>
        </w:rPr>
        <w:t>not sure</w:t>
      </w:r>
      <w:r w:rsidR="00FE28BF" w:rsidRPr="0075180E">
        <w:rPr>
          <w:rFonts w:ascii="Arial" w:hAnsi="Arial" w:cs="Arial"/>
          <w:bCs/>
          <w:sz w:val="22"/>
          <w:szCs w:val="22"/>
        </w:rPr>
        <w:t>’</w:t>
      </w:r>
      <w:r w:rsidRPr="0075180E">
        <w:rPr>
          <w:rFonts w:ascii="Arial" w:hAnsi="Arial" w:cs="Arial"/>
          <w:bCs/>
          <w:sz w:val="22"/>
          <w:szCs w:val="22"/>
        </w:rPr>
        <w:t xml:space="preserve">, to any question, they were asked to state their suggestions for improvement.   </w:t>
      </w:r>
    </w:p>
    <w:p w:rsidR="00C727C0" w:rsidRPr="0075180E" w:rsidRDefault="007E6141" w:rsidP="00C727C0">
      <w:pPr>
        <w:spacing w:after="0" w:line="480" w:lineRule="auto"/>
        <w:ind w:firstLine="0"/>
        <w:rPr>
          <w:rFonts w:ascii="Arial" w:hAnsi="Arial" w:cs="Arial"/>
          <w:lang w:val="en-US"/>
        </w:rPr>
      </w:pPr>
      <w:r w:rsidRPr="0075180E">
        <w:rPr>
          <w:rFonts w:ascii="Arial" w:hAnsi="Arial" w:cs="Arial"/>
          <w:lang w:val="en-US"/>
        </w:rPr>
        <w:tab/>
      </w:r>
      <w:r w:rsidR="00B96060" w:rsidRPr="0075180E">
        <w:rPr>
          <w:rFonts w:ascii="Arial" w:hAnsi="Arial" w:cs="Arial"/>
          <w:lang w:val="en-US"/>
        </w:rPr>
        <w:t>Frequencies, means and</w:t>
      </w:r>
      <w:r w:rsidR="00EA33D9" w:rsidRPr="0075180E">
        <w:rPr>
          <w:rFonts w:ascii="Arial" w:hAnsi="Arial" w:cs="Arial"/>
          <w:lang w:val="en-US"/>
        </w:rPr>
        <w:t>/or</w:t>
      </w:r>
      <w:r w:rsidR="00B96060" w:rsidRPr="0075180E">
        <w:rPr>
          <w:rFonts w:ascii="Arial" w:hAnsi="Arial" w:cs="Arial"/>
          <w:lang w:val="en-US"/>
        </w:rPr>
        <w:t xml:space="preserve"> modes were calculated for all questions for each BCT.  BCTs for which more than a quarter of participants </w:t>
      </w:r>
      <w:r w:rsidR="00B96060" w:rsidRPr="0075180E">
        <w:rPr>
          <w:rFonts w:ascii="Arial" w:hAnsi="Arial" w:cs="Arial"/>
          <w:bCs/>
          <w:lang w:val="en-US"/>
        </w:rPr>
        <w:t xml:space="preserve">responded </w:t>
      </w:r>
      <w:r w:rsidR="009423B9" w:rsidRPr="0075180E">
        <w:rPr>
          <w:rFonts w:ascii="Arial" w:hAnsi="Arial" w:cs="Arial"/>
          <w:bCs/>
          <w:lang w:val="en-US"/>
        </w:rPr>
        <w:t>‘</w:t>
      </w:r>
      <w:r w:rsidR="00B96060" w:rsidRPr="0075180E">
        <w:rPr>
          <w:rFonts w:ascii="Arial" w:hAnsi="Arial" w:cs="Arial"/>
          <w:bCs/>
          <w:lang w:val="en-US"/>
        </w:rPr>
        <w:t>probably</w:t>
      </w:r>
      <w:r w:rsidR="009423B9" w:rsidRPr="0075180E">
        <w:rPr>
          <w:rFonts w:ascii="Arial" w:hAnsi="Arial" w:cs="Arial"/>
          <w:bCs/>
          <w:lang w:val="en-US"/>
        </w:rPr>
        <w:t xml:space="preserve"> no’</w:t>
      </w:r>
      <w:r w:rsidR="00B96060" w:rsidRPr="0075180E">
        <w:rPr>
          <w:rFonts w:ascii="Arial" w:hAnsi="Arial" w:cs="Arial"/>
          <w:bCs/>
          <w:lang w:val="en-US"/>
        </w:rPr>
        <w:t xml:space="preserve"> or </w:t>
      </w:r>
      <w:r w:rsidR="009423B9" w:rsidRPr="0075180E">
        <w:rPr>
          <w:rFonts w:ascii="Arial" w:hAnsi="Arial" w:cs="Arial"/>
          <w:bCs/>
          <w:lang w:val="en-US"/>
        </w:rPr>
        <w:t>‘</w:t>
      </w:r>
      <w:r w:rsidR="00B96060" w:rsidRPr="0075180E">
        <w:rPr>
          <w:rFonts w:ascii="Arial" w:hAnsi="Arial" w:cs="Arial"/>
          <w:bCs/>
          <w:lang w:val="en-US"/>
        </w:rPr>
        <w:t>definitely no</w:t>
      </w:r>
      <w:r w:rsidR="009423B9" w:rsidRPr="0075180E">
        <w:rPr>
          <w:rFonts w:ascii="Arial" w:hAnsi="Arial" w:cs="Arial"/>
          <w:bCs/>
          <w:lang w:val="en-US"/>
        </w:rPr>
        <w:t>’</w:t>
      </w:r>
      <w:r w:rsidR="00B96060" w:rsidRPr="0075180E">
        <w:rPr>
          <w:rFonts w:ascii="Arial" w:hAnsi="Arial" w:cs="Arial"/>
          <w:bCs/>
          <w:lang w:val="en-US"/>
        </w:rPr>
        <w:t xml:space="preserve">, or </w:t>
      </w:r>
      <w:r w:rsidR="009423B9" w:rsidRPr="0075180E">
        <w:rPr>
          <w:rFonts w:ascii="Arial" w:hAnsi="Arial" w:cs="Arial"/>
          <w:bCs/>
          <w:lang w:val="en-US"/>
        </w:rPr>
        <w:t>‘</w:t>
      </w:r>
      <w:r w:rsidR="00B96060" w:rsidRPr="0075180E">
        <w:rPr>
          <w:rFonts w:ascii="Arial" w:hAnsi="Arial" w:cs="Arial"/>
          <w:bCs/>
          <w:lang w:val="en-US"/>
        </w:rPr>
        <w:t>not sure</w:t>
      </w:r>
      <w:r w:rsidR="009423B9" w:rsidRPr="0075180E">
        <w:rPr>
          <w:rFonts w:ascii="Arial" w:hAnsi="Arial" w:cs="Arial"/>
          <w:bCs/>
          <w:lang w:val="en-US"/>
        </w:rPr>
        <w:t>’</w:t>
      </w:r>
      <w:r w:rsidR="00B96060" w:rsidRPr="0075180E">
        <w:rPr>
          <w:rFonts w:ascii="Arial" w:hAnsi="Arial" w:cs="Arial"/>
          <w:bCs/>
          <w:lang w:val="en-US"/>
        </w:rPr>
        <w:t xml:space="preserve">, to any question </w:t>
      </w:r>
      <w:r w:rsidR="00B96060" w:rsidRPr="0075180E">
        <w:rPr>
          <w:rFonts w:ascii="Arial" w:hAnsi="Arial" w:cs="Arial"/>
          <w:lang w:val="en-US"/>
        </w:rPr>
        <w:t>were flagged as needing to be given special attention. Usin</w:t>
      </w:r>
      <w:r w:rsidR="00FE28BF" w:rsidRPr="0075180E">
        <w:rPr>
          <w:rFonts w:ascii="Arial" w:hAnsi="Arial" w:cs="Arial"/>
          <w:lang w:val="en-US"/>
        </w:rPr>
        <w:t>g</w:t>
      </w:r>
      <w:r w:rsidR="00B96060" w:rsidRPr="0075180E">
        <w:rPr>
          <w:rFonts w:ascii="Arial" w:hAnsi="Arial" w:cs="Arial"/>
          <w:lang w:val="en-US"/>
        </w:rPr>
        <w:t xml:space="preserve"> information on the distribution of ratings, the modal scores and suggestions for improvement, SM and MJ amended the wording of definitions and labels. This included changes to make BCTs more distinct from each other where this had been identified as a problem</w:t>
      </w:r>
      <w:r w:rsidR="00B96060" w:rsidRPr="0075180E">
        <w:rPr>
          <w:rFonts w:ascii="Arial" w:hAnsi="Arial" w:cs="Arial"/>
          <w:bCs/>
          <w:lang w:val="en-US"/>
        </w:rPr>
        <w:t xml:space="preserve"> and to </w:t>
      </w:r>
      <w:r w:rsidR="0075180E" w:rsidRPr="0075180E">
        <w:rPr>
          <w:rFonts w:ascii="Arial" w:hAnsi="Arial" w:cs="Arial"/>
          <w:bCs/>
          <w:lang w:val="en-US"/>
        </w:rPr>
        <w:t>standardize</w:t>
      </w:r>
      <w:r w:rsidR="00B96060" w:rsidRPr="0075180E">
        <w:rPr>
          <w:rFonts w:ascii="Arial" w:hAnsi="Arial" w:cs="Arial"/>
          <w:bCs/>
          <w:lang w:val="en-US"/>
        </w:rPr>
        <w:t xml:space="preserve"> wording across BCTs</w:t>
      </w:r>
      <w:r w:rsidR="00B96060" w:rsidRPr="0075180E">
        <w:rPr>
          <w:rFonts w:ascii="Arial" w:hAnsi="Arial" w:cs="Arial"/>
          <w:lang w:val="en-US"/>
        </w:rPr>
        <w:t xml:space="preserve">. </w:t>
      </w:r>
      <w:r w:rsidR="00B96060" w:rsidRPr="0075180E">
        <w:rPr>
          <w:rFonts w:ascii="Arial" w:hAnsi="Arial" w:cs="Arial"/>
          <w:bCs/>
          <w:lang w:val="en-US"/>
        </w:rPr>
        <w:t xml:space="preserve">Where it was not obvious how to amend the BCT from the </w:t>
      </w:r>
      <w:r w:rsidR="00EA33D9" w:rsidRPr="0075180E">
        <w:rPr>
          <w:rFonts w:ascii="Arial" w:hAnsi="Arial" w:cs="Arial"/>
          <w:bCs/>
          <w:lang w:val="en-US"/>
        </w:rPr>
        <w:t>second round</w:t>
      </w:r>
      <w:r w:rsidR="00B96060" w:rsidRPr="0075180E">
        <w:rPr>
          <w:rFonts w:ascii="Arial" w:hAnsi="Arial" w:cs="Arial"/>
          <w:bCs/>
          <w:lang w:val="en-US"/>
        </w:rPr>
        <w:t xml:space="preserve"> responses, other sources</w:t>
      </w:r>
      <w:r w:rsidR="001144F4">
        <w:rPr>
          <w:rFonts w:ascii="Arial" w:hAnsi="Arial" w:cs="Arial"/>
          <w:bCs/>
          <w:lang w:val="en-US"/>
        </w:rPr>
        <w:t xml:space="preserve"> [33]</w:t>
      </w:r>
      <w:r w:rsidR="00B96060" w:rsidRPr="0075180E">
        <w:rPr>
          <w:rFonts w:ascii="Arial" w:hAnsi="Arial" w:cs="Arial"/>
          <w:bCs/>
          <w:lang w:val="en-US"/>
        </w:rPr>
        <w:t xml:space="preserve"> were consulted for definitions of particular words or descriptions of BCTs.</w:t>
      </w:r>
      <w:r w:rsidR="00B96060" w:rsidRPr="0075180E">
        <w:rPr>
          <w:rFonts w:ascii="Arial" w:hAnsi="Arial" w:cs="Arial"/>
          <w:lang w:val="en-US"/>
        </w:rPr>
        <w:t xml:space="preserve">  </w:t>
      </w:r>
    </w:p>
    <w:p w:rsidR="00C727C0" w:rsidRPr="0075180E" w:rsidRDefault="00C727C0" w:rsidP="00E55A43">
      <w:pPr>
        <w:spacing w:after="0" w:line="480" w:lineRule="auto"/>
        <w:rPr>
          <w:rFonts w:ascii="Arial" w:hAnsi="Arial" w:cs="Arial"/>
          <w:lang w:val="en-US"/>
        </w:rPr>
      </w:pPr>
    </w:p>
    <w:p w:rsidR="00BB47C2" w:rsidRPr="0075180E" w:rsidRDefault="00BB47C2" w:rsidP="00E55A43">
      <w:pPr>
        <w:spacing w:after="0" w:line="480" w:lineRule="auto"/>
        <w:ind w:firstLine="0"/>
        <w:rPr>
          <w:rFonts w:ascii="Arial" w:hAnsi="Arial" w:cs="Arial"/>
          <w:lang w:val="en-US"/>
        </w:rPr>
      </w:pPr>
      <w:r w:rsidRPr="0075180E">
        <w:rPr>
          <w:rFonts w:ascii="Arial" w:hAnsi="Arial" w:cs="Arial"/>
          <w:i/>
          <w:lang w:val="en-US"/>
        </w:rPr>
        <w:lastRenderedPageBreak/>
        <w:t xml:space="preserve">Step 4: </w:t>
      </w:r>
      <w:r w:rsidR="00B96060" w:rsidRPr="0075180E">
        <w:rPr>
          <w:rFonts w:ascii="Arial" w:hAnsi="Arial" w:cs="Arial"/>
          <w:i/>
          <w:lang w:val="en-US"/>
        </w:rPr>
        <w:t>Feedback from t</w:t>
      </w:r>
      <w:r w:rsidRPr="0075180E">
        <w:rPr>
          <w:rFonts w:ascii="Arial" w:hAnsi="Arial" w:cs="Arial"/>
          <w:i/>
          <w:lang w:val="en-US"/>
        </w:rPr>
        <w:t xml:space="preserve">he </w:t>
      </w:r>
      <w:r w:rsidR="00BB4AFF" w:rsidRPr="0075180E">
        <w:rPr>
          <w:rFonts w:ascii="Arial" w:hAnsi="Arial" w:cs="Arial"/>
          <w:i/>
          <w:lang w:val="en-US"/>
        </w:rPr>
        <w:t>I</w:t>
      </w:r>
      <w:r w:rsidR="00AF7E9C">
        <w:rPr>
          <w:rFonts w:ascii="Arial" w:hAnsi="Arial" w:cs="Arial"/>
          <w:i/>
          <w:lang w:val="en-US"/>
        </w:rPr>
        <w:t xml:space="preserve">nternational </w:t>
      </w:r>
      <w:r w:rsidR="00BB4AFF" w:rsidRPr="0075180E">
        <w:rPr>
          <w:rFonts w:ascii="Arial" w:hAnsi="Arial" w:cs="Arial"/>
          <w:i/>
          <w:lang w:val="en-US"/>
        </w:rPr>
        <w:t>A</w:t>
      </w:r>
      <w:r w:rsidR="00AF7E9C">
        <w:rPr>
          <w:rFonts w:ascii="Arial" w:hAnsi="Arial" w:cs="Arial"/>
          <w:i/>
          <w:lang w:val="en-US"/>
        </w:rPr>
        <w:t xml:space="preserve">dvisory </w:t>
      </w:r>
      <w:r w:rsidR="00BB4AFF" w:rsidRPr="0075180E">
        <w:rPr>
          <w:rFonts w:ascii="Arial" w:hAnsi="Arial" w:cs="Arial"/>
          <w:i/>
          <w:lang w:val="en-US"/>
        </w:rPr>
        <w:t>B</w:t>
      </w:r>
      <w:r w:rsidR="00AF7E9C">
        <w:rPr>
          <w:rFonts w:ascii="Arial" w:hAnsi="Arial" w:cs="Arial"/>
          <w:i/>
          <w:lang w:val="en-US"/>
        </w:rPr>
        <w:t>oard</w:t>
      </w:r>
      <w:r w:rsidR="009423B9" w:rsidRPr="0075180E">
        <w:rPr>
          <w:rFonts w:ascii="Arial" w:hAnsi="Arial" w:cs="Arial"/>
          <w:i/>
          <w:lang w:val="en-US"/>
        </w:rPr>
        <w:t xml:space="preserve"> </w:t>
      </w:r>
    </w:p>
    <w:p w:rsidR="00B96060" w:rsidRPr="0075180E" w:rsidRDefault="009423B9" w:rsidP="0093601D">
      <w:pPr>
        <w:spacing w:after="0" w:line="480" w:lineRule="auto"/>
        <w:rPr>
          <w:rFonts w:ascii="Arial" w:hAnsi="Arial" w:cs="Arial"/>
          <w:bCs/>
          <w:lang w:val="en-US"/>
        </w:rPr>
      </w:pPr>
      <w:r w:rsidRPr="0075180E">
        <w:rPr>
          <w:rFonts w:ascii="Arial" w:hAnsi="Arial" w:cs="Arial"/>
          <w:bCs/>
          <w:lang w:val="en-US"/>
        </w:rPr>
        <w:t>16</w:t>
      </w:r>
      <w:r w:rsidR="00B96060" w:rsidRPr="0075180E">
        <w:rPr>
          <w:rFonts w:ascii="Arial" w:hAnsi="Arial" w:cs="Arial"/>
          <w:bCs/>
          <w:lang w:val="en-US"/>
        </w:rPr>
        <w:t xml:space="preserve"> of the 30 members of the </w:t>
      </w:r>
      <w:r w:rsidR="00AF7E9C">
        <w:rPr>
          <w:rFonts w:ascii="Arial" w:hAnsi="Arial" w:cs="Arial"/>
          <w:lang w:val="en-US"/>
        </w:rPr>
        <w:t>Advisory Board</w:t>
      </w:r>
      <w:r w:rsidR="00B96060" w:rsidRPr="0075180E">
        <w:rPr>
          <w:rFonts w:ascii="Arial" w:hAnsi="Arial" w:cs="Arial"/>
          <w:bCs/>
          <w:lang w:val="en-US"/>
        </w:rPr>
        <w:t xml:space="preserve"> took part in </w:t>
      </w:r>
      <w:r w:rsidR="00283F6C" w:rsidRPr="0075180E">
        <w:rPr>
          <w:rFonts w:ascii="Arial" w:hAnsi="Arial" w:cs="Arial"/>
          <w:bCs/>
          <w:lang w:val="en-US"/>
        </w:rPr>
        <w:t>1</w:t>
      </w:r>
      <w:r w:rsidR="00B96060" w:rsidRPr="0075180E">
        <w:rPr>
          <w:rFonts w:ascii="Arial" w:hAnsi="Arial" w:cs="Arial"/>
          <w:bCs/>
          <w:lang w:val="en-US"/>
        </w:rPr>
        <w:t xml:space="preserve"> of </w:t>
      </w:r>
      <w:r w:rsidR="00283F6C" w:rsidRPr="0075180E">
        <w:rPr>
          <w:rFonts w:ascii="Arial" w:hAnsi="Arial" w:cs="Arial"/>
          <w:bCs/>
          <w:lang w:val="en-US"/>
        </w:rPr>
        <w:t>3,</w:t>
      </w:r>
      <w:r w:rsidR="00B96060" w:rsidRPr="0075180E">
        <w:rPr>
          <w:rFonts w:ascii="Arial" w:hAnsi="Arial" w:cs="Arial"/>
          <w:bCs/>
          <w:lang w:val="en-US"/>
        </w:rPr>
        <w:t xml:space="preserve"> </w:t>
      </w:r>
      <w:r w:rsidR="00283F6C" w:rsidRPr="0075180E">
        <w:rPr>
          <w:rFonts w:ascii="Arial" w:hAnsi="Arial" w:cs="Arial"/>
          <w:bCs/>
          <w:lang w:val="en-US"/>
        </w:rPr>
        <w:t>two-</w:t>
      </w:r>
      <w:r w:rsidR="00B96060" w:rsidRPr="0075180E">
        <w:rPr>
          <w:rFonts w:ascii="Arial" w:hAnsi="Arial" w:cs="Arial"/>
          <w:bCs/>
          <w:lang w:val="en-US"/>
        </w:rPr>
        <w:t xml:space="preserve">hour long teleconferences to give advice to the study team, </w:t>
      </w:r>
      <w:r w:rsidR="00BB47C2" w:rsidRPr="0075180E">
        <w:rPr>
          <w:rFonts w:ascii="Arial" w:hAnsi="Arial" w:cs="Arial"/>
          <w:bCs/>
          <w:lang w:val="en-US"/>
        </w:rPr>
        <w:t>and the BCT list was refined based on their feedback.</w:t>
      </w:r>
    </w:p>
    <w:p w:rsidR="00C727C0" w:rsidRPr="0075180E" w:rsidRDefault="00C727C0" w:rsidP="00E55A43">
      <w:pPr>
        <w:spacing w:after="0" w:line="480" w:lineRule="auto"/>
        <w:ind w:firstLine="0"/>
        <w:rPr>
          <w:rFonts w:ascii="Arial" w:hAnsi="Arial" w:cs="Arial"/>
          <w:i/>
          <w:lang w:val="en-US"/>
        </w:rPr>
      </w:pPr>
    </w:p>
    <w:p w:rsidR="006B09AF" w:rsidRPr="0075180E" w:rsidRDefault="00917C53" w:rsidP="00E55A43">
      <w:pPr>
        <w:pStyle w:val="PlainText"/>
        <w:spacing w:line="480" w:lineRule="auto"/>
        <w:rPr>
          <w:rFonts w:ascii="Arial" w:hAnsi="Arial" w:cs="Arial"/>
          <w:i/>
          <w:sz w:val="22"/>
          <w:szCs w:val="22"/>
        </w:rPr>
      </w:pPr>
      <w:r w:rsidRPr="0075180E">
        <w:rPr>
          <w:rFonts w:ascii="Arial" w:hAnsi="Arial" w:cs="Arial"/>
          <w:i/>
          <w:sz w:val="22"/>
          <w:szCs w:val="22"/>
        </w:rPr>
        <w:t>Step 5: Reliability testing</w:t>
      </w:r>
      <w:r w:rsidR="00CA5282" w:rsidRPr="0075180E">
        <w:rPr>
          <w:rFonts w:ascii="Arial" w:hAnsi="Arial" w:cs="Arial"/>
          <w:i/>
          <w:sz w:val="22"/>
          <w:szCs w:val="22"/>
        </w:rPr>
        <w:t xml:space="preserve"> round 1</w:t>
      </w:r>
    </w:p>
    <w:p w:rsidR="008E490C" w:rsidRPr="0075180E" w:rsidRDefault="00917C53" w:rsidP="0093601D">
      <w:pPr>
        <w:spacing w:after="0" w:line="480" w:lineRule="auto"/>
        <w:rPr>
          <w:rFonts w:ascii="Arial" w:hAnsi="Arial" w:cs="Arial"/>
          <w:lang w:val="en-US"/>
        </w:rPr>
      </w:pPr>
      <w:r w:rsidRPr="0075180E">
        <w:rPr>
          <w:rFonts w:ascii="Arial" w:hAnsi="Arial" w:cs="Arial"/>
          <w:lang w:val="en-US"/>
        </w:rPr>
        <w:t>Fiv</w:t>
      </w:r>
      <w:r w:rsidR="00EE0EEE" w:rsidRPr="0075180E">
        <w:rPr>
          <w:rFonts w:ascii="Arial" w:hAnsi="Arial" w:cs="Arial"/>
          <w:lang w:val="en-US"/>
        </w:rPr>
        <w:t>e members of the study team</w:t>
      </w:r>
      <w:r w:rsidRPr="0075180E">
        <w:rPr>
          <w:rFonts w:ascii="Arial" w:hAnsi="Arial" w:cs="Arial"/>
          <w:lang w:val="en-US"/>
        </w:rPr>
        <w:t xml:space="preserve"> coded </w:t>
      </w:r>
      <w:r w:rsidR="00EA33D9" w:rsidRPr="0075180E">
        <w:rPr>
          <w:rFonts w:ascii="Arial" w:hAnsi="Arial" w:cs="Arial"/>
          <w:lang w:val="en-US"/>
        </w:rPr>
        <w:t>45</w:t>
      </w:r>
      <w:r w:rsidRPr="0075180E">
        <w:rPr>
          <w:rFonts w:ascii="Arial" w:hAnsi="Arial" w:cs="Arial"/>
          <w:lang w:val="en-US"/>
        </w:rPr>
        <w:t xml:space="preserve"> intervention descriptions. </w:t>
      </w:r>
      <w:r w:rsidR="00EE0EEE" w:rsidRPr="0075180E">
        <w:rPr>
          <w:rFonts w:ascii="Arial" w:hAnsi="Arial" w:cs="Arial"/>
          <w:lang w:val="en-US"/>
        </w:rPr>
        <w:t>The descriptions</w:t>
      </w:r>
      <w:r w:rsidRPr="0075180E">
        <w:rPr>
          <w:rFonts w:ascii="Arial" w:hAnsi="Arial" w:cs="Arial"/>
          <w:lang w:val="en-US"/>
        </w:rPr>
        <w:t xml:space="preserve"> were selected from </w:t>
      </w:r>
      <w:r w:rsidRPr="0075180E">
        <w:rPr>
          <w:rFonts w:ascii="Arial" w:hAnsi="Arial" w:cs="Arial"/>
          <w:i/>
          <w:lang w:val="en-US"/>
        </w:rPr>
        <w:t>Implementation Science</w:t>
      </w:r>
      <w:r w:rsidRPr="0075180E">
        <w:rPr>
          <w:rFonts w:ascii="Arial" w:hAnsi="Arial" w:cs="Arial"/>
          <w:lang w:val="en-US"/>
        </w:rPr>
        <w:t xml:space="preserve">, </w:t>
      </w:r>
      <w:r w:rsidRPr="0075180E">
        <w:rPr>
          <w:rFonts w:ascii="Arial" w:hAnsi="Arial" w:cs="Arial"/>
          <w:i/>
          <w:lang w:val="en-US"/>
        </w:rPr>
        <w:t>BMC Public Health Services</w:t>
      </w:r>
      <w:r w:rsidRPr="0075180E">
        <w:rPr>
          <w:rFonts w:ascii="Arial" w:hAnsi="Arial" w:cs="Arial"/>
          <w:lang w:val="en-US"/>
        </w:rPr>
        <w:t xml:space="preserve"> and </w:t>
      </w:r>
      <w:r w:rsidRPr="0075180E">
        <w:rPr>
          <w:rFonts w:ascii="Arial" w:hAnsi="Arial" w:cs="Arial"/>
          <w:i/>
          <w:lang w:val="en-US"/>
        </w:rPr>
        <w:t>BMC Public Health</w:t>
      </w:r>
      <w:r w:rsidRPr="0075180E">
        <w:rPr>
          <w:rFonts w:ascii="Arial" w:hAnsi="Arial" w:cs="Arial"/>
          <w:lang w:val="en-US"/>
        </w:rPr>
        <w:t xml:space="preserve"> in 2009 and 2010 using quota sampling to ensure spread across preventive, illness management and health professional </w:t>
      </w:r>
      <w:r w:rsidR="002777C8" w:rsidRPr="0075180E">
        <w:rPr>
          <w:rFonts w:ascii="Arial" w:hAnsi="Arial" w:cs="Arial"/>
          <w:lang w:val="en-US"/>
        </w:rPr>
        <w:t>behavior</w:t>
      </w:r>
      <w:r w:rsidRPr="0075180E">
        <w:rPr>
          <w:rFonts w:ascii="Arial" w:hAnsi="Arial" w:cs="Arial"/>
          <w:lang w:val="en-US"/>
        </w:rPr>
        <w:t xml:space="preserve">s. </w:t>
      </w:r>
      <w:r w:rsidR="00B60F66" w:rsidRPr="0075180E">
        <w:rPr>
          <w:rFonts w:ascii="Arial" w:hAnsi="Arial" w:cs="Arial"/>
          <w:lang w:val="en-US"/>
        </w:rPr>
        <w:t>The study team then discussed reasons for discrepancies in round 1 and a</w:t>
      </w:r>
      <w:r w:rsidR="00E2358D" w:rsidRPr="0075180E">
        <w:rPr>
          <w:rFonts w:ascii="Arial" w:hAnsi="Arial" w:cs="Arial"/>
          <w:lang w:val="en-US"/>
        </w:rPr>
        <w:t>mended the BCT list</w:t>
      </w:r>
      <w:r w:rsidR="00B60F66" w:rsidRPr="0075180E">
        <w:rPr>
          <w:rFonts w:ascii="Arial" w:hAnsi="Arial" w:cs="Arial"/>
          <w:lang w:val="en-US"/>
        </w:rPr>
        <w:t xml:space="preserve"> as needed. </w:t>
      </w:r>
    </w:p>
    <w:p w:rsidR="00440B3F" w:rsidRPr="0075180E" w:rsidRDefault="00440B3F" w:rsidP="0093601D">
      <w:pPr>
        <w:spacing w:after="0" w:line="480" w:lineRule="auto"/>
        <w:rPr>
          <w:rFonts w:ascii="Arial" w:hAnsi="Arial" w:cs="Arial"/>
          <w:lang w:val="en-US"/>
        </w:rPr>
      </w:pPr>
    </w:p>
    <w:p w:rsidR="008E490C" w:rsidRPr="0075180E" w:rsidRDefault="008E490C" w:rsidP="008E490C">
      <w:pPr>
        <w:spacing w:after="0" w:line="480" w:lineRule="auto"/>
        <w:ind w:firstLine="0"/>
        <w:rPr>
          <w:rFonts w:ascii="Arial" w:hAnsi="Arial" w:cs="Arial"/>
          <w:lang w:val="en-US"/>
        </w:rPr>
      </w:pPr>
      <w:r w:rsidRPr="0075180E">
        <w:rPr>
          <w:rFonts w:ascii="Arial" w:hAnsi="Arial" w:cs="Arial"/>
          <w:i/>
          <w:lang w:val="en-US"/>
        </w:rPr>
        <w:t>Step 6: Investigating hierarchical structure of the BCT list</w:t>
      </w:r>
    </w:p>
    <w:p w:rsidR="008E490C" w:rsidRPr="0075180E" w:rsidRDefault="00700113" w:rsidP="008E490C">
      <w:pPr>
        <w:pStyle w:val="PlainText"/>
        <w:spacing w:line="480" w:lineRule="auto"/>
        <w:ind w:firstLine="720"/>
        <w:rPr>
          <w:rFonts w:ascii="Arial" w:hAnsi="Arial" w:cs="Arial"/>
          <w:sz w:val="22"/>
          <w:szCs w:val="22"/>
        </w:rPr>
      </w:pPr>
      <w:r w:rsidRPr="0075180E">
        <w:rPr>
          <w:rFonts w:ascii="Arial" w:hAnsi="Arial" w:cs="Arial"/>
          <w:sz w:val="22"/>
          <w:szCs w:val="22"/>
        </w:rPr>
        <w:t xml:space="preserve">An </w:t>
      </w:r>
      <w:r w:rsidR="008E490C" w:rsidRPr="0075180E">
        <w:rPr>
          <w:rFonts w:ascii="Arial" w:hAnsi="Arial" w:cs="Arial"/>
          <w:sz w:val="22"/>
          <w:szCs w:val="22"/>
        </w:rPr>
        <w:t xml:space="preserve">open-sort grouping task was delivered via an online computer program. Participants were asked to sort the developed list of BCTs into groups (up to a maximum of 24) of their choice and </w:t>
      </w:r>
      <w:r w:rsidR="00613EFF" w:rsidRPr="0075180E">
        <w:rPr>
          <w:rFonts w:ascii="Arial" w:hAnsi="Arial" w:cs="Arial"/>
          <w:sz w:val="22"/>
          <w:szCs w:val="22"/>
        </w:rPr>
        <w:t xml:space="preserve">to </w:t>
      </w:r>
      <w:r w:rsidR="008E490C" w:rsidRPr="0075180E">
        <w:rPr>
          <w:rFonts w:ascii="Arial" w:hAnsi="Arial" w:cs="Arial"/>
          <w:sz w:val="22"/>
          <w:szCs w:val="22"/>
        </w:rPr>
        <w:t xml:space="preserve">label the groups. They were asked to “group together BCTs which have similar active ingredients i.e. by the mechanism of change, NOT the mode of delivery”. BCTs were presented to participants in a random order and definitions for each BCT were made available.  </w:t>
      </w:r>
    </w:p>
    <w:p w:rsidR="008E490C" w:rsidRPr="0075180E" w:rsidRDefault="008E490C" w:rsidP="008E490C">
      <w:pPr>
        <w:pStyle w:val="PlainText"/>
        <w:spacing w:line="480" w:lineRule="auto"/>
        <w:ind w:firstLine="720"/>
        <w:rPr>
          <w:rFonts w:ascii="Arial" w:hAnsi="Arial" w:cs="Arial"/>
          <w:sz w:val="22"/>
          <w:szCs w:val="22"/>
        </w:rPr>
      </w:pPr>
      <w:r w:rsidRPr="0075180E">
        <w:rPr>
          <w:rFonts w:ascii="Arial" w:hAnsi="Arial" w:cs="Arial"/>
          <w:sz w:val="22"/>
          <w:szCs w:val="22"/>
        </w:rPr>
        <w:t>For data analysis, a binary dissimilarity matrix containing all possible BCT x BCT combinations was produced for each participant, where a score of 1 indicated BCTs which were not sorted into the same group and a score of 0 indicated items which were sorted into the same group. Individual matrices were aggregated to produce a single dissimilarity matrix which could be used to identify the optimal grouping of BCTs using Cluster Analysis. Using Hierarchical Cluster Analysis (HCA), the optimal number of groupings (2-20) were examined for suitability using measures of Internal Validity (Dunn’s Index) and Stability (Figure of Merit, FOM)</w:t>
      </w:r>
      <w:r w:rsidR="001144F4">
        <w:rPr>
          <w:rFonts w:ascii="Arial" w:hAnsi="Arial" w:cs="Arial"/>
          <w:sz w:val="22"/>
          <w:szCs w:val="22"/>
        </w:rPr>
        <w:t xml:space="preserve"> [34]</w:t>
      </w:r>
      <w:r w:rsidRPr="0075180E">
        <w:rPr>
          <w:rFonts w:ascii="Arial" w:hAnsi="Arial" w:cs="Arial"/>
          <w:sz w:val="22"/>
          <w:szCs w:val="22"/>
        </w:rPr>
        <w:t xml:space="preserve">.  Bootstrap methods were used in conjunction with the HCA, whereby data were resampled 10,000 times, to identify which groupings were strongly supported by the data.  </w:t>
      </w:r>
      <w:r w:rsidRPr="0075180E">
        <w:rPr>
          <w:rFonts w:ascii="Arial" w:hAnsi="Arial" w:cs="Arial"/>
          <w:sz w:val="22"/>
          <w:szCs w:val="22"/>
        </w:rPr>
        <w:lastRenderedPageBreak/>
        <w:t>The Approximately Unbiased (AU) p-values yielded by this method indicated the extent to which groupings were strongly supported by the data with higher AU values (e.g. 95%) indicating stronger support for the grouping</w:t>
      </w:r>
      <w:r w:rsidR="001144F4">
        <w:rPr>
          <w:rFonts w:ascii="Arial" w:hAnsi="Arial" w:cs="Arial"/>
          <w:sz w:val="22"/>
          <w:szCs w:val="22"/>
        </w:rPr>
        <w:t xml:space="preserve"> [35]</w:t>
      </w:r>
      <w:r w:rsidRPr="0075180E">
        <w:rPr>
          <w:rFonts w:ascii="Arial" w:hAnsi="Arial" w:cs="Arial"/>
          <w:sz w:val="22"/>
          <w:szCs w:val="22"/>
        </w:rPr>
        <w:t>.</w:t>
      </w:r>
    </w:p>
    <w:p w:rsidR="008E490C" w:rsidRPr="0075180E" w:rsidRDefault="008E490C" w:rsidP="008E490C">
      <w:pPr>
        <w:pStyle w:val="PlainText"/>
        <w:spacing w:line="480" w:lineRule="auto"/>
        <w:ind w:firstLine="720"/>
        <w:rPr>
          <w:rFonts w:ascii="Arial" w:hAnsi="Arial" w:cs="Arial"/>
          <w:sz w:val="22"/>
          <w:szCs w:val="22"/>
        </w:rPr>
      </w:pPr>
      <w:r w:rsidRPr="0075180E">
        <w:rPr>
          <w:rFonts w:ascii="Arial" w:hAnsi="Arial" w:cs="Arial"/>
          <w:sz w:val="22"/>
          <w:szCs w:val="22"/>
        </w:rPr>
        <w:t xml:space="preserve">The words and phrases used in the labels given by participants were </w:t>
      </w:r>
      <w:r w:rsidR="0075180E" w:rsidRPr="0075180E">
        <w:rPr>
          <w:rFonts w:ascii="Arial" w:hAnsi="Arial" w:cs="Arial"/>
          <w:sz w:val="22"/>
          <w:szCs w:val="22"/>
        </w:rPr>
        <w:t>analyzed</w:t>
      </w:r>
      <w:r w:rsidRPr="0075180E">
        <w:rPr>
          <w:rFonts w:ascii="Arial" w:hAnsi="Arial" w:cs="Arial"/>
          <w:sz w:val="22"/>
          <w:szCs w:val="22"/>
        </w:rPr>
        <w:t xml:space="preserve"> to identify any common themes and to help identify appropriate labels for the groupings</w:t>
      </w:r>
      <w:r w:rsidRPr="0075180E">
        <w:rPr>
          <w:rFonts w:ascii="Arial" w:hAnsi="Arial" w:cs="Arial"/>
          <w:color w:val="000000"/>
          <w:sz w:val="22"/>
          <w:szCs w:val="22"/>
        </w:rPr>
        <w:t xml:space="preserve">. </w:t>
      </w:r>
      <w:r w:rsidRPr="0075180E">
        <w:rPr>
          <w:rFonts w:ascii="Arial" w:hAnsi="Arial" w:cs="Arial"/>
          <w:sz w:val="22"/>
          <w:szCs w:val="22"/>
        </w:rPr>
        <w:t xml:space="preserve">For each grouping, labels were created based on their content and, where applicable, based on the frequency of word labels given by participants. After the labels were assigned to relevant groupings the fully labeled groups with the word frequency analysis were sent out to a subset of five of the original participants for refinement. </w:t>
      </w:r>
    </w:p>
    <w:p w:rsidR="0093601D" w:rsidRPr="0075180E" w:rsidRDefault="0093601D" w:rsidP="00C727C0">
      <w:pPr>
        <w:spacing w:after="0" w:line="480" w:lineRule="auto"/>
        <w:ind w:firstLine="0"/>
        <w:rPr>
          <w:rFonts w:ascii="Arial" w:hAnsi="Arial" w:cs="Arial"/>
          <w:lang w:val="en-US"/>
        </w:rPr>
      </w:pPr>
    </w:p>
    <w:p w:rsidR="00CA5282" w:rsidRPr="0075180E" w:rsidRDefault="00CA5282" w:rsidP="00CA5282">
      <w:pPr>
        <w:pStyle w:val="PlainText"/>
        <w:spacing w:line="480" w:lineRule="auto"/>
        <w:rPr>
          <w:rFonts w:ascii="Arial" w:eastAsiaTheme="minorHAnsi" w:hAnsi="Arial" w:cs="Arial"/>
          <w:color w:val="000000"/>
          <w:sz w:val="22"/>
          <w:szCs w:val="22"/>
        </w:rPr>
      </w:pPr>
      <w:r w:rsidRPr="0075180E">
        <w:rPr>
          <w:rFonts w:ascii="Arial" w:hAnsi="Arial" w:cs="Arial"/>
          <w:i/>
          <w:sz w:val="22"/>
          <w:szCs w:val="22"/>
        </w:rPr>
        <w:t>Step 7: Reliability testing round 2</w:t>
      </w:r>
    </w:p>
    <w:p w:rsidR="007E6141" w:rsidRPr="0075180E" w:rsidRDefault="00917C53" w:rsidP="00CA5282">
      <w:pPr>
        <w:spacing w:after="0" w:line="480" w:lineRule="auto"/>
        <w:rPr>
          <w:rFonts w:ascii="Arial" w:hAnsi="Arial" w:cs="Arial"/>
          <w:lang w:val="en-US"/>
        </w:rPr>
      </w:pPr>
      <w:r w:rsidRPr="0075180E">
        <w:rPr>
          <w:rFonts w:ascii="Arial" w:hAnsi="Arial" w:cs="Arial"/>
          <w:lang w:val="en-US"/>
        </w:rPr>
        <w:t>A</w:t>
      </w:r>
      <w:r w:rsidR="00EE0EEE" w:rsidRPr="0075180E">
        <w:rPr>
          <w:rFonts w:ascii="Arial" w:hAnsi="Arial" w:cs="Arial"/>
          <w:lang w:val="en-US"/>
        </w:rPr>
        <w:t xml:space="preserve">n additional member of </w:t>
      </w:r>
      <w:r w:rsidR="00EA33D9" w:rsidRPr="0075180E">
        <w:rPr>
          <w:rFonts w:ascii="Arial" w:hAnsi="Arial" w:cs="Arial"/>
          <w:lang w:val="en-US"/>
        </w:rPr>
        <w:t xml:space="preserve">the </w:t>
      </w:r>
      <w:r w:rsidR="00EE0EEE" w:rsidRPr="0075180E">
        <w:rPr>
          <w:rFonts w:ascii="Arial" w:hAnsi="Arial" w:cs="Arial"/>
          <w:lang w:val="en-US"/>
        </w:rPr>
        <w:t>study team was recruited for the second round of reliability testing</w:t>
      </w:r>
      <w:r w:rsidR="00E2358D" w:rsidRPr="0075180E">
        <w:rPr>
          <w:rFonts w:ascii="Arial" w:hAnsi="Arial" w:cs="Arial"/>
          <w:lang w:val="en-US"/>
        </w:rPr>
        <w:t>. T</w:t>
      </w:r>
      <w:r w:rsidR="001E3B44" w:rsidRPr="0075180E">
        <w:rPr>
          <w:rFonts w:ascii="Arial" w:hAnsi="Arial" w:cs="Arial"/>
          <w:lang w:val="en-US"/>
        </w:rPr>
        <w:t>he team coded 40 intervention descriptions</w:t>
      </w:r>
      <w:r w:rsidR="00E2358D" w:rsidRPr="0075180E">
        <w:rPr>
          <w:rFonts w:ascii="Arial" w:hAnsi="Arial" w:cs="Arial"/>
          <w:lang w:val="en-US"/>
        </w:rPr>
        <w:t xml:space="preserve"> using the amended list</w:t>
      </w:r>
      <w:r w:rsidR="001E3B44" w:rsidRPr="0075180E">
        <w:rPr>
          <w:rFonts w:ascii="Arial" w:hAnsi="Arial" w:cs="Arial"/>
          <w:lang w:val="en-US"/>
        </w:rPr>
        <w:t xml:space="preserve">. </w:t>
      </w:r>
      <w:r w:rsidR="00EE0EEE" w:rsidRPr="0075180E">
        <w:rPr>
          <w:rFonts w:ascii="Arial" w:hAnsi="Arial" w:cs="Arial"/>
          <w:lang w:val="en-US"/>
        </w:rPr>
        <w:t>The six members</w:t>
      </w:r>
      <w:r w:rsidR="001E3B44" w:rsidRPr="0075180E">
        <w:rPr>
          <w:rFonts w:ascii="Arial" w:hAnsi="Arial" w:cs="Arial"/>
          <w:lang w:val="en-US"/>
        </w:rPr>
        <w:t xml:space="preserve"> each</w:t>
      </w:r>
      <w:r w:rsidR="00EE0EEE" w:rsidRPr="0075180E">
        <w:rPr>
          <w:rFonts w:ascii="Arial" w:hAnsi="Arial" w:cs="Arial"/>
          <w:lang w:val="en-US"/>
        </w:rPr>
        <w:t xml:space="preserve"> coded 9-14 intervention descriptions. </w:t>
      </w:r>
    </w:p>
    <w:p w:rsidR="00B84701" w:rsidRPr="001144F4" w:rsidRDefault="00EE0EEE" w:rsidP="001144F4">
      <w:pPr>
        <w:spacing w:after="0" w:line="480" w:lineRule="auto"/>
        <w:rPr>
          <w:rFonts w:ascii="Arial" w:eastAsiaTheme="minorHAnsi" w:hAnsi="Arial" w:cs="Arial"/>
          <w:color w:val="000000"/>
          <w:lang w:val="en-US" w:eastAsia="en-US"/>
        </w:rPr>
      </w:pPr>
      <w:r w:rsidRPr="0075180E">
        <w:rPr>
          <w:rFonts w:ascii="Arial" w:hAnsi="Arial" w:cs="Arial"/>
          <w:lang w:val="en-US"/>
        </w:rPr>
        <w:t xml:space="preserve">For both rounds, </w:t>
      </w:r>
      <w:r w:rsidR="00051E1F" w:rsidRPr="0075180E">
        <w:rPr>
          <w:rFonts w:ascii="Arial" w:hAnsi="Arial" w:cs="Arial"/>
          <w:lang w:val="en-US"/>
        </w:rPr>
        <w:t xml:space="preserve">each intervention description was coded independently by two team members and </w:t>
      </w:r>
      <w:r w:rsidRPr="0075180E">
        <w:rPr>
          <w:rFonts w:ascii="Arial" w:hAnsi="Arial" w:cs="Arial"/>
          <w:lang w:val="en-US"/>
        </w:rPr>
        <w:t xml:space="preserve">inter-rater agreement by BCT </w:t>
      </w:r>
      <w:r w:rsidRPr="0075180E">
        <w:rPr>
          <w:rFonts w:ascii="Arial" w:eastAsiaTheme="minorHAnsi" w:hAnsi="Arial" w:cs="Arial"/>
          <w:color w:val="000000"/>
          <w:lang w:val="en-US" w:eastAsia="en-US"/>
        </w:rPr>
        <w:t xml:space="preserve">was assessed using </w:t>
      </w:r>
      <w:r w:rsidR="0075180E" w:rsidRPr="0075180E">
        <w:rPr>
          <w:rFonts w:ascii="Arial" w:eastAsiaTheme="minorHAnsi" w:hAnsi="Arial" w:cs="Arial"/>
          <w:color w:val="000000"/>
          <w:lang w:val="en-US" w:eastAsia="en-US"/>
        </w:rPr>
        <w:t>Kappa’s</w:t>
      </w:r>
      <w:r w:rsidRPr="0075180E">
        <w:rPr>
          <w:rFonts w:ascii="Arial" w:eastAsiaTheme="minorHAnsi" w:hAnsi="Arial" w:cs="Arial"/>
          <w:color w:val="000000"/>
          <w:lang w:val="en-US" w:eastAsia="en-US"/>
        </w:rPr>
        <w:t xml:space="preserve"> adjusted for </w:t>
      </w:r>
      <w:r w:rsidRPr="0075180E">
        <w:rPr>
          <w:rFonts w:ascii="Arial" w:eastAsiaTheme="minorHAnsi" w:hAnsi="Arial" w:cs="Arial"/>
          <w:bCs/>
          <w:color w:val="000000"/>
          <w:lang w:val="en-US" w:eastAsia="en-US"/>
        </w:rPr>
        <w:t>prevalence and bias effects</w:t>
      </w:r>
      <w:r w:rsidR="001144F4">
        <w:rPr>
          <w:rFonts w:ascii="Arial" w:eastAsiaTheme="minorHAnsi" w:hAnsi="Arial" w:cs="Arial"/>
          <w:bCs/>
          <w:color w:val="000000"/>
          <w:lang w:val="en-US" w:eastAsia="en-US"/>
        </w:rPr>
        <w:t xml:space="preserve"> [36, 37]</w:t>
      </w:r>
      <w:r w:rsidRPr="0075180E">
        <w:rPr>
          <w:rFonts w:ascii="Arial" w:eastAsiaTheme="minorHAnsi" w:hAnsi="Arial" w:cs="Arial"/>
          <w:bCs/>
          <w:color w:val="000000"/>
          <w:lang w:val="en-US" w:eastAsia="en-US"/>
        </w:rPr>
        <w:t xml:space="preserve">. </w:t>
      </w:r>
      <w:r w:rsidRPr="0075180E">
        <w:rPr>
          <w:rFonts w:ascii="Arial" w:eastAsiaTheme="minorHAnsi" w:hAnsi="Arial" w:cs="Arial"/>
          <w:color w:val="000000"/>
          <w:lang w:val="en-US" w:eastAsia="en-US"/>
        </w:rPr>
        <w:t>Conventionally, a Kappa of &lt;0.60 is considered poor to fair agreement, 0.61-0.80 strong, and more than 0.8</w:t>
      </w:r>
      <w:r w:rsidR="006766FB" w:rsidRPr="0075180E">
        <w:rPr>
          <w:rFonts w:ascii="Arial" w:eastAsiaTheme="minorHAnsi" w:hAnsi="Arial" w:cs="Arial"/>
          <w:color w:val="000000"/>
          <w:lang w:val="en-US" w:eastAsia="en-US"/>
        </w:rPr>
        <w:t>0</w:t>
      </w:r>
      <w:r w:rsidRPr="0075180E">
        <w:rPr>
          <w:rFonts w:ascii="Arial" w:eastAsiaTheme="minorHAnsi" w:hAnsi="Arial" w:cs="Arial"/>
          <w:color w:val="000000"/>
          <w:lang w:val="en-US" w:eastAsia="en-US"/>
        </w:rPr>
        <w:t xml:space="preserve"> near complete agreement</w:t>
      </w:r>
      <w:r w:rsidR="001144F4">
        <w:rPr>
          <w:rFonts w:ascii="Arial" w:eastAsiaTheme="minorHAnsi" w:hAnsi="Arial" w:cs="Arial"/>
          <w:color w:val="000000"/>
          <w:lang w:val="en-US" w:eastAsia="en-US"/>
        </w:rPr>
        <w:t xml:space="preserve"> [38]</w:t>
      </w:r>
      <w:r w:rsidRPr="0075180E">
        <w:rPr>
          <w:rFonts w:ascii="Arial" w:eastAsiaTheme="minorHAnsi" w:hAnsi="Arial" w:cs="Arial"/>
          <w:sz w:val="24"/>
          <w:szCs w:val="24"/>
          <w:lang w:val="en-US" w:eastAsia="en-US"/>
        </w:rPr>
        <w:t>.</w:t>
      </w:r>
      <w:r w:rsidRPr="0075180E">
        <w:rPr>
          <w:rFonts w:ascii="Times New Roman" w:eastAsiaTheme="minorHAnsi" w:hAnsi="Times New Roman"/>
          <w:sz w:val="24"/>
          <w:szCs w:val="24"/>
          <w:lang w:val="en-US" w:eastAsia="en-US"/>
        </w:rPr>
        <w:t xml:space="preserve"> </w:t>
      </w:r>
      <w:r w:rsidR="00EC6E9B" w:rsidRPr="0075180E">
        <w:rPr>
          <w:rFonts w:ascii="Arial" w:eastAsiaTheme="minorHAnsi" w:hAnsi="Arial" w:cs="Arial"/>
          <w:color w:val="000000"/>
          <w:lang w:val="en-US"/>
        </w:rPr>
        <w:t xml:space="preserve">The more frequent the BCTs, the greater the confidence that the Kappa is a useful indicator of reliability of judging the BCT to be present. We therefore only report the Kappa scores for BCTs which </w:t>
      </w:r>
      <w:r w:rsidR="00B84701" w:rsidRPr="0075180E">
        <w:rPr>
          <w:rFonts w:ascii="Arial" w:eastAsiaTheme="minorHAnsi" w:hAnsi="Arial" w:cs="Arial"/>
          <w:color w:val="000000"/>
          <w:lang w:val="en-US"/>
        </w:rPr>
        <w:t xml:space="preserve">were observed </w:t>
      </w:r>
      <w:r w:rsidR="00EC6E9B" w:rsidRPr="0075180E">
        <w:rPr>
          <w:rFonts w:ascii="Arial" w:eastAsiaTheme="minorHAnsi" w:hAnsi="Arial" w:cs="Arial"/>
          <w:color w:val="000000"/>
          <w:lang w:val="en-US"/>
        </w:rPr>
        <w:t>at least five times</w:t>
      </w:r>
      <w:r w:rsidR="00613EFF" w:rsidRPr="0075180E">
        <w:rPr>
          <w:rFonts w:ascii="Arial" w:eastAsiaTheme="minorHAnsi" w:hAnsi="Arial" w:cs="Arial"/>
          <w:color w:val="000000"/>
          <w:lang w:val="en-US"/>
        </w:rPr>
        <w:t xml:space="preserve"> by either coder in the 40 intervention descriptions</w:t>
      </w:r>
      <w:r w:rsidR="007E6198" w:rsidRPr="0075180E">
        <w:rPr>
          <w:rFonts w:ascii="Arial" w:eastAsiaTheme="minorHAnsi" w:hAnsi="Arial" w:cs="Arial"/>
          <w:color w:val="000000"/>
          <w:lang w:val="en-US"/>
        </w:rPr>
        <w:t>.</w:t>
      </w:r>
    </w:p>
    <w:p w:rsidR="00C727C0" w:rsidRPr="0075180E" w:rsidRDefault="00C727C0" w:rsidP="00037CD0">
      <w:pPr>
        <w:pStyle w:val="PlainText"/>
        <w:spacing w:line="480" w:lineRule="auto"/>
        <w:rPr>
          <w:rFonts w:ascii="Arial" w:hAnsi="Arial" w:cs="Arial"/>
          <w:sz w:val="22"/>
          <w:szCs w:val="22"/>
        </w:rPr>
      </w:pPr>
    </w:p>
    <w:p w:rsidR="00037CD0" w:rsidRPr="0075180E" w:rsidRDefault="00037CD0" w:rsidP="00037CD0">
      <w:pPr>
        <w:pStyle w:val="PlainText"/>
        <w:spacing w:line="480" w:lineRule="auto"/>
        <w:rPr>
          <w:rFonts w:ascii="Arial" w:hAnsi="Arial" w:cs="Arial"/>
          <w:i/>
          <w:sz w:val="22"/>
          <w:szCs w:val="22"/>
        </w:rPr>
      </w:pPr>
      <w:r w:rsidRPr="0075180E">
        <w:rPr>
          <w:rFonts w:ascii="Arial" w:hAnsi="Arial" w:cs="Arial"/>
          <w:i/>
          <w:sz w:val="22"/>
          <w:szCs w:val="22"/>
        </w:rPr>
        <w:t>S</w:t>
      </w:r>
      <w:r w:rsidR="00CA5282" w:rsidRPr="0075180E">
        <w:rPr>
          <w:rFonts w:ascii="Arial" w:hAnsi="Arial" w:cs="Arial"/>
          <w:i/>
          <w:sz w:val="22"/>
          <w:szCs w:val="22"/>
        </w:rPr>
        <w:t xml:space="preserve">tep </w:t>
      </w:r>
      <w:r w:rsidR="008E490C" w:rsidRPr="0075180E">
        <w:rPr>
          <w:rFonts w:ascii="Arial" w:hAnsi="Arial" w:cs="Arial"/>
          <w:i/>
          <w:sz w:val="22"/>
          <w:szCs w:val="22"/>
        </w:rPr>
        <w:t>8</w:t>
      </w:r>
      <w:r w:rsidRPr="0075180E">
        <w:rPr>
          <w:rFonts w:ascii="Arial" w:hAnsi="Arial" w:cs="Arial"/>
          <w:i/>
          <w:sz w:val="22"/>
          <w:szCs w:val="22"/>
        </w:rPr>
        <w:t>: Feedback from study team members</w:t>
      </w:r>
    </w:p>
    <w:p w:rsidR="00037CD0" w:rsidRPr="004328BA" w:rsidRDefault="00B73567" w:rsidP="00037CD0">
      <w:pPr>
        <w:pStyle w:val="PlainText"/>
        <w:spacing w:line="480" w:lineRule="auto"/>
        <w:ind w:firstLine="720"/>
      </w:pPr>
      <w:r w:rsidRPr="0075180E">
        <w:rPr>
          <w:rFonts w:ascii="Arial" w:hAnsi="Arial" w:cs="Arial"/>
          <w:sz w:val="22"/>
          <w:szCs w:val="22"/>
        </w:rPr>
        <w:t xml:space="preserve">The BCT definitions were checked to ensure that they contained an active verb </w:t>
      </w:r>
      <w:r w:rsidR="00C11345" w:rsidRPr="0075180E">
        <w:rPr>
          <w:rFonts w:ascii="Arial" w:hAnsi="Arial" w:cs="Arial"/>
          <w:sz w:val="22"/>
          <w:szCs w:val="22"/>
        </w:rPr>
        <w:t>specifying the</w:t>
      </w:r>
      <w:r w:rsidRPr="0075180E">
        <w:rPr>
          <w:rFonts w:ascii="Arial" w:hAnsi="Arial" w:cs="Arial"/>
          <w:sz w:val="22"/>
          <w:szCs w:val="22"/>
        </w:rPr>
        <w:t xml:space="preserve"> action </w:t>
      </w:r>
      <w:r w:rsidRPr="004328BA">
        <w:rPr>
          <w:rFonts w:ascii="Arial" w:hAnsi="Arial" w:cs="Arial"/>
          <w:sz w:val="22"/>
          <w:szCs w:val="22"/>
        </w:rPr>
        <w:t>required to deliver the intervention</w:t>
      </w:r>
      <w:r w:rsidR="001144F4">
        <w:rPr>
          <w:rFonts w:ascii="Arial" w:hAnsi="Arial" w:cs="Arial"/>
          <w:sz w:val="22"/>
          <w:szCs w:val="22"/>
        </w:rPr>
        <w:t xml:space="preserve"> [39]</w:t>
      </w:r>
      <w:r w:rsidR="00FA1527" w:rsidRPr="004328BA">
        <w:rPr>
          <w:rFonts w:ascii="Arial" w:hAnsi="Arial" w:cs="Arial"/>
          <w:sz w:val="22"/>
          <w:szCs w:val="22"/>
        </w:rPr>
        <w:t>.</w:t>
      </w:r>
      <w:r w:rsidR="00037CD0" w:rsidRPr="004328BA">
        <w:rPr>
          <w:rFonts w:ascii="Arial" w:hAnsi="Arial" w:cs="Arial"/>
          <w:sz w:val="22"/>
          <w:szCs w:val="22"/>
        </w:rPr>
        <w:t>The ‘lay’ member of the study team (FR)</w:t>
      </w:r>
      <w:r w:rsidR="00032A66" w:rsidRPr="004328BA">
        <w:rPr>
          <w:rFonts w:ascii="Arial" w:hAnsi="Arial" w:cs="Arial"/>
          <w:sz w:val="22"/>
          <w:szCs w:val="22"/>
        </w:rPr>
        <w:t xml:space="preserve"> </w:t>
      </w:r>
      <w:r w:rsidR="00037CD0" w:rsidRPr="004328BA">
        <w:rPr>
          <w:rFonts w:ascii="Arial" w:hAnsi="Arial" w:cs="Arial"/>
          <w:sz w:val="22"/>
          <w:szCs w:val="22"/>
        </w:rPr>
        <w:t xml:space="preserve">read through the list to </w:t>
      </w:r>
      <w:r w:rsidR="00613EFF" w:rsidRPr="004328BA">
        <w:rPr>
          <w:rFonts w:ascii="Arial" w:hAnsi="Arial" w:cs="Arial"/>
          <w:sz w:val="22"/>
          <w:szCs w:val="22"/>
        </w:rPr>
        <w:t>ensure</w:t>
      </w:r>
      <w:r w:rsidR="00037CD0" w:rsidRPr="004328BA">
        <w:rPr>
          <w:rFonts w:ascii="Arial" w:hAnsi="Arial" w:cs="Arial"/>
          <w:sz w:val="22"/>
          <w:szCs w:val="22"/>
        </w:rPr>
        <w:t xml:space="preserve"> syntactic consistency and general </w:t>
      </w:r>
      <w:r w:rsidR="00037CD0" w:rsidRPr="004328BA">
        <w:rPr>
          <w:rFonts w:ascii="Arial" w:hAnsi="Arial" w:cs="Arial"/>
          <w:sz w:val="22"/>
          <w:szCs w:val="22"/>
        </w:rPr>
        <w:lastRenderedPageBreak/>
        <w:t>comprehensibility</w:t>
      </w:r>
      <w:r w:rsidR="00AC7194" w:rsidRPr="004328BA">
        <w:rPr>
          <w:rFonts w:ascii="Arial" w:hAnsi="Arial" w:cs="Arial"/>
          <w:sz w:val="22"/>
          <w:szCs w:val="22"/>
        </w:rPr>
        <w:t xml:space="preserve"> to those outside the field of behavioral science</w:t>
      </w:r>
      <w:r w:rsidR="00037CD0" w:rsidRPr="004328BA">
        <w:rPr>
          <w:rFonts w:ascii="Arial" w:hAnsi="Arial" w:cs="Arial"/>
          <w:sz w:val="22"/>
          <w:szCs w:val="22"/>
        </w:rPr>
        <w:t>. Subsequently, the study team members made a final check of the resulting BCT labels and definitions</w:t>
      </w:r>
      <w:r w:rsidR="00037CD0" w:rsidRPr="004328BA">
        <w:rPr>
          <w:rFonts w:ascii="Arial" w:hAnsi="Arial" w:cs="Arial"/>
        </w:rPr>
        <w:t>.</w:t>
      </w:r>
    </w:p>
    <w:p w:rsidR="00037CD0" w:rsidRPr="004328BA" w:rsidRDefault="00037CD0" w:rsidP="00037CD0">
      <w:pPr>
        <w:pStyle w:val="PlainText"/>
        <w:spacing w:line="480" w:lineRule="auto"/>
        <w:rPr>
          <w:rFonts w:ascii="Arial" w:hAnsi="Arial" w:cs="Arial"/>
          <w:i/>
          <w:sz w:val="22"/>
          <w:szCs w:val="22"/>
        </w:rPr>
      </w:pPr>
    </w:p>
    <w:p w:rsidR="008E490C" w:rsidRPr="0075180E" w:rsidRDefault="00327F59" w:rsidP="008E490C">
      <w:pPr>
        <w:pStyle w:val="PlainText"/>
        <w:spacing w:line="480" w:lineRule="auto"/>
        <w:rPr>
          <w:rFonts w:ascii="Arial" w:hAnsi="Arial" w:cs="Arial"/>
          <w:sz w:val="22"/>
          <w:szCs w:val="22"/>
        </w:rPr>
      </w:pPr>
      <w:r w:rsidRPr="004328BA">
        <w:rPr>
          <w:rFonts w:ascii="Arial" w:hAnsi="Arial" w:cs="Arial"/>
          <w:sz w:val="22"/>
          <w:szCs w:val="22"/>
        </w:rPr>
        <w:t>Full details of the Procedure</w:t>
      </w:r>
      <w:r w:rsidR="00366308" w:rsidRPr="004328BA">
        <w:rPr>
          <w:rFonts w:ascii="Arial" w:hAnsi="Arial" w:cs="Arial"/>
          <w:sz w:val="22"/>
          <w:szCs w:val="22"/>
        </w:rPr>
        <w:t xml:space="preserve"> are available in </w:t>
      </w:r>
      <w:r w:rsidR="0065030C" w:rsidRPr="004328BA">
        <w:rPr>
          <w:rFonts w:ascii="Arial" w:hAnsi="Arial" w:cs="Arial"/>
          <w:sz w:val="22"/>
          <w:szCs w:val="22"/>
        </w:rPr>
        <w:t>Electronic Supplementary Materials</w:t>
      </w:r>
      <w:r w:rsidR="00366308" w:rsidRPr="0075180E">
        <w:rPr>
          <w:rFonts w:ascii="Arial" w:hAnsi="Arial" w:cs="Arial"/>
          <w:sz w:val="22"/>
          <w:szCs w:val="22"/>
        </w:rPr>
        <w:t xml:space="preserve"> </w:t>
      </w:r>
      <w:r w:rsidRPr="0075180E">
        <w:rPr>
          <w:rFonts w:ascii="Arial" w:hAnsi="Arial" w:cs="Arial"/>
          <w:sz w:val="22"/>
          <w:szCs w:val="22"/>
        </w:rPr>
        <w:t>Table 2.</w:t>
      </w:r>
    </w:p>
    <w:p w:rsidR="00366308" w:rsidRPr="0075180E" w:rsidRDefault="00366308" w:rsidP="008E490C">
      <w:pPr>
        <w:pStyle w:val="PlainText"/>
        <w:spacing w:line="480" w:lineRule="auto"/>
        <w:rPr>
          <w:rFonts w:ascii="Arial" w:hAnsi="Arial" w:cs="Arial"/>
          <w:sz w:val="22"/>
          <w:szCs w:val="22"/>
        </w:rPr>
      </w:pPr>
    </w:p>
    <w:p w:rsidR="00B96060" w:rsidRPr="0075180E" w:rsidRDefault="00B96060" w:rsidP="00366308">
      <w:pPr>
        <w:spacing w:after="0" w:line="480" w:lineRule="auto"/>
        <w:ind w:firstLine="0"/>
        <w:jc w:val="center"/>
        <w:rPr>
          <w:rFonts w:ascii="Arial" w:hAnsi="Arial" w:cs="Arial"/>
          <w:b/>
          <w:lang w:val="en-US"/>
        </w:rPr>
      </w:pPr>
      <w:r w:rsidRPr="0075180E">
        <w:rPr>
          <w:rFonts w:ascii="Arial" w:hAnsi="Arial" w:cs="Arial"/>
          <w:b/>
          <w:lang w:val="en-US"/>
        </w:rPr>
        <w:t>Results</w:t>
      </w:r>
    </w:p>
    <w:p w:rsidR="00B96060" w:rsidRPr="0075180E" w:rsidRDefault="00B96060" w:rsidP="00E55A43">
      <w:pPr>
        <w:spacing w:after="0" w:line="480" w:lineRule="auto"/>
        <w:ind w:firstLine="0"/>
        <w:rPr>
          <w:rFonts w:ascii="Arial" w:hAnsi="Arial" w:cs="Arial"/>
          <w:lang w:val="en-US"/>
        </w:rPr>
      </w:pPr>
      <w:r w:rsidRPr="004328BA">
        <w:rPr>
          <w:rFonts w:ascii="Arial" w:hAnsi="Arial" w:cs="Arial"/>
          <w:lang w:val="en-US"/>
        </w:rPr>
        <w:t xml:space="preserve">The evolution of the taxonomy at the different steps of the procedure is </w:t>
      </w:r>
      <w:r w:rsidR="0075180E" w:rsidRPr="004328BA">
        <w:rPr>
          <w:rFonts w:ascii="Arial" w:hAnsi="Arial" w:cs="Arial"/>
          <w:lang w:val="en-US"/>
        </w:rPr>
        <w:t>summarized</w:t>
      </w:r>
      <w:r w:rsidRPr="004328BA">
        <w:rPr>
          <w:rFonts w:ascii="Arial" w:hAnsi="Arial" w:cs="Arial"/>
          <w:lang w:val="en-US"/>
        </w:rPr>
        <w:t xml:space="preserve"> in </w:t>
      </w:r>
      <w:r w:rsidR="0065030C" w:rsidRPr="004328BA">
        <w:rPr>
          <w:rFonts w:ascii="Arial" w:hAnsi="Arial" w:cs="Arial"/>
          <w:lang w:val="en-US"/>
        </w:rPr>
        <w:t>Electronic Supplementary Materials</w:t>
      </w:r>
      <w:r w:rsidRPr="004328BA">
        <w:rPr>
          <w:rFonts w:ascii="Arial" w:hAnsi="Arial" w:cs="Arial"/>
          <w:lang w:val="en-US"/>
        </w:rPr>
        <w:t xml:space="preserve"> Table</w:t>
      </w:r>
      <w:r w:rsidRPr="0075180E">
        <w:rPr>
          <w:rFonts w:ascii="Arial" w:hAnsi="Arial" w:cs="Arial"/>
          <w:lang w:val="en-US"/>
        </w:rPr>
        <w:t xml:space="preserve"> 2.</w:t>
      </w:r>
    </w:p>
    <w:p w:rsidR="00C727C0" w:rsidRPr="0075180E" w:rsidRDefault="00C727C0" w:rsidP="00E55A43">
      <w:pPr>
        <w:pStyle w:val="PlainText"/>
        <w:spacing w:line="480" w:lineRule="auto"/>
        <w:rPr>
          <w:rFonts w:ascii="Arial" w:hAnsi="Arial" w:cs="Arial"/>
          <w:i/>
          <w:sz w:val="22"/>
          <w:szCs w:val="22"/>
        </w:rPr>
      </w:pPr>
    </w:p>
    <w:p w:rsidR="006B09AF" w:rsidRPr="0075180E" w:rsidRDefault="003F57CC" w:rsidP="00E55A43">
      <w:pPr>
        <w:pStyle w:val="PlainText"/>
        <w:spacing w:line="480" w:lineRule="auto"/>
        <w:rPr>
          <w:rFonts w:ascii="Arial" w:hAnsi="Arial" w:cs="Arial"/>
          <w:i/>
          <w:sz w:val="22"/>
          <w:szCs w:val="22"/>
        </w:rPr>
      </w:pPr>
      <w:r w:rsidRPr="0075180E">
        <w:rPr>
          <w:rFonts w:ascii="Arial" w:hAnsi="Arial" w:cs="Arial"/>
          <w:i/>
          <w:sz w:val="22"/>
          <w:szCs w:val="22"/>
        </w:rPr>
        <w:t>Step 1: Developing the prototype classification system</w:t>
      </w:r>
    </w:p>
    <w:p w:rsidR="00B96060" w:rsidRPr="0075180E" w:rsidRDefault="00B61FAA" w:rsidP="00E55A43">
      <w:pPr>
        <w:spacing w:after="0" w:line="480" w:lineRule="auto"/>
        <w:rPr>
          <w:rFonts w:ascii="Arial" w:hAnsi="Arial" w:cs="Arial"/>
          <w:lang w:val="en-US"/>
        </w:rPr>
      </w:pPr>
      <w:r w:rsidRPr="0075180E">
        <w:rPr>
          <w:rFonts w:ascii="Arial" w:hAnsi="Arial" w:cs="Arial"/>
          <w:lang w:val="en-US"/>
        </w:rPr>
        <w:t>Of</w:t>
      </w:r>
      <w:r w:rsidR="003C32C4" w:rsidRPr="0075180E">
        <w:rPr>
          <w:rFonts w:ascii="Arial" w:hAnsi="Arial" w:cs="Arial"/>
          <w:lang w:val="en-US"/>
        </w:rPr>
        <w:t xml:space="preserve"> the 12</w:t>
      </w:r>
      <w:r w:rsidR="009F08F3" w:rsidRPr="0075180E">
        <w:rPr>
          <w:rFonts w:ascii="Arial" w:hAnsi="Arial" w:cs="Arial"/>
          <w:lang w:val="en-US"/>
        </w:rPr>
        <w:t>4</w:t>
      </w:r>
      <w:r w:rsidR="003C32C4" w:rsidRPr="0075180E">
        <w:rPr>
          <w:rFonts w:ascii="Arial" w:hAnsi="Arial" w:cs="Arial"/>
          <w:lang w:val="en-US"/>
        </w:rPr>
        <w:t xml:space="preserve"> BCTS in the pro</w:t>
      </w:r>
      <w:r w:rsidR="00E56433" w:rsidRPr="0075180E">
        <w:rPr>
          <w:rFonts w:ascii="Arial" w:hAnsi="Arial" w:cs="Arial"/>
          <w:lang w:val="en-US"/>
        </w:rPr>
        <w:t>totype classification system, 32</w:t>
      </w:r>
      <w:r w:rsidR="003C32C4" w:rsidRPr="0075180E">
        <w:rPr>
          <w:rFonts w:ascii="Arial" w:hAnsi="Arial" w:cs="Arial"/>
          <w:lang w:val="en-US"/>
        </w:rPr>
        <w:t xml:space="preserve"> </w:t>
      </w:r>
      <w:r w:rsidR="00B96060" w:rsidRPr="0075180E">
        <w:rPr>
          <w:rFonts w:ascii="Arial" w:hAnsi="Arial" w:cs="Arial"/>
          <w:lang w:val="en-US"/>
        </w:rPr>
        <w:t xml:space="preserve">were removed: five composite BCTs and 26 BCTs overlapping with others </w:t>
      </w:r>
      <w:r w:rsidR="003D099C" w:rsidRPr="0075180E">
        <w:rPr>
          <w:rFonts w:ascii="Arial" w:hAnsi="Arial" w:cs="Arial"/>
          <w:lang w:val="en-US"/>
        </w:rPr>
        <w:t xml:space="preserve">were </w:t>
      </w:r>
      <w:r w:rsidR="00B96060" w:rsidRPr="0075180E">
        <w:rPr>
          <w:rFonts w:ascii="Arial" w:hAnsi="Arial" w:cs="Arial"/>
          <w:lang w:val="en-US"/>
        </w:rPr>
        <w:t>rated to have better definitions. One additional BCT was identified</w:t>
      </w:r>
      <w:r w:rsidR="005C1B93" w:rsidRPr="0075180E">
        <w:rPr>
          <w:rFonts w:ascii="Arial" w:hAnsi="Arial" w:cs="Arial"/>
          <w:lang w:val="en-US"/>
        </w:rPr>
        <w:t xml:space="preserve">, </w:t>
      </w:r>
      <w:r w:rsidR="00B96060" w:rsidRPr="0075180E">
        <w:rPr>
          <w:rFonts w:ascii="Arial" w:hAnsi="Arial" w:cs="Arial"/>
          <w:lang w:val="en-US"/>
        </w:rPr>
        <w:t>given a label and definition informed by other sources</w:t>
      </w:r>
      <w:r w:rsidR="00793AF7" w:rsidRPr="0075180E">
        <w:rPr>
          <w:rFonts w:ascii="Arial" w:hAnsi="Arial" w:cs="Arial"/>
          <w:lang w:val="en-US"/>
        </w:rPr>
        <w:t xml:space="preserve"> and then added to the </w:t>
      </w:r>
      <w:r w:rsidR="005C1B93" w:rsidRPr="0075180E">
        <w:rPr>
          <w:rFonts w:ascii="Arial" w:hAnsi="Arial" w:cs="Arial"/>
          <w:lang w:val="en-US"/>
        </w:rPr>
        <w:t>system</w:t>
      </w:r>
      <w:r w:rsidR="00B96060" w:rsidRPr="0075180E">
        <w:rPr>
          <w:rFonts w:ascii="Arial" w:hAnsi="Arial" w:cs="Arial"/>
          <w:lang w:val="en-US"/>
        </w:rPr>
        <w:t xml:space="preserve">. This produced a list of 94 BCTs.  </w:t>
      </w:r>
    </w:p>
    <w:p w:rsidR="00B96060" w:rsidRPr="0075180E" w:rsidRDefault="00B96060" w:rsidP="00E55A43">
      <w:pPr>
        <w:spacing w:after="0" w:line="480" w:lineRule="auto"/>
        <w:ind w:firstLine="0"/>
        <w:rPr>
          <w:rFonts w:ascii="Arial" w:hAnsi="Arial" w:cs="Arial"/>
          <w:b/>
          <w:lang w:val="en-US"/>
        </w:rPr>
      </w:pPr>
    </w:p>
    <w:p w:rsidR="006B09AF" w:rsidRPr="0075180E" w:rsidRDefault="00B96060" w:rsidP="00E55A43">
      <w:pPr>
        <w:spacing w:after="0" w:line="480" w:lineRule="auto"/>
        <w:ind w:firstLine="0"/>
        <w:rPr>
          <w:rFonts w:ascii="Arial" w:hAnsi="Arial" w:cs="Arial"/>
          <w:i/>
          <w:lang w:val="en-US"/>
        </w:rPr>
      </w:pPr>
      <w:r w:rsidRPr="0075180E">
        <w:rPr>
          <w:rFonts w:ascii="Arial" w:hAnsi="Arial" w:cs="Arial"/>
          <w:i/>
          <w:lang w:val="en-US"/>
        </w:rPr>
        <w:t xml:space="preserve">Step 2: Delphi </w:t>
      </w:r>
      <w:r w:rsidR="005C1B93" w:rsidRPr="0075180E">
        <w:rPr>
          <w:rFonts w:ascii="Arial" w:hAnsi="Arial" w:cs="Arial"/>
          <w:i/>
          <w:lang w:val="en-US"/>
        </w:rPr>
        <w:t xml:space="preserve">exercise </w:t>
      </w:r>
      <w:r w:rsidRPr="0075180E">
        <w:rPr>
          <w:rFonts w:ascii="Arial" w:hAnsi="Arial" w:cs="Arial"/>
          <w:i/>
          <w:lang w:val="en-US"/>
        </w:rPr>
        <w:t xml:space="preserve">first round </w:t>
      </w:r>
    </w:p>
    <w:p w:rsidR="0093601D" w:rsidRPr="0075180E" w:rsidRDefault="00B96060" w:rsidP="00511867">
      <w:pPr>
        <w:spacing w:after="0" w:line="480" w:lineRule="auto"/>
        <w:rPr>
          <w:rFonts w:ascii="Arial" w:hAnsi="Arial" w:cs="Arial"/>
          <w:lang w:val="en-US"/>
        </w:rPr>
      </w:pPr>
      <w:r w:rsidRPr="0075180E">
        <w:rPr>
          <w:rFonts w:ascii="Arial" w:hAnsi="Arial" w:cs="Arial"/>
          <w:lang w:val="en-US"/>
        </w:rPr>
        <w:t xml:space="preserve">The means, modes and </w:t>
      </w:r>
      <w:r w:rsidRPr="004328BA">
        <w:rPr>
          <w:rFonts w:ascii="Arial" w:hAnsi="Arial" w:cs="Arial"/>
          <w:lang w:val="en-US"/>
        </w:rPr>
        <w:t xml:space="preserve">frequencies of responses to the Delphi </w:t>
      </w:r>
      <w:r w:rsidR="003D099C" w:rsidRPr="004328BA">
        <w:rPr>
          <w:rFonts w:ascii="Arial" w:hAnsi="Arial" w:cs="Arial"/>
          <w:lang w:val="en-US"/>
        </w:rPr>
        <w:t xml:space="preserve">exercise </w:t>
      </w:r>
      <w:r w:rsidRPr="004328BA">
        <w:rPr>
          <w:rFonts w:ascii="Arial" w:hAnsi="Arial" w:cs="Arial"/>
          <w:lang w:val="en-US"/>
        </w:rPr>
        <w:t>first round</w:t>
      </w:r>
      <w:r w:rsidR="003D099C" w:rsidRPr="004328BA">
        <w:rPr>
          <w:rFonts w:ascii="Arial" w:hAnsi="Arial" w:cs="Arial"/>
          <w:lang w:val="en-US"/>
        </w:rPr>
        <w:t xml:space="preserve"> questions</w:t>
      </w:r>
      <w:r w:rsidRPr="004328BA">
        <w:rPr>
          <w:rFonts w:ascii="Arial" w:hAnsi="Arial" w:cs="Arial"/>
          <w:lang w:val="en-US"/>
        </w:rPr>
        <w:t xml:space="preserve"> are shown in Table 1. On the basis of these scores, 21 BCTs were judged to be ‘satisfactory’ and 73 </w:t>
      </w:r>
      <w:r w:rsidR="003D099C" w:rsidRPr="004328BA">
        <w:rPr>
          <w:rFonts w:ascii="Arial" w:hAnsi="Arial" w:cs="Arial"/>
          <w:lang w:val="en-US"/>
        </w:rPr>
        <w:t>‘requiring</w:t>
      </w:r>
      <w:r w:rsidRPr="004328BA">
        <w:rPr>
          <w:rFonts w:ascii="Arial" w:hAnsi="Arial" w:cs="Arial"/>
          <w:lang w:val="en-US"/>
        </w:rPr>
        <w:t xml:space="preserve"> further consideration</w:t>
      </w:r>
      <w:r w:rsidR="003D099C" w:rsidRPr="004328BA">
        <w:rPr>
          <w:rFonts w:ascii="Arial" w:hAnsi="Arial" w:cs="Arial"/>
          <w:lang w:val="en-US"/>
        </w:rPr>
        <w:t>’</w:t>
      </w:r>
      <w:r w:rsidRPr="004328BA">
        <w:rPr>
          <w:rFonts w:ascii="Arial" w:hAnsi="Arial" w:cs="Arial"/>
          <w:lang w:val="en-US"/>
        </w:rPr>
        <w:t xml:space="preserve">. </w:t>
      </w:r>
      <w:r w:rsidR="003F57CC" w:rsidRPr="004328BA">
        <w:rPr>
          <w:rFonts w:ascii="Arial" w:hAnsi="Arial" w:cs="Arial"/>
          <w:lang w:val="en-US"/>
        </w:rPr>
        <w:t>Of the</w:t>
      </w:r>
      <w:r w:rsidRPr="004328BA">
        <w:rPr>
          <w:rFonts w:ascii="Arial" w:hAnsi="Arial" w:cs="Arial"/>
          <w:lang w:val="en-US"/>
        </w:rPr>
        <w:t xml:space="preserve"> </w:t>
      </w:r>
      <w:r w:rsidR="00613EFF" w:rsidRPr="004328BA">
        <w:rPr>
          <w:rFonts w:ascii="Arial" w:hAnsi="Arial" w:cs="Arial"/>
          <w:lang w:val="en-US"/>
        </w:rPr>
        <w:t xml:space="preserve">73 </w:t>
      </w:r>
      <w:r w:rsidRPr="004328BA">
        <w:rPr>
          <w:rFonts w:ascii="Arial" w:hAnsi="Arial" w:cs="Arial"/>
          <w:lang w:val="en-US"/>
        </w:rPr>
        <w:t>reconsider</w:t>
      </w:r>
      <w:r w:rsidR="003F57CC" w:rsidRPr="004328BA">
        <w:rPr>
          <w:rFonts w:ascii="Arial" w:hAnsi="Arial" w:cs="Arial"/>
          <w:lang w:val="en-US"/>
        </w:rPr>
        <w:t xml:space="preserve">ed </w:t>
      </w:r>
      <w:r w:rsidRPr="004328BA">
        <w:rPr>
          <w:rFonts w:ascii="Arial" w:hAnsi="Arial" w:cs="Arial"/>
          <w:lang w:val="en-US"/>
        </w:rPr>
        <w:t xml:space="preserve">BCTs, </w:t>
      </w:r>
      <w:r w:rsidR="00E93A63" w:rsidRPr="004328BA">
        <w:rPr>
          <w:rFonts w:ascii="Arial" w:hAnsi="Arial" w:cs="Arial"/>
          <w:lang w:val="en-US"/>
        </w:rPr>
        <w:t>four</w:t>
      </w:r>
      <w:r w:rsidRPr="004328BA">
        <w:rPr>
          <w:rFonts w:ascii="Arial" w:hAnsi="Arial" w:cs="Arial"/>
          <w:lang w:val="en-US"/>
        </w:rPr>
        <w:t xml:space="preserve"> were </w:t>
      </w:r>
      <w:r w:rsidR="00613EFF" w:rsidRPr="004328BA">
        <w:rPr>
          <w:rFonts w:ascii="Arial" w:hAnsi="Arial" w:cs="Arial"/>
          <w:lang w:val="en-US"/>
        </w:rPr>
        <w:t>removed</w:t>
      </w:r>
      <w:r w:rsidRPr="004328BA">
        <w:rPr>
          <w:rFonts w:ascii="Arial" w:hAnsi="Arial" w:cs="Arial"/>
          <w:lang w:val="en-US"/>
        </w:rPr>
        <w:t xml:space="preserve">, four </w:t>
      </w:r>
      <w:r w:rsidR="00B8165F" w:rsidRPr="004328BA">
        <w:rPr>
          <w:rFonts w:ascii="Arial" w:hAnsi="Arial" w:cs="Arial"/>
          <w:lang w:val="en-US"/>
        </w:rPr>
        <w:t xml:space="preserve">were </w:t>
      </w:r>
      <w:r w:rsidRPr="004328BA">
        <w:rPr>
          <w:rFonts w:ascii="Arial" w:hAnsi="Arial" w:cs="Arial"/>
          <w:lang w:val="en-US"/>
        </w:rPr>
        <w:t>divided</w:t>
      </w:r>
      <w:r w:rsidR="00B8165F" w:rsidRPr="004328BA">
        <w:rPr>
          <w:rFonts w:ascii="Arial" w:hAnsi="Arial" w:cs="Arial"/>
          <w:lang w:val="en-US"/>
        </w:rPr>
        <w:t>,</w:t>
      </w:r>
      <w:r w:rsidRPr="004328BA">
        <w:rPr>
          <w:rFonts w:ascii="Arial" w:hAnsi="Arial" w:cs="Arial"/>
          <w:lang w:val="en-US"/>
        </w:rPr>
        <w:t xml:space="preserve"> and </w:t>
      </w:r>
      <w:r w:rsidR="00E93A63" w:rsidRPr="004328BA">
        <w:rPr>
          <w:rFonts w:ascii="Arial" w:hAnsi="Arial" w:cs="Arial"/>
          <w:lang w:val="en-US"/>
        </w:rPr>
        <w:t>one</w:t>
      </w:r>
      <w:r w:rsidR="00B8165F" w:rsidRPr="004328BA">
        <w:rPr>
          <w:rFonts w:ascii="Arial" w:hAnsi="Arial" w:cs="Arial"/>
          <w:lang w:val="en-US"/>
        </w:rPr>
        <w:t xml:space="preserve"> </w:t>
      </w:r>
      <w:r w:rsidR="00E93A63" w:rsidRPr="004328BA">
        <w:rPr>
          <w:rFonts w:ascii="Arial" w:hAnsi="Arial" w:cs="Arial"/>
          <w:lang w:val="en-US"/>
        </w:rPr>
        <w:t>BCT was</w:t>
      </w:r>
      <w:r w:rsidRPr="004328BA">
        <w:rPr>
          <w:rFonts w:ascii="Arial" w:hAnsi="Arial" w:cs="Arial"/>
          <w:lang w:val="en-US"/>
        </w:rPr>
        <w:t xml:space="preserve"> added (see </w:t>
      </w:r>
      <w:r w:rsidR="0065030C" w:rsidRPr="004328BA">
        <w:rPr>
          <w:rFonts w:ascii="Arial" w:hAnsi="Arial" w:cs="Arial"/>
          <w:lang w:val="en-US"/>
        </w:rPr>
        <w:t>Electronic Supplementary Materials</w:t>
      </w:r>
      <w:r w:rsidRPr="004328BA">
        <w:rPr>
          <w:rFonts w:ascii="Arial" w:hAnsi="Arial" w:cs="Arial"/>
          <w:lang w:val="en-US"/>
        </w:rPr>
        <w:t xml:space="preserve"> Table 2 for more details</w:t>
      </w:r>
      <w:r w:rsidR="005A4095" w:rsidRPr="004328BA">
        <w:rPr>
          <w:rFonts w:ascii="Arial" w:hAnsi="Arial" w:cs="Arial"/>
          <w:lang w:val="en-US"/>
        </w:rPr>
        <w:t xml:space="preserve"> of changes at each step</w:t>
      </w:r>
      <w:r w:rsidRPr="004328BA">
        <w:rPr>
          <w:rFonts w:ascii="Arial" w:hAnsi="Arial" w:cs="Arial"/>
          <w:lang w:val="en-US"/>
        </w:rPr>
        <w:t>), giving 70 BCTs. During this</w:t>
      </w:r>
      <w:r w:rsidRPr="0075180E">
        <w:rPr>
          <w:rFonts w:ascii="Arial" w:hAnsi="Arial" w:cs="Arial"/>
          <w:lang w:val="en-US"/>
        </w:rPr>
        <w:t xml:space="preserve"> process, one reason for overlap became evident: there was a hierarchical structure meaning that deleting overlapping BCTs would end up with only the superordinate BCT and a loss of specific variation (for example, adopting the higher order BCT ‘Consequences’ would have deleted ‘Reward’).</w:t>
      </w:r>
    </w:p>
    <w:p w:rsidR="00511867" w:rsidRPr="0075180E" w:rsidRDefault="00511867" w:rsidP="00511867">
      <w:pPr>
        <w:spacing w:after="0" w:line="480" w:lineRule="auto"/>
        <w:rPr>
          <w:rFonts w:ascii="Arial" w:hAnsi="Arial" w:cs="Arial"/>
          <w:lang w:val="en-US"/>
        </w:rPr>
      </w:pPr>
    </w:p>
    <w:p w:rsidR="00B96060" w:rsidRPr="0075180E" w:rsidRDefault="00B96060" w:rsidP="00E55A43">
      <w:pPr>
        <w:spacing w:after="0" w:line="480" w:lineRule="auto"/>
        <w:ind w:firstLine="0"/>
        <w:rPr>
          <w:rFonts w:ascii="Arial" w:hAnsi="Arial" w:cs="Arial"/>
          <w:i/>
          <w:lang w:val="en-US"/>
        </w:rPr>
      </w:pPr>
      <w:r w:rsidRPr="0075180E">
        <w:rPr>
          <w:rFonts w:ascii="Arial" w:hAnsi="Arial" w:cs="Arial"/>
          <w:i/>
          <w:lang w:val="en-US"/>
        </w:rPr>
        <w:t xml:space="preserve">Step 3:  Delphi </w:t>
      </w:r>
      <w:r w:rsidR="005C1B93" w:rsidRPr="0075180E">
        <w:rPr>
          <w:rFonts w:ascii="Arial" w:hAnsi="Arial" w:cs="Arial"/>
          <w:i/>
          <w:lang w:val="en-US"/>
        </w:rPr>
        <w:t xml:space="preserve">exercise </w:t>
      </w:r>
      <w:r w:rsidRPr="0075180E">
        <w:rPr>
          <w:rFonts w:ascii="Arial" w:hAnsi="Arial" w:cs="Arial"/>
          <w:i/>
          <w:lang w:val="en-US"/>
        </w:rPr>
        <w:t xml:space="preserve">second round </w:t>
      </w:r>
    </w:p>
    <w:p w:rsidR="00C67146" w:rsidRPr="0075180E" w:rsidRDefault="00B96060" w:rsidP="00511867">
      <w:pPr>
        <w:spacing w:after="0" w:line="480" w:lineRule="auto"/>
        <w:rPr>
          <w:rFonts w:ascii="Arial" w:hAnsi="Arial" w:cs="Arial"/>
          <w:bCs/>
          <w:lang w:val="en-US"/>
        </w:rPr>
      </w:pPr>
      <w:r w:rsidRPr="0075180E">
        <w:rPr>
          <w:rFonts w:ascii="Arial" w:hAnsi="Arial" w:cs="Arial"/>
          <w:lang w:val="en-US"/>
        </w:rPr>
        <w:t xml:space="preserve">The means, modes and frequencies of responses to the five Delphi </w:t>
      </w:r>
      <w:r w:rsidR="00AE78A7" w:rsidRPr="0075180E">
        <w:rPr>
          <w:rFonts w:ascii="Arial" w:hAnsi="Arial" w:cs="Arial"/>
          <w:lang w:val="en-US"/>
        </w:rPr>
        <w:t xml:space="preserve">exercise </w:t>
      </w:r>
      <w:r w:rsidRPr="0075180E">
        <w:rPr>
          <w:rFonts w:ascii="Arial" w:hAnsi="Arial" w:cs="Arial"/>
          <w:lang w:val="en-US"/>
        </w:rPr>
        <w:t xml:space="preserve">second round questions are </w:t>
      </w:r>
      <w:r w:rsidRPr="004328BA">
        <w:rPr>
          <w:rFonts w:ascii="Arial" w:hAnsi="Arial" w:cs="Arial"/>
          <w:lang w:val="en-US"/>
        </w:rPr>
        <w:t>shown in Table 2. On the basis of these scores, 38 BCTs were judged to be ‘satisfactory’ and 32</w:t>
      </w:r>
      <w:r w:rsidR="00AE78A7" w:rsidRPr="004328BA">
        <w:rPr>
          <w:rFonts w:ascii="Arial" w:hAnsi="Arial" w:cs="Arial"/>
          <w:lang w:val="en-US"/>
        </w:rPr>
        <w:t xml:space="preserve"> ‘requiring further </w:t>
      </w:r>
      <w:r w:rsidR="00511867" w:rsidRPr="004328BA">
        <w:rPr>
          <w:rFonts w:ascii="Arial" w:hAnsi="Arial" w:cs="Arial"/>
          <w:lang w:val="en-US"/>
        </w:rPr>
        <w:t>consideration’. Of</w:t>
      </w:r>
      <w:r w:rsidR="003F57CC" w:rsidRPr="004328BA">
        <w:rPr>
          <w:rFonts w:ascii="Arial" w:hAnsi="Arial" w:cs="Arial"/>
          <w:lang w:val="en-US"/>
        </w:rPr>
        <w:t xml:space="preserve"> the reconsidered BCTs</w:t>
      </w:r>
      <w:r w:rsidRPr="004328BA">
        <w:rPr>
          <w:rFonts w:ascii="Arial" w:hAnsi="Arial" w:cs="Arial"/>
          <w:lang w:val="en-US"/>
        </w:rPr>
        <w:t>,</w:t>
      </w:r>
      <w:r w:rsidRPr="004328BA">
        <w:rPr>
          <w:rFonts w:ascii="Arial" w:hAnsi="Arial" w:cs="Arial"/>
          <w:b/>
          <w:lang w:val="en-US"/>
        </w:rPr>
        <w:t xml:space="preserve"> </w:t>
      </w:r>
      <w:r w:rsidR="00283F6C" w:rsidRPr="004328BA">
        <w:rPr>
          <w:rFonts w:ascii="Arial" w:hAnsi="Arial" w:cs="Arial"/>
          <w:bCs/>
          <w:lang w:val="en-US"/>
        </w:rPr>
        <w:t>seven</w:t>
      </w:r>
      <w:r w:rsidRPr="004328BA">
        <w:rPr>
          <w:rFonts w:ascii="Arial" w:hAnsi="Arial" w:cs="Arial"/>
          <w:bCs/>
          <w:lang w:val="en-US"/>
        </w:rPr>
        <w:t xml:space="preserve"> labels and 35 definitions were amended </w:t>
      </w:r>
      <w:r w:rsidRPr="004328BA">
        <w:rPr>
          <w:rFonts w:ascii="Arial" w:hAnsi="Arial" w:cs="Arial"/>
          <w:lang w:val="en-US"/>
        </w:rPr>
        <w:t xml:space="preserve">and seven BCTs were </w:t>
      </w:r>
      <w:r w:rsidR="00613EFF" w:rsidRPr="004328BA">
        <w:rPr>
          <w:rFonts w:ascii="Arial" w:hAnsi="Arial" w:cs="Arial"/>
          <w:lang w:val="en-US"/>
        </w:rPr>
        <w:t xml:space="preserve">removed </w:t>
      </w:r>
      <w:r w:rsidRPr="004328BA">
        <w:rPr>
          <w:rFonts w:ascii="Arial" w:hAnsi="Arial" w:cs="Arial"/>
          <w:lang w:val="en-US"/>
        </w:rPr>
        <w:t xml:space="preserve">(see </w:t>
      </w:r>
      <w:r w:rsidR="0065030C" w:rsidRPr="004328BA">
        <w:rPr>
          <w:rFonts w:ascii="Arial" w:hAnsi="Arial" w:cs="Arial"/>
          <w:lang w:val="en-US"/>
        </w:rPr>
        <w:t>Electronic Supplementary Materials</w:t>
      </w:r>
      <w:r w:rsidRPr="004328BA">
        <w:rPr>
          <w:rFonts w:ascii="Arial" w:hAnsi="Arial" w:cs="Arial"/>
          <w:lang w:val="en-US"/>
        </w:rPr>
        <w:t xml:space="preserve"> Table 2 for more details), giving</w:t>
      </w:r>
      <w:r w:rsidRPr="004328BA">
        <w:rPr>
          <w:rFonts w:ascii="Arial" w:hAnsi="Arial" w:cs="Arial"/>
          <w:bCs/>
          <w:lang w:val="en-US"/>
        </w:rPr>
        <w:t xml:space="preserve"> 63 BCTs. Together with the 21</w:t>
      </w:r>
      <w:r w:rsidRPr="0075180E">
        <w:rPr>
          <w:rFonts w:ascii="Arial" w:hAnsi="Arial" w:cs="Arial"/>
          <w:bCs/>
          <w:lang w:val="en-US"/>
        </w:rPr>
        <w:t xml:space="preserve"> BCTs judged to be </w:t>
      </w:r>
      <w:r w:rsidR="00AE78A7" w:rsidRPr="0075180E">
        <w:rPr>
          <w:rFonts w:ascii="Arial" w:hAnsi="Arial" w:cs="Arial"/>
          <w:bCs/>
          <w:lang w:val="en-US"/>
        </w:rPr>
        <w:t>‘</w:t>
      </w:r>
      <w:r w:rsidRPr="0075180E">
        <w:rPr>
          <w:rFonts w:ascii="Arial" w:hAnsi="Arial" w:cs="Arial"/>
          <w:bCs/>
          <w:lang w:val="en-US"/>
        </w:rPr>
        <w:t>satisfactory</w:t>
      </w:r>
      <w:r w:rsidR="00AE78A7" w:rsidRPr="0075180E">
        <w:rPr>
          <w:rFonts w:ascii="Arial" w:hAnsi="Arial" w:cs="Arial"/>
          <w:bCs/>
          <w:lang w:val="en-US"/>
        </w:rPr>
        <w:t>’</w:t>
      </w:r>
      <w:r w:rsidRPr="0075180E">
        <w:rPr>
          <w:rFonts w:ascii="Arial" w:hAnsi="Arial" w:cs="Arial"/>
          <w:bCs/>
          <w:lang w:val="en-US"/>
        </w:rPr>
        <w:t xml:space="preserve"> in the first round, there were 84 BCTs at the end of the Delphi exercise.</w:t>
      </w:r>
      <w:r w:rsidRPr="0075180E">
        <w:rPr>
          <w:rFonts w:ascii="Arial" w:hAnsi="Arial" w:cs="Arial"/>
          <w:lang w:val="en-US"/>
        </w:rPr>
        <w:t xml:space="preserve"> Some</w:t>
      </w:r>
      <w:r w:rsidRPr="0075180E">
        <w:rPr>
          <w:rFonts w:ascii="Arial" w:hAnsi="Arial" w:cs="Arial"/>
          <w:bCs/>
          <w:lang w:val="en-US"/>
        </w:rPr>
        <w:t xml:space="preserve"> further </w:t>
      </w:r>
      <w:r w:rsidR="0075180E" w:rsidRPr="0075180E">
        <w:rPr>
          <w:rFonts w:ascii="Arial" w:hAnsi="Arial" w:cs="Arial"/>
          <w:bCs/>
          <w:lang w:val="en-US"/>
        </w:rPr>
        <w:t>standardization</w:t>
      </w:r>
      <w:r w:rsidRPr="0075180E">
        <w:rPr>
          <w:rFonts w:ascii="Arial" w:hAnsi="Arial" w:cs="Arial"/>
          <w:bCs/>
          <w:lang w:val="en-US"/>
        </w:rPr>
        <w:t xml:space="preserve"> of wording across all BCTs was made</w:t>
      </w:r>
      <w:r w:rsidR="00AE78A7" w:rsidRPr="0075180E">
        <w:rPr>
          <w:rFonts w:ascii="Arial" w:hAnsi="Arial" w:cs="Arial"/>
          <w:bCs/>
          <w:lang w:val="en-US"/>
        </w:rPr>
        <w:t xml:space="preserve"> by study team members</w:t>
      </w:r>
      <w:r w:rsidRPr="0075180E">
        <w:rPr>
          <w:rFonts w:ascii="Arial" w:hAnsi="Arial" w:cs="Arial"/>
          <w:bCs/>
          <w:lang w:val="en-US"/>
        </w:rPr>
        <w:t xml:space="preserve"> </w:t>
      </w:r>
      <w:r w:rsidR="00AE78A7" w:rsidRPr="0075180E">
        <w:rPr>
          <w:rFonts w:ascii="Arial" w:hAnsi="Arial" w:cs="Arial"/>
          <w:bCs/>
          <w:lang w:val="en-US"/>
        </w:rPr>
        <w:t>(</w:t>
      </w:r>
      <w:r w:rsidRPr="0075180E">
        <w:rPr>
          <w:rFonts w:ascii="Arial" w:hAnsi="Arial" w:cs="Arial"/>
          <w:bCs/>
          <w:lang w:val="en-US"/>
        </w:rPr>
        <w:t xml:space="preserve">e.g. specifying ‘unwanted’ or ‘wanted’ </w:t>
      </w:r>
      <w:r w:rsidR="00D31986" w:rsidRPr="0075180E">
        <w:rPr>
          <w:rFonts w:ascii="Arial" w:hAnsi="Arial" w:cs="Arial"/>
          <w:bCs/>
          <w:lang w:val="en-US"/>
        </w:rPr>
        <w:t>behavior</w:t>
      </w:r>
      <w:r w:rsidRPr="0075180E">
        <w:rPr>
          <w:rFonts w:ascii="Arial" w:hAnsi="Arial" w:cs="Arial"/>
          <w:bCs/>
          <w:lang w:val="en-US"/>
        </w:rPr>
        <w:t xml:space="preserve">s rather than the more generic ‘target’ </w:t>
      </w:r>
      <w:r w:rsidR="00D31986" w:rsidRPr="0075180E">
        <w:rPr>
          <w:rFonts w:ascii="Arial" w:hAnsi="Arial" w:cs="Arial"/>
          <w:bCs/>
          <w:lang w:val="en-US"/>
        </w:rPr>
        <w:t>behavior</w:t>
      </w:r>
      <w:r w:rsidRPr="0075180E">
        <w:rPr>
          <w:rFonts w:ascii="Arial" w:hAnsi="Arial" w:cs="Arial"/>
          <w:bCs/>
          <w:lang w:val="en-US"/>
        </w:rPr>
        <w:t>s</w:t>
      </w:r>
      <w:r w:rsidR="00AE78A7" w:rsidRPr="0075180E">
        <w:rPr>
          <w:rFonts w:ascii="Arial" w:hAnsi="Arial" w:cs="Arial"/>
          <w:bCs/>
          <w:lang w:val="en-US"/>
        </w:rPr>
        <w:t xml:space="preserve"> and </w:t>
      </w:r>
      <w:r w:rsidR="003F57CC" w:rsidRPr="0075180E">
        <w:rPr>
          <w:rFonts w:ascii="Arial" w:hAnsi="Arial" w:cs="Arial"/>
          <w:bCs/>
          <w:lang w:val="en-US"/>
        </w:rPr>
        <w:t>ensuring that all definitions included active verbs</w:t>
      </w:r>
      <w:r w:rsidR="00AE78A7" w:rsidRPr="0075180E">
        <w:rPr>
          <w:rFonts w:ascii="Arial" w:hAnsi="Arial" w:cs="Arial"/>
          <w:bCs/>
          <w:lang w:val="en-US"/>
        </w:rPr>
        <w:t>)</w:t>
      </w:r>
      <w:r w:rsidRPr="0075180E">
        <w:rPr>
          <w:rFonts w:ascii="Arial" w:hAnsi="Arial" w:cs="Arial"/>
          <w:bCs/>
          <w:lang w:val="en-US"/>
        </w:rPr>
        <w:t xml:space="preserve">.  </w:t>
      </w:r>
    </w:p>
    <w:p w:rsidR="00366308" w:rsidRPr="0075180E" w:rsidRDefault="00366308" w:rsidP="00B74660">
      <w:pPr>
        <w:spacing w:after="0" w:line="480" w:lineRule="auto"/>
        <w:rPr>
          <w:rFonts w:ascii="Times New Roman" w:hAnsi="Times New Roman"/>
          <w:lang w:val="en-US"/>
        </w:rPr>
      </w:pPr>
    </w:p>
    <w:p w:rsidR="00B96060" w:rsidRPr="0075180E" w:rsidRDefault="003F57CC" w:rsidP="00E55A43">
      <w:pPr>
        <w:spacing w:after="0" w:line="480" w:lineRule="auto"/>
        <w:ind w:firstLine="0"/>
        <w:rPr>
          <w:rFonts w:ascii="Arial" w:hAnsi="Arial" w:cs="Arial"/>
          <w:i/>
          <w:lang w:val="en-US"/>
        </w:rPr>
      </w:pPr>
      <w:r w:rsidRPr="0075180E">
        <w:rPr>
          <w:rFonts w:ascii="Arial" w:hAnsi="Arial" w:cs="Arial"/>
          <w:i/>
          <w:lang w:val="en-US"/>
        </w:rPr>
        <w:t xml:space="preserve">Step 4: Feedback from the </w:t>
      </w:r>
      <w:r w:rsidR="00BB4AFF" w:rsidRPr="0075180E">
        <w:rPr>
          <w:rFonts w:ascii="Arial" w:hAnsi="Arial" w:cs="Arial"/>
          <w:i/>
          <w:lang w:val="en-US"/>
        </w:rPr>
        <w:t>I</w:t>
      </w:r>
      <w:r w:rsidR="00AF7E9C">
        <w:rPr>
          <w:rFonts w:ascii="Arial" w:hAnsi="Arial" w:cs="Arial"/>
          <w:i/>
          <w:lang w:val="en-US"/>
        </w:rPr>
        <w:t xml:space="preserve">nternational </w:t>
      </w:r>
      <w:r w:rsidR="00BB4AFF" w:rsidRPr="0075180E">
        <w:rPr>
          <w:rFonts w:ascii="Arial" w:hAnsi="Arial" w:cs="Arial"/>
          <w:i/>
          <w:lang w:val="en-US"/>
        </w:rPr>
        <w:t>A</w:t>
      </w:r>
      <w:r w:rsidR="00AF7E9C">
        <w:rPr>
          <w:rFonts w:ascii="Arial" w:hAnsi="Arial" w:cs="Arial"/>
          <w:i/>
          <w:lang w:val="en-US"/>
        </w:rPr>
        <w:t xml:space="preserve">dvisory </w:t>
      </w:r>
      <w:r w:rsidR="00BB4AFF" w:rsidRPr="0075180E">
        <w:rPr>
          <w:rFonts w:ascii="Arial" w:hAnsi="Arial" w:cs="Arial"/>
          <w:i/>
          <w:lang w:val="en-US"/>
        </w:rPr>
        <w:t>B</w:t>
      </w:r>
      <w:r w:rsidR="00AF7E9C">
        <w:rPr>
          <w:rFonts w:ascii="Arial" w:hAnsi="Arial" w:cs="Arial"/>
          <w:i/>
          <w:lang w:val="en-US"/>
        </w:rPr>
        <w:t>oard</w:t>
      </w:r>
      <w:r w:rsidRPr="0075180E">
        <w:rPr>
          <w:rFonts w:ascii="Arial" w:hAnsi="Arial" w:cs="Arial"/>
          <w:i/>
          <w:lang w:val="en-US"/>
        </w:rPr>
        <w:t xml:space="preserve"> </w:t>
      </w:r>
    </w:p>
    <w:p w:rsidR="00CA5282" w:rsidRPr="0075180E" w:rsidRDefault="004D4A08" w:rsidP="00366308">
      <w:pPr>
        <w:shd w:val="clear" w:color="auto" w:fill="FFFFFF"/>
        <w:spacing w:after="0" w:line="480" w:lineRule="auto"/>
        <w:rPr>
          <w:rFonts w:ascii="Arial" w:hAnsi="Arial" w:cs="Arial"/>
          <w:lang w:val="en-US"/>
        </w:rPr>
      </w:pPr>
      <w:r w:rsidRPr="0075180E">
        <w:rPr>
          <w:rFonts w:ascii="Arial" w:hAnsi="Arial" w:cs="Arial"/>
          <w:lang w:val="en-US"/>
        </w:rPr>
        <w:t xml:space="preserve">The </w:t>
      </w:r>
      <w:r w:rsidR="00AF7E9C">
        <w:rPr>
          <w:rFonts w:ascii="Arial" w:hAnsi="Arial" w:cs="Arial"/>
          <w:lang w:val="en-US"/>
        </w:rPr>
        <w:t xml:space="preserve">Advisory </w:t>
      </w:r>
      <w:r w:rsidR="00BB4AFF" w:rsidRPr="0075180E">
        <w:rPr>
          <w:rFonts w:ascii="Arial" w:hAnsi="Arial" w:cs="Arial"/>
          <w:lang w:val="en-US"/>
        </w:rPr>
        <w:t>B</w:t>
      </w:r>
      <w:r w:rsidR="00AF7E9C">
        <w:rPr>
          <w:rFonts w:ascii="Arial" w:hAnsi="Arial" w:cs="Arial"/>
          <w:lang w:val="en-US"/>
        </w:rPr>
        <w:t>oard</w:t>
      </w:r>
      <w:r w:rsidR="00BB4AFF" w:rsidRPr="0075180E">
        <w:rPr>
          <w:rFonts w:ascii="Arial" w:hAnsi="Arial" w:cs="Arial"/>
          <w:lang w:val="en-US"/>
        </w:rPr>
        <w:t xml:space="preserve"> </w:t>
      </w:r>
      <w:r w:rsidRPr="0075180E">
        <w:rPr>
          <w:rFonts w:ascii="Arial" w:hAnsi="Arial" w:cs="Arial"/>
          <w:lang w:val="en-US"/>
        </w:rPr>
        <w:t>members</w:t>
      </w:r>
      <w:r w:rsidR="00B96060" w:rsidRPr="0075180E">
        <w:rPr>
          <w:rFonts w:ascii="Arial" w:hAnsi="Arial" w:cs="Arial"/>
          <w:lang w:val="en-US"/>
        </w:rPr>
        <w:t xml:space="preserve"> made two general recommendations</w:t>
      </w:r>
      <w:r w:rsidR="00AF6932" w:rsidRPr="0075180E">
        <w:rPr>
          <w:rFonts w:ascii="Arial" w:hAnsi="Arial" w:cs="Arial"/>
          <w:lang w:val="en-US"/>
        </w:rPr>
        <w:t>:</w:t>
      </w:r>
      <w:r w:rsidR="00B96060" w:rsidRPr="0075180E">
        <w:rPr>
          <w:rFonts w:ascii="Arial" w:hAnsi="Arial" w:cs="Arial"/>
          <w:lang w:val="en-US"/>
        </w:rPr>
        <w:t xml:space="preserve"> </w:t>
      </w:r>
      <w:r w:rsidR="00AE78A7" w:rsidRPr="0075180E">
        <w:rPr>
          <w:rFonts w:ascii="Arial" w:hAnsi="Arial" w:cs="Arial"/>
          <w:lang w:val="en-US"/>
        </w:rPr>
        <w:t xml:space="preserve">First, </w:t>
      </w:r>
      <w:r w:rsidR="00B96060" w:rsidRPr="0075180E">
        <w:rPr>
          <w:rFonts w:ascii="Arial" w:hAnsi="Arial" w:cs="Arial"/>
          <w:lang w:val="en-US"/>
        </w:rPr>
        <w:t xml:space="preserve">to make the taxonomy more usable by empirically grouping the BCTs and </w:t>
      </w:r>
      <w:r w:rsidR="00AE78A7" w:rsidRPr="0075180E">
        <w:rPr>
          <w:rFonts w:ascii="Arial" w:hAnsi="Arial" w:cs="Arial"/>
          <w:lang w:val="en-US"/>
        </w:rPr>
        <w:t xml:space="preserve">secondly, </w:t>
      </w:r>
      <w:r w:rsidR="00B96060" w:rsidRPr="0075180E">
        <w:rPr>
          <w:rFonts w:ascii="Arial" w:hAnsi="Arial" w:cs="Arial"/>
          <w:lang w:val="en-US"/>
        </w:rPr>
        <w:t xml:space="preserve">to consider </w:t>
      </w:r>
      <w:r w:rsidR="00613EFF" w:rsidRPr="0075180E">
        <w:rPr>
          <w:rFonts w:ascii="Arial" w:hAnsi="Arial" w:cs="Arial"/>
          <w:lang w:val="en-US"/>
        </w:rPr>
        <w:t xml:space="preserve">publishing </w:t>
      </w:r>
      <w:r w:rsidR="0066551D" w:rsidRPr="0075180E">
        <w:rPr>
          <w:rFonts w:ascii="Arial" w:hAnsi="Arial" w:cs="Arial"/>
          <w:lang w:val="en-US"/>
        </w:rPr>
        <w:t>a sequence of</w:t>
      </w:r>
      <w:r w:rsidR="00B96060" w:rsidRPr="0075180E">
        <w:rPr>
          <w:rFonts w:ascii="Arial" w:hAnsi="Arial" w:cs="Arial"/>
          <w:lang w:val="en-US"/>
        </w:rPr>
        <w:t xml:space="preserve"> versions of the taxonomy</w:t>
      </w:r>
      <w:r w:rsidR="00AE78A7" w:rsidRPr="0075180E">
        <w:rPr>
          <w:rFonts w:ascii="Arial" w:hAnsi="Arial" w:cs="Arial"/>
          <w:lang w:val="en-US"/>
        </w:rPr>
        <w:t xml:space="preserve"> (with each version clearly </w:t>
      </w:r>
      <w:r w:rsidR="0075180E" w:rsidRPr="0075180E">
        <w:rPr>
          <w:rFonts w:ascii="Arial" w:hAnsi="Arial" w:cs="Arial"/>
          <w:lang w:val="en-US"/>
        </w:rPr>
        <w:t>labeled</w:t>
      </w:r>
      <w:r w:rsidR="00AE78A7" w:rsidRPr="0075180E">
        <w:rPr>
          <w:rFonts w:ascii="Arial" w:hAnsi="Arial" w:cs="Arial"/>
          <w:lang w:val="en-US"/>
        </w:rPr>
        <w:t>)</w:t>
      </w:r>
      <w:r w:rsidR="00B96060" w:rsidRPr="0075180E">
        <w:rPr>
          <w:rFonts w:ascii="Arial" w:hAnsi="Arial" w:cs="Arial"/>
          <w:lang w:val="en-US"/>
        </w:rPr>
        <w:t xml:space="preserve"> that would achieve</w:t>
      </w:r>
      <w:r w:rsidR="00404654" w:rsidRPr="0075180E">
        <w:rPr>
          <w:rFonts w:ascii="Arial" w:hAnsi="Arial" w:cs="Arial"/>
          <w:lang w:val="en-US"/>
        </w:rPr>
        <w:t xml:space="preserve"> a balance between stability/us</w:t>
      </w:r>
      <w:r w:rsidR="00B96060" w:rsidRPr="0075180E">
        <w:rPr>
          <w:rFonts w:ascii="Arial" w:hAnsi="Arial" w:cs="Arial"/>
          <w:lang w:val="en-US"/>
        </w:rPr>
        <w:t>ability and change/evolution</w:t>
      </w:r>
      <w:r w:rsidR="006614AC" w:rsidRPr="0075180E">
        <w:rPr>
          <w:rFonts w:ascii="Arial" w:hAnsi="Arial" w:cs="Arial"/>
          <w:lang w:val="en-US"/>
        </w:rPr>
        <w:t>.</w:t>
      </w:r>
      <w:r w:rsidR="00B25F26" w:rsidRPr="0075180E">
        <w:rPr>
          <w:rFonts w:ascii="Arial" w:hAnsi="Arial" w:cs="Arial"/>
          <w:lang w:val="en-US"/>
        </w:rPr>
        <w:t xml:space="preserve"> Feedback from </w:t>
      </w:r>
      <w:r w:rsidR="004F7C5C" w:rsidRPr="0075180E">
        <w:rPr>
          <w:rFonts w:ascii="Arial" w:hAnsi="Arial" w:cs="Arial"/>
          <w:lang w:val="en-US"/>
        </w:rPr>
        <w:t>members</w:t>
      </w:r>
      <w:r w:rsidR="00B25F26" w:rsidRPr="0075180E">
        <w:rPr>
          <w:rFonts w:ascii="Arial" w:hAnsi="Arial" w:cs="Arial"/>
          <w:lang w:val="en-US"/>
        </w:rPr>
        <w:t xml:space="preserve"> led to the addition of two</w:t>
      </w:r>
      <w:r w:rsidR="004A4EB1" w:rsidRPr="0075180E">
        <w:rPr>
          <w:rFonts w:ascii="Arial" w:hAnsi="Arial" w:cs="Arial"/>
          <w:lang w:val="en-US"/>
        </w:rPr>
        <w:t xml:space="preserve"> and the removal of four</w:t>
      </w:r>
      <w:r w:rsidR="00B25F26" w:rsidRPr="0075180E">
        <w:rPr>
          <w:rFonts w:ascii="Arial" w:hAnsi="Arial" w:cs="Arial"/>
          <w:lang w:val="en-US"/>
        </w:rPr>
        <w:t xml:space="preserve"> BCTs</w:t>
      </w:r>
      <w:r w:rsidR="004A4EB1" w:rsidRPr="0075180E">
        <w:rPr>
          <w:rFonts w:ascii="Arial" w:hAnsi="Arial" w:cs="Arial"/>
          <w:lang w:val="en-US"/>
        </w:rPr>
        <w:t>.</w:t>
      </w:r>
      <w:r w:rsidR="00B25F26" w:rsidRPr="0075180E">
        <w:rPr>
          <w:rFonts w:ascii="Arial" w:hAnsi="Arial" w:cs="Arial"/>
          <w:lang w:val="en-US"/>
        </w:rPr>
        <w:t xml:space="preserve"> </w:t>
      </w:r>
      <w:r w:rsidR="004A4EB1" w:rsidRPr="0075180E">
        <w:rPr>
          <w:rFonts w:ascii="Arial" w:hAnsi="Arial" w:cs="Arial"/>
          <w:lang w:val="en-US"/>
        </w:rPr>
        <w:t>F</w:t>
      </w:r>
      <w:r w:rsidR="00B25F26" w:rsidRPr="0075180E">
        <w:rPr>
          <w:rFonts w:ascii="Arial" w:hAnsi="Arial" w:cs="Arial"/>
          <w:lang w:val="en-US"/>
        </w:rPr>
        <w:t>urther refinement of labels and definitions</w:t>
      </w:r>
      <w:r w:rsidR="004A4EB1" w:rsidRPr="0075180E">
        <w:rPr>
          <w:rFonts w:ascii="Arial" w:hAnsi="Arial" w:cs="Arial"/>
          <w:lang w:val="en-US"/>
        </w:rPr>
        <w:t xml:space="preserve"> resulted in a list of 82 BCTs.</w:t>
      </w:r>
    </w:p>
    <w:p w:rsidR="00AF6932" w:rsidRPr="0075180E" w:rsidRDefault="00AF6932" w:rsidP="00366308">
      <w:pPr>
        <w:shd w:val="clear" w:color="auto" w:fill="FFFFFF"/>
        <w:spacing w:after="0" w:line="480" w:lineRule="auto"/>
        <w:rPr>
          <w:rFonts w:ascii="Arial" w:hAnsi="Arial" w:cs="Arial"/>
          <w:lang w:val="en-US"/>
        </w:rPr>
      </w:pPr>
    </w:p>
    <w:p w:rsidR="00614B44" w:rsidRPr="0075180E" w:rsidRDefault="00614B44" w:rsidP="00E55A43">
      <w:pPr>
        <w:pStyle w:val="PlainText"/>
        <w:spacing w:line="480" w:lineRule="auto"/>
        <w:rPr>
          <w:rFonts w:ascii="Arial" w:hAnsi="Arial" w:cs="Arial"/>
          <w:i/>
          <w:sz w:val="22"/>
          <w:szCs w:val="22"/>
        </w:rPr>
      </w:pPr>
      <w:r w:rsidRPr="0075180E">
        <w:rPr>
          <w:rFonts w:ascii="Arial" w:hAnsi="Arial" w:cs="Arial"/>
          <w:i/>
          <w:sz w:val="22"/>
          <w:szCs w:val="22"/>
        </w:rPr>
        <w:t>Step 5</w:t>
      </w:r>
      <w:r w:rsidR="008E490C" w:rsidRPr="0075180E">
        <w:rPr>
          <w:rFonts w:ascii="Arial" w:hAnsi="Arial" w:cs="Arial"/>
          <w:i/>
          <w:sz w:val="22"/>
          <w:szCs w:val="22"/>
        </w:rPr>
        <w:t xml:space="preserve"> and 7</w:t>
      </w:r>
      <w:r w:rsidRPr="0075180E">
        <w:rPr>
          <w:rFonts w:ascii="Arial" w:hAnsi="Arial" w:cs="Arial"/>
          <w:i/>
          <w:sz w:val="22"/>
          <w:szCs w:val="22"/>
        </w:rPr>
        <w:t>: Reliability testing</w:t>
      </w:r>
      <w:r w:rsidR="008E490C" w:rsidRPr="0075180E">
        <w:rPr>
          <w:rFonts w:ascii="Arial" w:hAnsi="Arial" w:cs="Arial"/>
          <w:i/>
          <w:sz w:val="22"/>
          <w:szCs w:val="22"/>
        </w:rPr>
        <w:t xml:space="preserve"> round 1 and 2</w:t>
      </w:r>
    </w:p>
    <w:p w:rsidR="00D14BE3" w:rsidRPr="0075180E" w:rsidRDefault="0085427C" w:rsidP="00E55A43">
      <w:pPr>
        <w:pStyle w:val="PlainText"/>
        <w:spacing w:line="480" w:lineRule="auto"/>
        <w:ind w:firstLine="720"/>
        <w:rPr>
          <w:rFonts w:ascii="Arial" w:eastAsiaTheme="minorHAnsi" w:hAnsi="Arial" w:cs="Arial"/>
          <w:color w:val="000000"/>
          <w:sz w:val="22"/>
          <w:szCs w:val="22"/>
        </w:rPr>
      </w:pPr>
      <w:r w:rsidRPr="0075180E">
        <w:rPr>
          <w:rFonts w:ascii="Arial" w:hAnsi="Arial" w:cs="Arial"/>
          <w:sz w:val="22"/>
          <w:szCs w:val="22"/>
        </w:rPr>
        <w:t xml:space="preserve">Inter-rater agreement for BCTs is shown in </w:t>
      </w:r>
      <w:r w:rsidR="005C1B93" w:rsidRPr="0075180E">
        <w:rPr>
          <w:rFonts w:ascii="Arial" w:hAnsi="Arial" w:cs="Arial"/>
          <w:sz w:val="22"/>
          <w:szCs w:val="22"/>
        </w:rPr>
        <w:t>T</w:t>
      </w:r>
      <w:r w:rsidRPr="0075180E">
        <w:rPr>
          <w:rFonts w:ascii="Arial" w:hAnsi="Arial" w:cs="Arial"/>
          <w:sz w:val="22"/>
          <w:szCs w:val="22"/>
        </w:rPr>
        <w:t xml:space="preserve">able </w:t>
      </w:r>
      <w:r w:rsidR="005C1B93" w:rsidRPr="0075180E">
        <w:rPr>
          <w:rFonts w:ascii="Arial" w:hAnsi="Arial" w:cs="Arial"/>
          <w:sz w:val="22"/>
          <w:szCs w:val="22"/>
        </w:rPr>
        <w:t>3</w:t>
      </w:r>
      <w:r w:rsidRPr="0075180E">
        <w:rPr>
          <w:rFonts w:ascii="Arial" w:hAnsi="Arial" w:cs="Arial"/>
          <w:sz w:val="22"/>
          <w:szCs w:val="22"/>
        </w:rPr>
        <w:t xml:space="preserve">. </w:t>
      </w:r>
      <w:r w:rsidR="002C0AB4" w:rsidRPr="0075180E">
        <w:rPr>
          <w:rFonts w:ascii="Arial" w:hAnsi="Arial" w:cs="Arial"/>
          <w:sz w:val="22"/>
          <w:szCs w:val="22"/>
        </w:rPr>
        <w:t>For the first round of reliability testing</w:t>
      </w:r>
      <w:r w:rsidR="00913E54" w:rsidRPr="0075180E">
        <w:rPr>
          <w:rFonts w:ascii="Arial" w:hAnsi="Arial" w:cs="Arial"/>
          <w:sz w:val="22"/>
          <w:szCs w:val="22"/>
        </w:rPr>
        <w:t xml:space="preserve"> 22</w:t>
      </w:r>
      <w:r w:rsidR="002C0AB4" w:rsidRPr="0075180E">
        <w:rPr>
          <w:rFonts w:ascii="Arial" w:hAnsi="Arial" w:cs="Arial"/>
          <w:sz w:val="22"/>
          <w:szCs w:val="22"/>
        </w:rPr>
        <w:t xml:space="preserve"> BCTs were observed five or more times</w:t>
      </w:r>
      <w:r w:rsidR="00613EFF" w:rsidRPr="0075180E">
        <w:rPr>
          <w:rFonts w:ascii="Arial" w:hAnsi="Arial" w:cs="Arial"/>
          <w:sz w:val="22"/>
          <w:szCs w:val="22"/>
        </w:rPr>
        <w:t xml:space="preserve"> and therefore could be assessed</w:t>
      </w:r>
      <w:r w:rsidR="002C0AB4" w:rsidRPr="0075180E">
        <w:rPr>
          <w:rFonts w:ascii="Arial" w:hAnsi="Arial" w:cs="Arial"/>
          <w:sz w:val="22"/>
          <w:szCs w:val="22"/>
        </w:rPr>
        <w:t xml:space="preserve">.   </w:t>
      </w:r>
      <w:r w:rsidR="00BF1A6B" w:rsidRPr="0075180E">
        <w:rPr>
          <w:rFonts w:ascii="Arial" w:eastAsiaTheme="minorHAnsi" w:hAnsi="Arial" w:cs="Arial"/>
          <w:color w:val="000000"/>
          <w:sz w:val="22"/>
          <w:szCs w:val="22"/>
        </w:rPr>
        <w:t>A</w:t>
      </w:r>
      <w:r w:rsidRPr="0075180E">
        <w:rPr>
          <w:rFonts w:ascii="Arial" w:eastAsiaTheme="minorHAnsi" w:hAnsi="Arial" w:cs="Arial"/>
          <w:color w:val="000000"/>
          <w:sz w:val="22"/>
          <w:szCs w:val="22"/>
        </w:rPr>
        <w:t>djusted Kappa scores ranged from 0.3</w:t>
      </w:r>
      <w:r w:rsidR="004F7C5C" w:rsidRPr="0075180E">
        <w:rPr>
          <w:rFonts w:ascii="Arial" w:eastAsiaTheme="minorHAnsi" w:hAnsi="Arial" w:cs="Arial"/>
          <w:color w:val="000000"/>
          <w:sz w:val="22"/>
          <w:szCs w:val="22"/>
        </w:rPr>
        <w:t>8</w:t>
      </w:r>
      <w:r w:rsidRPr="0075180E">
        <w:rPr>
          <w:rFonts w:ascii="Arial" w:eastAsiaTheme="minorHAnsi" w:hAnsi="Arial" w:cs="Arial"/>
          <w:color w:val="000000"/>
          <w:sz w:val="22"/>
          <w:szCs w:val="22"/>
        </w:rPr>
        <w:t xml:space="preserve"> to </w:t>
      </w:r>
      <w:r w:rsidR="004F7C5C" w:rsidRPr="0075180E">
        <w:rPr>
          <w:rFonts w:ascii="Arial" w:eastAsiaTheme="minorHAnsi" w:hAnsi="Arial" w:cs="Arial"/>
          <w:color w:val="000000"/>
          <w:sz w:val="22"/>
          <w:szCs w:val="22"/>
        </w:rPr>
        <w:t>0</w:t>
      </w:r>
      <w:r w:rsidRPr="0075180E">
        <w:rPr>
          <w:rFonts w:ascii="Arial" w:eastAsiaTheme="minorHAnsi" w:hAnsi="Arial" w:cs="Arial"/>
          <w:color w:val="000000"/>
          <w:sz w:val="22"/>
          <w:szCs w:val="22"/>
        </w:rPr>
        <w:t>.</w:t>
      </w:r>
      <w:r w:rsidR="0085016C" w:rsidRPr="0075180E">
        <w:rPr>
          <w:rFonts w:ascii="Arial" w:eastAsiaTheme="minorHAnsi" w:hAnsi="Arial" w:cs="Arial"/>
          <w:color w:val="000000"/>
          <w:sz w:val="22"/>
          <w:szCs w:val="22"/>
        </w:rPr>
        <w:t>85</w:t>
      </w:r>
      <w:r w:rsidRPr="0075180E">
        <w:rPr>
          <w:rFonts w:ascii="Arial" w:eastAsiaTheme="minorHAnsi" w:hAnsi="Arial" w:cs="Arial"/>
          <w:color w:val="000000"/>
          <w:sz w:val="22"/>
          <w:szCs w:val="22"/>
        </w:rPr>
        <w:t xml:space="preserve">, with </w:t>
      </w:r>
      <w:r w:rsidR="004F7C5C" w:rsidRPr="0075180E">
        <w:rPr>
          <w:rFonts w:ascii="Arial" w:eastAsiaTheme="minorHAnsi" w:hAnsi="Arial" w:cs="Arial"/>
          <w:color w:val="000000"/>
          <w:sz w:val="22"/>
          <w:szCs w:val="22"/>
        </w:rPr>
        <w:t xml:space="preserve">three </w:t>
      </w:r>
      <w:r w:rsidRPr="0075180E">
        <w:rPr>
          <w:rFonts w:ascii="Arial" w:eastAsiaTheme="minorHAnsi" w:hAnsi="Arial" w:cs="Arial"/>
          <w:color w:val="000000"/>
          <w:sz w:val="22"/>
          <w:szCs w:val="22"/>
        </w:rPr>
        <w:t xml:space="preserve">scores below 0.60.  </w:t>
      </w:r>
      <w:r w:rsidR="000B0311" w:rsidRPr="0075180E">
        <w:rPr>
          <w:rFonts w:ascii="Arial" w:eastAsiaTheme="minorHAnsi" w:hAnsi="Arial" w:cs="Arial"/>
          <w:color w:val="000000"/>
          <w:sz w:val="22"/>
          <w:szCs w:val="22"/>
        </w:rPr>
        <w:t xml:space="preserve">Results from the first round of reliability testing </w:t>
      </w:r>
      <w:r w:rsidR="000B0311" w:rsidRPr="0075180E">
        <w:rPr>
          <w:rFonts w:ascii="Arial" w:hAnsi="Arial" w:cs="Arial"/>
          <w:sz w:val="22"/>
          <w:szCs w:val="22"/>
        </w:rPr>
        <w:t xml:space="preserve">led to the addition of </w:t>
      </w:r>
      <w:r w:rsidR="00D1068A" w:rsidRPr="0075180E">
        <w:rPr>
          <w:rFonts w:ascii="Arial" w:hAnsi="Arial" w:cs="Arial"/>
          <w:sz w:val="22"/>
          <w:szCs w:val="22"/>
        </w:rPr>
        <w:t xml:space="preserve">five and the removal of one BCT </w:t>
      </w:r>
      <w:r w:rsidR="000B0311" w:rsidRPr="0075180E">
        <w:rPr>
          <w:rFonts w:ascii="Arial" w:hAnsi="Arial" w:cs="Arial"/>
          <w:sz w:val="22"/>
          <w:szCs w:val="22"/>
        </w:rPr>
        <w:t xml:space="preserve">resulting in a list of </w:t>
      </w:r>
      <w:r w:rsidR="00BC17D3" w:rsidRPr="0075180E">
        <w:rPr>
          <w:rFonts w:ascii="Arial" w:hAnsi="Arial" w:cs="Arial"/>
          <w:sz w:val="22"/>
          <w:szCs w:val="22"/>
        </w:rPr>
        <w:t>86</w:t>
      </w:r>
      <w:r w:rsidR="000B0311" w:rsidRPr="0075180E">
        <w:rPr>
          <w:rFonts w:ascii="Arial" w:hAnsi="Arial" w:cs="Arial"/>
          <w:sz w:val="22"/>
          <w:szCs w:val="22"/>
        </w:rPr>
        <w:t xml:space="preserve"> BCTs</w:t>
      </w:r>
      <w:r w:rsidR="00D14BE3" w:rsidRPr="0075180E">
        <w:rPr>
          <w:rFonts w:ascii="Arial" w:hAnsi="Arial" w:cs="Arial"/>
          <w:sz w:val="22"/>
          <w:szCs w:val="22"/>
        </w:rPr>
        <w:t>.</w:t>
      </w:r>
      <w:r w:rsidR="00D02498" w:rsidRPr="0075180E">
        <w:rPr>
          <w:rFonts w:ascii="Arial" w:hAnsi="Arial" w:cs="Arial"/>
          <w:sz w:val="22"/>
          <w:szCs w:val="22"/>
        </w:rPr>
        <w:t xml:space="preserve"> </w:t>
      </w:r>
    </w:p>
    <w:p w:rsidR="0085427C" w:rsidRPr="0075180E" w:rsidRDefault="002C0AB4" w:rsidP="00E55A43">
      <w:pPr>
        <w:pStyle w:val="PlainText"/>
        <w:spacing w:line="480" w:lineRule="auto"/>
        <w:ind w:firstLine="720"/>
        <w:rPr>
          <w:rFonts w:ascii="Arial" w:eastAsiaTheme="minorHAnsi" w:hAnsi="Arial" w:cs="Arial"/>
          <w:color w:val="000000"/>
          <w:sz w:val="22"/>
          <w:szCs w:val="22"/>
        </w:rPr>
      </w:pPr>
      <w:r w:rsidRPr="0075180E">
        <w:rPr>
          <w:rFonts w:ascii="Arial" w:hAnsi="Arial" w:cs="Arial"/>
          <w:sz w:val="22"/>
          <w:szCs w:val="22"/>
        </w:rPr>
        <w:t>For the second round of reliability</w:t>
      </w:r>
      <w:r w:rsidR="00BF1A6B" w:rsidRPr="0075180E">
        <w:rPr>
          <w:rFonts w:ascii="Arial" w:hAnsi="Arial" w:cs="Arial"/>
          <w:sz w:val="22"/>
          <w:szCs w:val="22"/>
        </w:rPr>
        <w:t xml:space="preserve"> testing</w:t>
      </w:r>
      <w:r w:rsidR="007D51FF" w:rsidRPr="0075180E">
        <w:rPr>
          <w:rFonts w:ascii="Arial" w:hAnsi="Arial" w:cs="Arial"/>
          <w:sz w:val="22"/>
          <w:szCs w:val="22"/>
        </w:rPr>
        <w:t xml:space="preserve"> </w:t>
      </w:r>
      <w:r w:rsidR="0085016C" w:rsidRPr="0075180E">
        <w:rPr>
          <w:rFonts w:ascii="Arial" w:hAnsi="Arial" w:cs="Arial"/>
          <w:sz w:val="22"/>
          <w:szCs w:val="22"/>
        </w:rPr>
        <w:t>15</w:t>
      </w:r>
      <w:r w:rsidR="00BF1A6B" w:rsidRPr="0075180E">
        <w:rPr>
          <w:rFonts w:ascii="Arial" w:hAnsi="Arial" w:cs="Arial"/>
          <w:sz w:val="22"/>
          <w:szCs w:val="22"/>
        </w:rPr>
        <w:t xml:space="preserve"> BCTs were observed five or more times.</w:t>
      </w:r>
      <w:r w:rsidRPr="0075180E">
        <w:rPr>
          <w:rFonts w:ascii="Arial" w:hAnsi="Arial" w:cs="Arial"/>
          <w:sz w:val="22"/>
          <w:szCs w:val="22"/>
        </w:rPr>
        <w:t xml:space="preserve"> </w:t>
      </w:r>
      <w:r w:rsidR="00BF1A6B" w:rsidRPr="0075180E">
        <w:rPr>
          <w:rFonts w:ascii="Arial" w:eastAsiaTheme="minorHAnsi" w:hAnsi="Arial" w:cs="Arial"/>
          <w:color w:val="000000"/>
          <w:sz w:val="22"/>
          <w:szCs w:val="22"/>
        </w:rPr>
        <w:t>A</w:t>
      </w:r>
      <w:r w:rsidR="0085427C" w:rsidRPr="0075180E">
        <w:rPr>
          <w:rFonts w:ascii="Arial" w:eastAsiaTheme="minorHAnsi" w:hAnsi="Arial" w:cs="Arial"/>
          <w:color w:val="000000"/>
          <w:sz w:val="22"/>
          <w:szCs w:val="22"/>
        </w:rPr>
        <w:t>djusted Kappa scores ranged from 0.</w:t>
      </w:r>
      <w:r w:rsidR="00D14BE3" w:rsidRPr="0075180E">
        <w:rPr>
          <w:rFonts w:ascii="Arial" w:eastAsiaTheme="minorHAnsi" w:hAnsi="Arial" w:cs="Arial"/>
          <w:color w:val="000000"/>
          <w:sz w:val="22"/>
          <w:szCs w:val="22"/>
        </w:rPr>
        <w:t>60</w:t>
      </w:r>
      <w:r w:rsidR="0085427C" w:rsidRPr="0075180E">
        <w:rPr>
          <w:rFonts w:ascii="Arial" w:eastAsiaTheme="minorHAnsi" w:hAnsi="Arial" w:cs="Arial"/>
          <w:color w:val="000000"/>
          <w:sz w:val="22"/>
          <w:szCs w:val="22"/>
        </w:rPr>
        <w:t xml:space="preserve"> to </w:t>
      </w:r>
      <w:r w:rsidR="00D14BE3" w:rsidRPr="0075180E">
        <w:rPr>
          <w:rFonts w:ascii="Arial" w:eastAsiaTheme="minorHAnsi" w:hAnsi="Arial" w:cs="Arial"/>
          <w:color w:val="000000"/>
          <w:sz w:val="22"/>
          <w:szCs w:val="22"/>
        </w:rPr>
        <w:t>0.9</w:t>
      </w:r>
      <w:r w:rsidR="0085427C" w:rsidRPr="0075180E">
        <w:rPr>
          <w:rFonts w:ascii="Arial" w:eastAsiaTheme="minorHAnsi" w:hAnsi="Arial" w:cs="Arial"/>
          <w:color w:val="000000"/>
          <w:sz w:val="22"/>
          <w:szCs w:val="22"/>
        </w:rPr>
        <w:t>0</w:t>
      </w:r>
      <w:r w:rsidR="00D14BE3" w:rsidRPr="0075180E">
        <w:rPr>
          <w:rFonts w:ascii="Arial" w:eastAsiaTheme="minorHAnsi" w:hAnsi="Arial" w:cs="Arial"/>
          <w:color w:val="000000"/>
          <w:sz w:val="22"/>
          <w:szCs w:val="22"/>
        </w:rPr>
        <w:t>.</w:t>
      </w:r>
      <w:r w:rsidR="0085427C" w:rsidRPr="0075180E">
        <w:rPr>
          <w:rFonts w:ascii="Arial" w:eastAsiaTheme="minorHAnsi" w:hAnsi="Arial" w:cs="Arial"/>
          <w:color w:val="000000"/>
          <w:sz w:val="22"/>
          <w:szCs w:val="22"/>
        </w:rPr>
        <w:t xml:space="preserve"> </w:t>
      </w:r>
      <w:r w:rsidR="00AC7693" w:rsidRPr="0075180E">
        <w:rPr>
          <w:rFonts w:ascii="Arial" w:eastAsiaTheme="minorHAnsi" w:hAnsi="Arial" w:cs="Arial"/>
          <w:color w:val="000000"/>
          <w:sz w:val="22"/>
          <w:szCs w:val="22"/>
        </w:rPr>
        <w:t xml:space="preserve">In </w:t>
      </w:r>
      <w:r w:rsidR="00D02498" w:rsidRPr="0075180E">
        <w:rPr>
          <w:rFonts w:ascii="Arial" w:eastAsiaTheme="minorHAnsi" w:hAnsi="Arial" w:cs="Arial"/>
          <w:color w:val="000000"/>
          <w:sz w:val="22"/>
          <w:szCs w:val="22"/>
        </w:rPr>
        <w:t>all, 2</w:t>
      </w:r>
      <w:r w:rsidR="004328BA">
        <w:rPr>
          <w:rFonts w:ascii="Arial" w:eastAsiaTheme="minorHAnsi" w:hAnsi="Arial" w:cs="Arial"/>
          <w:color w:val="000000"/>
          <w:sz w:val="22"/>
          <w:szCs w:val="22"/>
        </w:rPr>
        <w:t>6</w:t>
      </w:r>
      <w:r w:rsidR="00AC7693" w:rsidRPr="0075180E">
        <w:rPr>
          <w:rFonts w:ascii="Arial" w:eastAsiaTheme="minorHAnsi" w:hAnsi="Arial" w:cs="Arial"/>
          <w:color w:val="000000"/>
          <w:sz w:val="22"/>
          <w:szCs w:val="22"/>
        </w:rPr>
        <w:t xml:space="preserve"> BCTs were tested for reliability, 2</w:t>
      </w:r>
      <w:r w:rsidR="004328BA">
        <w:rPr>
          <w:rFonts w:ascii="Arial" w:eastAsiaTheme="minorHAnsi" w:hAnsi="Arial" w:cs="Arial"/>
          <w:color w:val="000000"/>
          <w:sz w:val="22"/>
          <w:szCs w:val="22"/>
        </w:rPr>
        <w:t>3</w:t>
      </w:r>
      <w:r w:rsidR="00AC7693" w:rsidRPr="0075180E">
        <w:rPr>
          <w:rFonts w:ascii="Arial" w:eastAsiaTheme="minorHAnsi" w:hAnsi="Arial" w:cs="Arial"/>
          <w:color w:val="000000"/>
          <w:sz w:val="22"/>
          <w:szCs w:val="22"/>
        </w:rPr>
        <w:t xml:space="preserve"> of which achieved Kappa scores of 0.60 or above </w:t>
      </w:r>
      <w:r w:rsidR="00D02498" w:rsidRPr="0075180E">
        <w:rPr>
          <w:rFonts w:ascii="Arial" w:eastAsiaTheme="minorHAnsi" w:hAnsi="Arial" w:cs="Arial"/>
          <w:color w:val="000000"/>
          <w:sz w:val="22"/>
          <w:szCs w:val="22"/>
        </w:rPr>
        <w:t xml:space="preserve">and met our criteria of a BCT </w:t>
      </w:r>
      <w:r w:rsidR="00AC7693" w:rsidRPr="0075180E">
        <w:rPr>
          <w:rFonts w:ascii="Arial" w:eastAsiaTheme="minorHAnsi" w:hAnsi="Arial" w:cs="Arial"/>
          <w:color w:val="000000"/>
          <w:sz w:val="22"/>
          <w:szCs w:val="22"/>
        </w:rPr>
        <w:t xml:space="preserve">(see Table </w:t>
      </w:r>
      <w:r w:rsidR="007D51FF" w:rsidRPr="0075180E">
        <w:rPr>
          <w:rFonts w:ascii="Arial" w:eastAsiaTheme="minorHAnsi" w:hAnsi="Arial" w:cs="Arial"/>
          <w:color w:val="000000"/>
          <w:sz w:val="22"/>
          <w:szCs w:val="22"/>
        </w:rPr>
        <w:t>3</w:t>
      </w:r>
      <w:r w:rsidR="00AC7693" w:rsidRPr="0075180E">
        <w:rPr>
          <w:rFonts w:ascii="Arial" w:eastAsiaTheme="minorHAnsi" w:hAnsi="Arial" w:cs="Arial"/>
          <w:color w:val="000000"/>
          <w:sz w:val="22"/>
          <w:szCs w:val="22"/>
        </w:rPr>
        <w:t>).</w:t>
      </w:r>
    </w:p>
    <w:p w:rsidR="00CA5282" w:rsidRPr="0075180E" w:rsidRDefault="00CA5282" w:rsidP="00E55A43">
      <w:pPr>
        <w:pStyle w:val="PlainText"/>
        <w:spacing w:line="480" w:lineRule="auto"/>
        <w:ind w:firstLine="720"/>
        <w:rPr>
          <w:rFonts w:ascii="Arial" w:hAnsi="Arial" w:cs="Arial"/>
          <w:sz w:val="22"/>
          <w:szCs w:val="22"/>
        </w:rPr>
      </w:pPr>
    </w:p>
    <w:p w:rsidR="008E490C" w:rsidRPr="0075180E" w:rsidRDefault="008E490C" w:rsidP="008E490C">
      <w:pPr>
        <w:spacing w:after="0" w:line="480" w:lineRule="auto"/>
        <w:ind w:firstLine="0"/>
        <w:rPr>
          <w:rFonts w:ascii="Arial" w:hAnsi="Arial" w:cs="Arial"/>
          <w:i/>
          <w:lang w:val="en-US"/>
        </w:rPr>
      </w:pPr>
      <w:r w:rsidRPr="0075180E">
        <w:rPr>
          <w:rFonts w:ascii="Arial" w:hAnsi="Arial" w:cs="Arial"/>
          <w:i/>
          <w:lang w:val="en-US"/>
        </w:rPr>
        <w:t>Step 6: Investigating hierarchical structure of the BCT list</w:t>
      </w:r>
    </w:p>
    <w:p w:rsidR="008E490C" w:rsidRPr="0075180E" w:rsidRDefault="008E490C" w:rsidP="00440B3F">
      <w:pPr>
        <w:pStyle w:val="PlainText"/>
        <w:spacing w:line="480" w:lineRule="auto"/>
        <w:ind w:firstLine="720"/>
        <w:rPr>
          <w:rFonts w:ascii="Arial" w:hAnsi="Arial" w:cs="Arial"/>
          <w:sz w:val="22"/>
          <w:szCs w:val="22"/>
        </w:rPr>
      </w:pPr>
      <w:r w:rsidRPr="0075180E">
        <w:rPr>
          <w:rFonts w:ascii="Arial" w:hAnsi="Arial" w:cs="Arial"/>
          <w:sz w:val="22"/>
          <w:szCs w:val="22"/>
        </w:rPr>
        <w:t>Participants created an average of 15.11 groups (</w:t>
      </w:r>
      <w:r w:rsidRPr="0075180E">
        <w:rPr>
          <w:rFonts w:ascii="Arial" w:hAnsi="Arial" w:cs="Arial"/>
          <w:i/>
          <w:sz w:val="22"/>
          <w:szCs w:val="22"/>
        </w:rPr>
        <w:t>SD = 6.11;</w:t>
      </w:r>
      <w:r w:rsidRPr="0075180E">
        <w:rPr>
          <w:rFonts w:ascii="Arial" w:hAnsi="Arial" w:cs="Arial"/>
          <w:sz w:val="22"/>
          <w:szCs w:val="22"/>
        </w:rPr>
        <w:t xml:space="preserve"> range 5-24 groups).  Measures of internal validity indicated that the maximum internal validity Dunn Index value (.57) was for a 16-cluster solution using hierarchical cluster analysis (see Figure 1), with no increase in internal validity on subsequent cluster solutions (&gt;16). Similarly, FOM values showed greater stability in the 16-cluster solution compared to the 2-15 cluster solutions and there was negligible increase in stability over cluster solutions 17-20. Therefore, hierarchical clustering methods identified the 16-cluster solution as the optimal solution. The frequency of the words and phrases used in the labels given by participants is shown in Table 4.</w:t>
      </w:r>
      <w:r w:rsidR="006766FB" w:rsidRPr="0075180E">
        <w:rPr>
          <w:rFonts w:ascii="Arial" w:hAnsi="Arial" w:cs="Arial"/>
          <w:sz w:val="22"/>
          <w:szCs w:val="22"/>
        </w:rPr>
        <w:t xml:space="preserve"> </w:t>
      </w:r>
      <w:r w:rsidRPr="0075180E">
        <w:rPr>
          <w:rFonts w:ascii="Arial" w:hAnsi="Arial" w:cs="Arial"/>
          <w:sz w:val="22"/>
          <w:szCs w:val="22"/>
        </w:rPr>
        <w:t xml:space="preserve">On the basis of participant responses, the groups were assigned the following labels (number of component BCTs in brackets): Reinforcement (10), Reward  &amp; Threat (7), Repetition  &amp; Substitution (7), Antecedents (4), Associative Learning (8), Covert Learning (3), Consequences (6), Feedback &amp; Monitoring (5), Goals &amp; Planning  (9), Social Support (3), Comparison of  Behavior (3), Self-belief (4), Comparison of Outcomes (3), Identity (5), Shaping Knowledge (4), Regulation (4). Three of these labels were modified </w:t>
      </w:r>
      <w:r w:rsidR="00613EFF" w:rsidRPr="0075180E">
        <w:rPr>
          <w:rFonts w:ascii="Arial" w:hAnsi="Arial" w:cs="Arial"/>
          <w:sz w:val="22"/>
          <w:szCs w:val="22"/>
        </w:rPr>
        <w:t>to facilitate comprehensibility across disciplines:</w:t>
      </w:r>
      <w:r w:rsidRPr="0075180E">
        <w:rPr>
          <w:rFonts w:ascii="Arial" w:hAnsi="Arial" w:cs="Arial"/>
          <w:sz w:val="22"/>
          <w:szCs w:val="22"/>
        </w:rPr>
        <w:t xml:space="preserve"> ‘Reinforcement’ was changed to ‘Scheduled Consequences’ and ‘Associative Learning’ was changed to ‘Associations’. ‘Consequences’ was then changed to ‘Natural Consequences’ to distinguish it from ‘Scheduled Consequences’.  </w:t>
      </w:r>
    </w:p>
    <w:p w:rsidR="008E490C" w:rsidRPr="0075180E" w:rsidRDefault="008E490C" w:rsidP="008E490C">
      <w:pPr>
        <w:pStyle w:val="PlainText"/>
        <w:spacing w:line="480" w:lineRule="auto"/>
        <w:ind w:firstLine="720"/>
        <w:rPr>
          <w:rFonts w:ascii="Arial" w:hAnsi="Arial" w:cs="Arial"/>
          <w:sz w:val="22"/>
          <w:szCs w:val="22"/>
        </w:rPr>
      </w:pPr>
      <w:r w:rsidRPr="0075180E">
        <w:rPr>
          <w:rFonts w:ascii="Arial" w:hAnsi="Arial" w:cs="Arial"/>
          <w:sz w:val="22"/>
          <w:szCs w:val="22"/>
        </w:rPr>
        <w:t xml:space="preserve">The final results of the cluster analysis are shown in Table 5. Seven of the 16 clusters (clusters 3, 4, 5, 8, 10, 15, and 16) showed AU values greater than 95%, indicating that these groupings were strongly supported by the data.  Clusters </w:t>
      </w:r>
      <w:r w:rsidRPr="0075180E">
        <w:rPr>
          <w:rStyle w:val="apple-style-span"/>
          <w:rFonts w:ascii="Arial" w:hAnsi="Arial" w:cs="Arial"/>
          <w:color w:val="000000"/>
          <w:sz w:val="22"/>
          <w:szCs w:val="22"/>
          <w:shd w:val="clear" w:color="auto" w:fill="FFFFFF"/>
        </w:rPr>
        <w:t>1, 2, 9, 12, and 13 had AU values between 90% and 95% and clusters 6, 7, 11, and 14 had AU values less than 90%, these were 73%, 85%, 83%, and 86% respectively. The S</w:t>
      </w:r>
      <w:r w:rsidRPr="0075180E">
        <w:rPr>
          <w:rFonts w:ascii="Arial" w:hAnsi="Arial" w:cs="Arial"/>
          <w:sz w:val="22"/>
          <w:szCs w:val="22"/>
        </w:rPr>
        <w:t>tandard Errors (SE) of AU values for all clusters were less than 0.009.</w:t>
      </w:r>
    </w:p>
    <w:p w:rsidR="00741BA0" w:rsidRPr="0075180E" w:rsidRDefault="00741BA0" w:rsidP="008E490C">
      <w:pPr>
        <w:pStyle w:val="PlainText"/>
        <w:spacing w:line="480" w:lineRule="auto"/>
        <w:rPr>
          <w:rFonts w:ascii="Arial" w:hAnsi="Arial" w:cs="Arial"/>
          <w:sz w:val="22"/>
          <w:szCs w:val="22"/>
        </w:rPr>
      </w:pPr>
    </w:p>
    <w:p w:rsidR="004A1269" w:rsidRPr="0075180E" w:rsidRDefault="004A1269" w:rsidP="004A1269">
      <w:pPr>
        <w:pStyle w:val="PlainText"/>
        <w:spacing w:line="480" w:lineRule="auto"/>
        <w:rPr>
          <w:rFonts w:ascii="Arial" w:hAnsi="Arial" w:cs="Arial"/>
          <w:i/>
          <w:sz w:val="22"/>
          <w:szCs w:val="22"/>
        </w:rPr>
      </w:pPr>
      <w:r w:rsidRPr="0075180E">
        <w:rPr>
          <w:rFonts w:ascii="Arial" w:hAnsi="Arial" w:cs="Arial"/>
          <w:i/>
          <w:sz w:val="22"/>
          <w:szCs w:val="22"/>
        </w:rPr>
        <w:t>S</w:t>
      </w:r>
      <w:r w:rsidR="008E490C" w:rsidRPr="0075180E">
        <w:rPr>
          <w:rFonts w:ascii="Arial" w:hAnsi="Arial" w:cs="Arial"/>
          <w:i/>
          <w:sz w:val="22"/>
          <w:szCs w:val="22"/>
        </w:rPr>
        <w:t>tep 8</w:t>
      </w:r>
      <w:r w:rsidRPr="0075180E">
        <w:rPr>
          <w:rFonts w:ascii="Arial" w:hAnsi="Arial" w:cs="Arial"/>
          <w:i/>
          <w:sz w:val="22"/>
          <w:szCs w:val="22"/>
        </w:rPr>
        <w:t>: Feedback from study team members</w:t>
      </w:r>
    </w:p>
    <w:p w:rsidR="00CA5282" w:rsidRPr="0075180E" w:rsidRDefault="00CA5282" w:rsidP="00CA5282">
      <w:pPr>
        <w:shd w:val="clear" w:color="auto" w:fill="FFFFFF"/>
        <w:spacing w:after="0" w:line="480" w:lineRule="auto"/>
        <w:rPr>
          <w:rFonts w:ascii="Arial" w:hAnsi="Arial" w:cs="Arial"/>
          <w:lang w:val="en-US"/>
        </w:rPr>
      </w:pPr>
      <w:r w:rsidRPr="0075180E">
        <w:rPr>
          <w:rFonts w:ascii="Arial" w:hAnsi="Arial" w:cs="Arial"/>
          <w:lang w:val="en-US"/>
        </w:rPr>
        <w:t>Feedback</w:t>
      </w:r>
      <w:r w:rsidR="008E490C" w:rsidRPr="0075180E">
        <w:rPr>
          <w:rFonts w:ascii="Arial" w:hAnsi="Arial" w:cs="Arial"/>
          <w:lang w:val="en-US"/>
        </w:rPr>
        <w:t xml:space="preserve"> from</w:t>
      </w:r>
      <w:r w:rsidRPr="0075180E">
        <w:rPr>
          <w:rFonts w:ascii="Arial" w:hAnsi="Arial" w:cs="Arial"/>
          <w:lang w:val="en-US"/>
        </w:rPr>
        <w:t xml:space="preserve"> study team members, led to the addition of </w:t>
      </w:r>
      <w:r w:rsidR="000C5DE2" w:rsidRPr="0075180E">
        <w:rPr>
          <w:rFonts w:ascii="Arial" w:hAnsi="Arial" w:cs="Arial"/>
          <w:lang w:val="en-US"/>
        </w:rPr>
        <w:t>three BCTs, the division of one</w:t>
      </w:r>
      <w:r w:rsidRPr="0075180E">
        <w:rPr>
          <w:rFonts w:ascii="Arial" w:hAnsi="Arial" w:cs="Arial"/>
          <w:lang w:val="en-US"/>
        </w:rPr>
        <w:t xml:space="preserve"> BCT and further refinement of labels and definitions. This resulted in </w:t>
      </w:r>
      <w:r w:rsidR="00C11345" w:rsidRPr="0075180E">
        <w:rPr>
          <w:rFonts w:ascii="Arial" w:hAnsi="Arial" w:cs="Arial"/>
          <w:lang w:val="en-US"/>
        </w:rPr>
        <w:t>a taxonomy</w:t>
      </w:r>
      <w:r w:rsidR="00015A5D" w:rsidRPr="0075180E">
        <w:rPr>
          <w:rFonts w:ascii="Arial" w:hAnsi="Arial" w:cs="Arial"/>
          <w:lang w:val="en-US"/>
        </w:rPr>
        <w:t xml:space="preserve"> </w:t>
      </w:r>
      <w:r w:rsidRPr="0075180E">
        <w:rPr>
          <w:rFonts w:ascii="Arial" w:hAnsi="Arial" w:cs="Arial"/>
          <w:lang w:val="en-US"/>
        </w:rPr>
        <w:t xml:space="preserve">of </w:t>
      </w:r>
      <w:r w:rsidR="009F08F3" w:rsidRPr="0075180E">
        <w:rPr>
          <w:rFonts w:ascii="Arial" w:hAnsi="Arial" w:cs="Arial"/>
          <w:lang w:val="en-US"/>
        </w:rPr>
        <w:t>93</w:t>
      </w:r>
      <w:r w:rsidRPr="0075180E">
        <w:rPr>
          <w:rFonts w:ascii="Arial" w:hAnsi="Arial" w:cs="Arial"/>
          <w:lang w:val="en-US"/>
        </w:rPr>
        <w:t xml:space="preserve"> BCTs. </w:t>
      </w:r>
    </w:p>
    <w:p w:rsidR="00941573" w:rsidRPr="0075180E" w:rsidRDefault="00941573" w:rsidP="00E55A43">
      <w:pPr>
        <w:pStyle w:val="PlainText"/>
        <w:spacing w:line="480" w:lineRule="auto"/>
        <w:rPr>
          <w:rFonts w:ascii="Arial" w:hAnsi="Arial" w:cs="Arial"/>
          <w:sz w:val="22"/>
          <w:szCs w:val="22"/>
        </w:rPr>
      </w:pPr>
    </w:p>
    <w:p w:rsidR="00B96060" w:rsidRPr="0075180E" w:rsidRDefault="00B96060" w:rsidP="00E55A43">
      <w:pPr>
        <w:spacing w:after="0" w:line="480" w:lineRule="auto"/>
        <w:ind w:firstLine="0"/>
        <w:jc w:val="center"/>
        <w:rPr>
          <w:rFonts w:ascii="Arial" w:hAnsi="Arial" w:cs="Arial"/>
          <w:b/>
          <w:lang w:val="en-US"/>
        </w:rPr>
      </w:pPr>
      <w:r w:rsidRPr="0075180E">
        <w:rPr>
          <w:rFonts w:ascii="Arial" w:hAnsi="Arial" w:cs="Arial"/>
          <w:b/>
          <w:lang w:val="en-US"/>
        </w:rPr>
        <w:t>Discussion</w:t>
      </w:r>
    </w:p>
    <w:p w:rsidR="00B96060" w:rsidRPr="0075180E" w:rsidRDefault="00B96060" w:rsidP="00E55A43">
      <w:pPr>
        <w:spacing w:after="0" w:line="480" w:lineRule="auto"/>
        <w:rPr>
          <w:rFonts w:ascii="Arial" w:hAnsi="Arial" w:cs="Arial"/>
          <w:lang w:val="en-US"/>
        </w:rPr>
      </w:pPr>
    </w:p>
    <w:p w:rsidR="00B96060" w:rsidRPr="0075180E" w:rsidRDefault="00015A5D" w:rsidP="00E55A43">
      <w:pPr>
        <w:spacing w:after="0" w:line="480" w:lineRule="auto"/>
        <w:rPr>
          <w:rFonts w:ascii="Arial" w:hAnsi="Arial" w:cs="Arial"/>
          <w:lang w:val="en-US"/>
        </w:rPr>
      </w:pPr>
      <w:r w:rsidRPr="0075180E">
        <w:rPr>
          <w:rFonts w:ascii="Arial" w:hAnsi="Arial" w:cs="Arial"/>
          <w:lang w:val="en-US"/>
        </w:rPr>
        <w:t>An extensive</w:t>
      </w:r>
      <w:r w:rsidR="00B96060" w:rsidRPr="0075180E">
        <w:rPr>
          <w:rFonts w:ascii="Arial" w:hAnsi="Arial" w:cs="Arial"/>
          <w:lang w:val="en-US"/>
        </w:rPr>
        <w:t xml:space="preserve"> </w:t>
      </w:r>
      <w:r w:rsidR="00117F74" w:rsidRPr="0075180E">
        <w:rPr>
          <w:rFonts w:ascii="Arial" w:hAnsi="Arial" w:cs="Arial"/>
          <w:lang w:val="en-US"/>
        </w:rPr>
        <w:t xml:space="preserve">hierarchically </w:t>
      </w:r>
      <w:r w:rsidR="0075180E" w:rsidRPr="0075180E">
        <w:rPr>
          <w:rFonts w:ascii="Arial" w:hAnsi="Arial" w:cs="Arial"/>
          <w:lang w:val="en-US"/>
        </w:rPr>
        <w:t>organized</w:t>
      </w:r>
      <w:r w:rsidR="00117F74" w:rsidRPr="0075180E">
        <w:rPr>
          <w:rFonts w:ascii="Arial" w:hAnsi="Arial" w:cs="Arial"/>
          <w:lang w:val="en-US"/>
        </w:rPr>
        <w:t xml:space="preserve"> taxonomy</w:t>
      </w:r>
      <w:r w:rsidR="00B96060" w:rsidRPr="0075180E">
        <w:rPr>
          <w:rFonts w:ascii="Arial" w:hAnsi="Arial" w:cs="Arial"/>
          <w:lang w:val="en-US"/>
        </w:rPr>
        <w:t xml:space="preserve"> of </w:t>
      </w:r>
      <w:r w:rsidR="009F08F3" w:rsidRPr="0075180E">
        <w:rPr>
          <w:rFonts w:ascii="Arial" w:hAnsi="Arial" w:cs="Arial"/>
          <w:lang w:val="en-US"/>
        </w:rPr>
        <w:t>93</w:t>
      </w:r>
      <w:r w:rsidR="00501EA3" w:rsidRPr="0075180E">
        <w:rPr>
          <w:rFonts w:ascii="Arial" w:hAnsi="Arial" w:cs="Arial"/>
          <w:lang w:val="en-US"/>
        </w:rPr>
        <w:t xml:space="preserve"> </w:t>
      </w:r>
      <w:r w:rsidR="00B96060" w:rsidRPr="0075180E">
        <w:rPr>
          <w:rFonts w:ascii="Arial" w:hAnsi="Arial" w:cs="Arial"/>
          <w:lang w:val="en-US"/>
        </w:rPr>
        <w:t xml:space="preserve">distinct BCTs has been developed in </w:t>
      </w:r>
      <w:r w:rsidR="00D4072E" w:rsidRPr="0075180E">
        <w:rPr>
          <w:rFonts w:ascii="Arial" w:hAnsi="Arial" w:cs="Arial"/>
          <w:lang w:val="en-US"/>
        </w:rPr>
        <w:t xml:space="preserve">a </w:t>
      </w:r>
      <w:r w:rsidR="00B96060" w:rsidRPr="0075180E">
        <w:rPr>
          <w:rFonts w:ascii="Arial" w:hAnsi="Arial" w:cs="Arial"/>
          <w:lang w:val="en-US"/>
        </w:rPr>
        <w:t xml:space="preserve">series of consensus exercises involving </w:t>
      </w:r>
      <w:r w:rsidR="00117F74" w:rsidRPr="0075180E">
        <w:rPr>
          <w:rFonts w:ascii="Arial" w:hAnsi="Arial" w:cs="Arial"/>
          <w:lang w:val="en-US"/>
        </w:rPr>
        <w:t>55</w:t>
      </w:r>
      <w:r w:rsidR="00B96060" w:rsidRPr="0075180E">
        <w:rPr>
          <w:rFonts w:ascii="Arial" w:hAnsi="Arial" w:cs="Arial"/>
          <w:lang w:val="en-US"/>
        </w:rPr>
        <w:t xml:space="preserve"> experts in delivering and/or designing </w:t>
      </w:r>
      <w:r w:rsidR="00D31986" w:rsidRPr="0075180E">
        <w:rPr>
          <w:rFonts w:ascii="Arial" w:hAnsi="Arial" w:cs="Arial"/>
          <w:lang w:val="en-US"/>
        </w:rPr>
        <w:t>behavior</w:t>
      </w:r>
      <w:r w:rsidR="00B96060" w:rsidRPr="0075180E">
        <w:rPr>
          <w:rFonts w:ascii="Arial" w:hAnsi="Arial" w:cs="Arial"/>
          <w:lang w:val="en-US"/>
        </w:rPr>
        <w:t xml:space="preserve"> change interventions</w:t>
      </w:r>
      <w:r w:rsidR="00117F74" w:rsidRPr="0075180E">
        <w:rPr>
          <w:rFonts w:ascii="Arial" w:hAnsi="Arial" w:cs="Arial"/>
          <w:lang w:val="en-US"/>
        </w:rPr>
        <w:t>. The</w:t>
      </w:r>
      <w:r w:rsidR="00315682" w:rsidRPr="0075180E">
        <w:rPr>
          <w:rFonts w:ascii="Arial" w:hAnsi="Arial" w:cs="Arial"/>
          <w:lang w:val="en-US"/>
        </w:rPr>
        <w:t>se experts</w:t>
      </w:r>
      <w:r w:rsidR="00117F74" w:rsidRPr="0075180E">
        <w:rPr>
          <w:rFonts w:ascii="Arial" w:hAnsi="Arial" w:cs="Arial"/>
          <w:lang w:val="en-US"/>
        </w:rPr>
        <w:t xml:space="preserve"> </w:t>
      </w:r>
      <w:r w:rsidR="00117F74" w:rsidRPr="004328BA">
        <w:rPr>
          <w:rFonts w:ascii="Arial" w:hAnsi="Arial" w:cs="Arial"/>
          <w:lang w:val="en-US"/>
        </w:rPr>
        <w:t>were drawn</w:t>
      </w:r>
      <w:r w:rsidR="00B96060" w:rsidRPr="004328BA">
        <w:rPr>
          <w:rFonts w:ascii="Arial" w:hAnsi="Arial" w:cs="Arial"/>
          <w:lang w:val="en-US"/>
        </w:rPr>
        <w:t xml:space="preserve"> from </w:t>
      </w:r>
      <w:r w:rsidR="009A7781" w:rsidRPr="004328BA">
        <w:rPr>
          <w:rFonts w:ascii="Arial" w:hAnsi="Arial" w:cs="Arial"/>
          <w:lang w:val="en-US"/>
        </w:rPr>
        <w:t xml:space="preserve">a variety of </w:t>
      </w:r>
      <w:r w:rsidR="00B96060" w:rsidRPr="004328BA">
        <w:rPr>
          <w:rFonts w:ascii="Arial" w:hAnsi="Arial" w:cs="Arial"/>
          <w:lang w:val="en-US"/>
        </w:rPr>
        <w:t>disciplines</w:t>
      </w:r>
      <w:r w:rsidR="009A7781" w:rsidRPr="004328BA">
        <w:rPr>
          <w:rFonts w:ascii="Arial" w:hAnsi="Arial" w:cs="Arial"/>
          <w:lang w:val="en-US"/>
        </w:rPr>
        <w:t xml:space="preserve"> including psychology, behavioral medicine and health promotion</w:t>
      </w:r>
      <w:r w:rsidR="00315682" w:rsidRPr="004328BA">
        <w:rPr>
          <w:rFonts w:ascii="Arial" w:hAnsi="Arial" w:cs="Arial"/>
          <w:lang w:val="en-US"/>
        </w:rPr>
        <w:t xml:space="preserve"> and from seven countries</w:t>
      </w:r>
      <w:r w:rsidR="00B96060" w:rsidRPr="004328BA">
        <w:rPr>
          <w:rFonts w:ascii="Arial" w:hAnsi="Arial" w:cs="Arial"/>
          <w:lang w:val="en-US"/>
        </w:rPr>
        <w:t xml:space="preserve">.  The </w:t>
      </w:r>
      <w:r w:rsidR="00315682" w:rsidRPr="004328BA">
        <w:rPr>
          <w:rFonts w:ascii="Arial" w:hAnsi="Arial" w:cs="Arial"/>
          <w:lang w:val="en-US"/>
        </w:rPr>
        <w:t xml:space="preserve">resulting </w:t>
      </w:r>
      <w:r w:rsidR="00B96060" w:rsidRPr="004328BA">
        <w:rPr>
          <w:rFonts w:ascii="Arial" w:hAnsi="Arial" w:cs="Arial"/>
          <w:lang w:val="en-US"/>
        </w:rPr>
        <w:t xml:space="preserve">BCTs </w:t>
      </w:r>
      <w:r w:rsidR="00315682" w:rsidRPr="004328BA">
        <w:rPr>
          <w:rFonts w:ascii="Arial" w:hAnsi="Arial" w:cs="Arial"/>
          <w:lang w:val="en-US"/>
        </w:rPr>
        <w:t xml:space="preserve">therefore have relevance </w:t>
      </w:r>
      <w:r w:rsidR="00732C5A" w:rsidRPr="004328BA">
        <w:rPr>
          <w:rFonts w:ascii="Arial" w:hAnsi="Arial" w:cs="Arial"/>
          <w:lang w:val="en-US"/>
        </w:rPr>
        <w:t xml:space="preserve">among experts from varied behavioral domains, disciplines and countries and potential relevance to the populations from which they were drawn. The extent to which we can generalize our findings across </w:t>
      </w:r>
      <w:r w:rsidR="007C4E42" w:rsidRPr="004328BA">
        <w:rPr>
          <w:rFonts w:ascii="Arial" w:hAnsi="Arial" w:cs="Arial"/>
          <w:lang w:val="en-US"/>
        </w:rPr>
        <w:t xml:space="preserve">behaviors, </w:t>
      </w:r>
      <w:r w:rsidR="00732C5A" w:rsidRPr="004328BA">
        <w:rPr>
          <w:rFonts w:ascii="Arial" w:hAnsi="Arial" w:cs="Arial"/>
          <w:lang w:val="en-US"/>
        </w:rPr>
        <w:t>disciplines and countries is an important question for future research</w:t>
      </w:r>
      <w:r w:rsidR="00315682" w:rsidRPr="004328BA">
        <w:rPr>
          <w:rFonts w:ascii="Arial" w:hAnsi="Arial" w:cs="Arial"/>
          <w:lang w:val="en-US"/>
        </w:rPr>
        <w:t xml:space="preserve">.  </w:t>
      </w:r>
      <w:r w:rsidR="00B96060" w:rsidRPr="004328BA">
        <w:rPr>
          <w:rFonts w:ascii="Arial" w:hAnsi="Arial" w:cs="Arial"/>
          <w:lang w:val="en-US"/>
        </w:rPr>
        <w:t>Building</w:t>
      </w:r>
      <w:r w:rsidR="00B96060" w:rsidRPr="0075180E">
        <w:rPr>
          <w:rFonts w:ascii="Arial" w:hAnsi="Arial" w:cs="Arial"/>
          <w:lang w:val="en-US"/>
        </w:rPr>
        <w:t xml:space="preserve"> on a preliminary list generated from six published BCT </w:t>
      </w:r>
      <w:r w:rsidR="00315682" w:rsidRPr="0075180E">
        <w:rPr>
          <w:rFonts w:ascii="Arial" w:hAnsi="Arial" w:cs="Arial"/>
          <w:lang w:val="en-US"/>
        </w:rPr>
        <w:t>classification systems</w:t>
      </w:r>
      <w:r w:rsidR="00B96060" w:rsidRPr="0075180E">
        <w:rPr>
          <w:rFonts w:ascii="Arial" w:hAnsi="Arial" w:cs="Arial"/>
          <w:lang w:val="en-US"/>
        </w:rPr>
        <w:t xml:space="preserve">, BCTs were added, divided and </w:t>
      </w:r>
      <w:r w:rsidR="00613EFF" w:rsidRPr="0075180E">
        <w:rPr>
          <w:rFonts w:ascii="Arial" w:hAnsi="Arial" w:cs="Arial"/>
          <w:lang w:val="en-US"/>
        </w:rPr>
        <w:t xml:space="preserve">removed </w:t>
      </w:r>
      <w:r w:rsidR="00B96060" w:rsidRPr="0075180E">
        <w:rPr>
          <w:rFonts w:ascii="Arial" w:hAnsi="Arial" w:cs="Arial"/>
          <w:lang w:val="en-US"/>
        </w:rPr>
        <w:t xml:space="preserve">and their labels and definitions refined to </w:t>
      </w:r>
      <w:r w:rsidR="00B96060" w:rsidRPr="0075180E">
        <w:rPr>
          <w:rFonts w:ascii="Arial" w:hAnsi="Arial" w:cs="Arial"/>
          <w:lang w:val="en-US" w:eastAsia="en-US"/>
        </w:rPr>
        <w:t>capture the smallest components compatible with retaining the proposed active ingredients with the minimum of</w:t>
      </w:r>
      <w:r w:rsidR="00B96060" w:rsidRPr="0075180E">
        <w:rPr>
          <w:rFonts w:ascii="Arial" w:hAnsi="Arial" w:cs="Arial"/>
          <w:lang w:val="en-US"/>
        </w:rPr>
        <w:t xml:space="preserve"> overlap. This resulted in </w:t>
      </w:r>
      <w:r w:rsidR="009F08F3" w:rsidRPr="0075180E">
        <w:rPr>
          <w:rFonts w:ascii="Arial" w:hAnsi="Arial" w:cs="Arial"/>
          <w:lang w:val="en-US"/>
        </w:rPr>
        <w:t>93</w:t>
      </w:r>
      <w:r w:rsidR="00B96060" w:rsidRPr="0075180E">
        <w:rPr>
          <w:rFonts w:ascii="Arial" w:hAnsi="Arial" w:cs="Arial"/>
          <w:lang w:val="en-US"/>
        </w:rPr>
        <w:t xml:space="preserve"> clearly defined, non-redundant BCTs, </w:t>
      </w:r>
      <w:r w:rsidR="00117F74" w:rsidRPr="0075180E">
        <w:rPr>
          <w:rFonts w:ascii="Arial" w:hAnsi="Arial" w:cs="Arial"/>
          <w:lang w:val="en-US"/>
        </w:rPr>
        <w:t>grouped into 1</w:t>
      </w:r>
      <w:r w:rsidR="00315682" w:rsidRPr="0075180E">
        <w:rPr>
          <w:rFonts w:ascii="Arial" w:hAnsi="Arial" w:cs="Arial"/>
          <w:lang w:val="en-US"/>
        </w:rPr>
        <w:t>6</w:t>
      </w:r>
      <w:r w:rsidR="00117F74" w:rsidRPr="0075180E">
        <w:rPr>
          <w:rFonts w:ascii="Arial" w:hAnsi="Arial" w:cs="Arial"/>
          <w:lang w:val="en-US"/>
        </w:rPr>
        <w:t xml:space="preserve"> </w:t>
      </w:r>
      <w:r w:rsidR="00315682" w:rsidRPr="0075180E">
        <w:rPr>
          <w:rFonts w:ascii="Arial" w:hAnsi="Arial" w:cs="Arial"/>
          <w:lang w:val="en-US"/>
        </w:rPr>
        <w:t>clusters</w:t>
      </w:r>
      <w:r w:rsidR="00117F74" w:rsidRPr="0075180E">
        <w:rPr>
          <w:rFonts w:ascii="Arial" w:hAnsi="Arial" w:cs="Arial"/>
          <w:lang w:val="en-US"/>
        </w:rPr>
        <w:t xml:space="preserve">, </w:t>
      </w:r>
      <w:r w:rsidR="00B96060" w:rsidRPr="0075180E">
        <w:rPr>
          <w:rFonts w:ascii="Arial" w:hAnsi="Arial" w:cs="Arial"/>
          <w:lang w:val="en-US"/>
        </w:rPr>
        <w:t xml:space="preserve">for use in specifying the detailed content of a wide range of </w:t>
      </w:r>
      <w:r w:rsidR="00D31986" w:rsidRPr="0075180E">
        <w:rPr>
          <w:rFonts w:ascii="Arial" w:hAnsi="Arial" w:cs="Arial"/>
          <w:lang w:val="en-US"/>
        </w:rPr>
        <w:t>behavior</w:t>
      </w:r>
      <w:r w:rsidR="00315682" w:rsidRPr="0075180E">
        <w:rPr>
          <w:rFonts w:ascii="Arial" w:hAnsi="Arial" w:cs="Arial"/>
          <w:lang w:val="en-US"/>
        </w:rPr>
        <w:t xml:space="preserve"> change interventions. </w:t>
      </w:r>
      <w:r w:rsidR="0076602A" w:rsidRPr="0075180E">
        <w:rPr>
          <w:rFonts w:ascii="Arial" w:hAnsi="Arial" w:cs="Arial"/>
          <w:lang w:val="en-US"/>
        </w:rPr>
        <w:t xml:space="preserve">Of the </w:t>
      </w:r>
      <w:r w:rsidR="00F75550">
        <w:rPr>
          <w:rFonts w:ascii="Arial" w:hAnsi="Arial" w:cs="Arial"/>
          <w:lang w:val="en-US"/>
        </w:rPr>
        <w:t>26</w:t>
      </w:r>
      <w:r w:rsidR="0076602A" w:rsidRPr="0075180E">
        <w:rPr>
          <w:rFonts w:ascii="Arial" w:hAnsi="Arial" w:cs="Arial"/>
          <w:lang w:val="en-US"/>
        </w:rPr>
        <w:t xml:space="preserve"> BCTs </w:t>
      </w:r>
      <w:r w:rsidR="00734CD8" w:rsidRPr="0075180E">
        <w:rPr>
          <w:rFonts w:ascii="Arial" w:hAnsi="Arial" w:cs="Arial"/>
          <w:lang w:val="en-US"/>
        </w:rPr>
        <w:t xml:space="preserve">which could be </w:t>
      </w:r>
      <w:r w:rsidR="0076602A" w:rsidRPr="0075180E">
        <w:rPr>
          <w:rFonts w:ascii="Arial" w:hAnsi="Arial" w:cs="Arial"/>
          <w:lang w:val="en-US"/>
        </w:rPr>
        <w:t>assessed for inter-rater reliability, 2</w:t>
      </w:r>
      <w:r w:rsidR="00F75550">
        <w:rPr>
          <w:rFonts w:ascii="Arial" w:hAnsi="Arial" w:cs="Arial"/>
          <w:lang w:val="en-US"/>
        </w:rPr>
        <w:t>3</w:t>
      </w:r>
      <w:r w:rsidR="0076602A" w:rsidRPr="0075180E">
        <w:rPr>
          <w:rFonts w:ascii="Arial" w:hAnsi="Arial" w:cs="Arial"/>
          <w:lang w:val="en-US"/>
        </w:rPr>
        <w:t xml:space="preserve"> had Kappa scores of 0.60 or above</w:t>
      </w:r>
      <w:r w:rsidR="00782FB8" w:rsidRPr="0075180E">
        <w:rPr>
          <w:rFonts w:ascii="Arial" w:hAnsi="Arial" w:cs="Arial"/>
          <w:lang w:val="en-US"/>
        </w:rPr>
        <w:t xml:space="preserve"> and met our definition of a</w:t>
      </w:r>
      <w:r w:rsidR="00734CD8" w:rsidRPr="0075180E">
        <w:rPr>
          <w:rFonts w:ascii="Arial" w:hAnsi="Arial" w:cs="Arial"/>
          <w:lang w:val="en-US"/>
        </w:rPr>
        <w:t xml:space="preserve"> reliable</w:t>
      </w:r>
      <w:r w:rsidR="00782FB8" w:rsidRPr="0075180E">
        <w:rPr>
          <w:rFonts w:ascii="Arial" w:hAnsi="Arial" w:cs="Arial"/>
          <w:lang w:val="en-US"/>
        </w:rPr>
        <w:t xml:space="preserve"> BCT</w:t>
      </w:r>
      <w:r w:rsidR="0076602A" w:rsidRPr="0075180E">
        <w:rPr>
          <w:rFonts w:ascii="Arial" w:hAnsi="Arial" w:cs="Arial"/>
          <w:lang w:val="en-US"/>
        </w:rPr>
        <w:t xml:space="preserve">.  </w:t>
      </w:r>
      <w:r w:rsidR="00315682" w:rsidRPr="0075180E">
        <w:rPr>
          <w:rFonts w:ascii="Arial" w:hAnsi="Arial" w:cs="Arial"/>
          <w:lang w:val="en-US"/>
        </w:rPr>
        <w:t xml:space="preserve">BCT Taxonomy </w:t>
      </w:r>
      <w:r w:rsidR="00C11345" w:rsidRPr="0075180E">
        <w:rPr>
          <w:rFonts w:ascii="Arial" w:hAnsi="Arial" w:cs="Arial"/>
          <w:lang w:val="en-US"/>
        </w:rPr>
        <w:t>v</w:t>
      </w:r>
      <w:r w:rsidR="001F4F6D" w:rsidRPr="0075180E">
        <w:rPr>
          <w:rFonts w:ascii="Arial" w:hAnsi="Arial" w:cs="Arial"/>
          <w:lang w:val="en-US"/>
        </w:rPr>
        <w:t>1</w:t>
      </w:r>
      <w:r w:rsidR="00315682" w:rsidRPr="0075180E">
        <w:rPr>
          <w:rFonts w:ascii="Arial" w:hAnsi="Arial" w:cs="Arial"/>
          <w:lang w:val="en-US"/>
        </w:rPr>
        <w:t xml:space="preserve"> </w:t>
      </w:r>
      <w:r w:rsidR="00B96060" w:rsidRPr="0075180E">
        <w:rPr>
          <w:rFonts w:ascii="Arial" w:hAnsi="Arial" w:cs="Arial"/>
          <w:lang w:val="en-US"/>
        </w:rPr>
        <w:t>is the first consensus-based, cross-domain taxonomy of distinct BCTs</w:t>
      </w:r>
      <w:r w:rsidR="0076602A" w:rsidRPr="0075180E">
        <w:rPr>
          <w:rFonts w:ascii="Arial" w:hAnsi="Arial" w:cs="Arial"/>
          <w:lang w:val="en-US"/>
        </w:rPr>
        <w:t xml:space="preserve"> to be published,</w:t>
      </w:r>
      <w:r w:rsidR="00B96060" w:rsidRPr="0075180E">
        <w:rPr>
          <w:rFonts w:ascii="Arial" w:hAnsi="Arial" w:cs="Arial"/>
          <w:lang w:val="en-US"/>
        </w:rPr>
        <w:t xml:space="preserve"> </w:t>
      </w:r>
      <w:r w:rsidR="0076602A" w:rsidRPr="0075180E">
        <w:rPr>
          <w:rFonts w:ascii="Arial" w:hAnsi="Arial" w:cs="Arial"/>
          <w:lang w:val="en-US"/>
        </w:rPr>
        <w:t>with reliability data for the most frequent BCTs</w:t>
      </w:r>
      <w:r w:rsidR="00B96060" w:rsidRPr="0075180E">
        <w:rPr>
          <w:rFonts w:ascii="Arial" w:hAnsi="Arial" w:cs="Arial"/>
          <w:lang w:val="en-US"/>
        </w:rPr>
        <w:t>.  The process of building a shareable consensus language and methodology is necessarily collaborative and will be an ongoing cumulative and iterative process, in</w:t>
      </w:r>
      <w:r w:rsidR="00315682" w:rsidRPr="0075180E">
        <w:rPr>
          <w:rFonts w:ascii="Arial" w:hAnsi="Arial" w:cs="Arial"/>
          <w:lang w:val="en-US"/>
        </w:rPr>
        <w:t>volving</w:t>
      </w:r>
      <w:r w:rsidR="00B96060" w:rsidRPr="0075180E">
        <w:rPr>
          <w:rFonts w:ascii="Arial" w:hAnsi="Arial" w:cs="Arial"/>
          <w:lang w:val="en-US"/>
        </w:rPr>
        <w:t xml:space="preserve"> an international network of advisors and collaborators (see </w:t>
      </w:r>
      <w:hyperlink r:id="rId12" w:history="1">
        <w:r w:rsidR="00B96060" w:rsidRPr="0075180E">
          <w:rPr>
            <w:rStyle w:val="Hyperlink"/>
            <w:rFonts w:ascii="Arial" w:hAnsi="Arial" w:cs="Arial"/>
            <w:color w:val="auto"/>
            <w:u w:val="single"/>
            <w:lang w:val="en-US"/>
          </w:rPr>
          <w:t>www.ucl.ac.uk/health-psychology/BCTtaxonomy/</w:t>
        </w:r>
      </w:hyperlink>
      <w:r w:rsidR="00B96060" w:rsidRPr="0075180E">
        <w:rPr>
          <w:rFonts w:ascii="Arial" w:hAnsi="Arial" w:cs="Arial"/>
          <w:u w:val="single"/>
          <w:lang w:val="en-US"/>
        </w:rPr>
        <w:t>)</w:t>
      </w:r>
      <w:r w:rsidR="00B96060" w:rsidRPr="0075180E">
        <w:rPr>
          <w:rFonts w:ascii="Arial" w:hAnsi="Arial" w:cs="Arial"/>
          <w:lang w:val="en-US"/>
        </w:rPr>
        <w:t>.</w:t>
      </w:r>
    </w:p>
    <w:p w:rsidR="00B96060" w:rsidRPr="00E71682" w:rsidRDefault="00B96060" w:rsidP="00E71682">
      <w:pPr>
        <w:spacing w:after="0" w:line="480" w:lineRule="auto"/>
        <w:rPr>
          <w:rFonts w:ascii="Arial" w:hAnsi="Arial" w:cs="Arial"/>
          <w:color w:val="FF0000"/>
          <w:lang w:val="en-US"/>
        </w:rPr>
      </w:pPr>
      <w:r w:rsidRPr="0075180E">
        <w:rPr>
          <w:rFonts w:ascii="Arial" w:hAnsi="Arial" w:cs="Arial"/>
          <w:lang w:val="en-US"/>
        </w:rPr>
        <w:t xml:space="preserve">The methodologies used here represent an attempt to get a </w:t>
      </w:r>
      <w:r w:rsidR="00315682" w:rsidRPr="0075180E">
        <w:rPr>
          <w:rFonts w:ascii="Arial" w:hAnsi="Arial" w:cs="Arial"/>
          <w:lang w:val="en-US"/>
        </w:rPr>
        <w:t>basic</w:t>
      </w:r>
      <w:r w:rsidRPr="0075180E">
        <w:rPr>
          <w:rFonts w:ascii="Arial" w:hAnsi="Arial" w:cs="Arial"/>
          <w:lang w:val="en-US"/>
        </w:rPr>
        <w:t xml:space="preserve"> version of a taxonomy</w:t>
      </w:r>
      <w:r w:rsidR="00315682" w:rsidRPr="0075180E">
        <w:rPr>
          <w:rFonts w:ascii="Arial" w:hAnsi="Arial" w:cs="Arial"/>
          <w:lang w:val="en-US"/>
        </w:rPr>
        <w:t>, a</w:t>
      </w:r>
      <w:r w:rsidRPr="0075180E">
        <w:rPr>
          <w:rFonts w:ascii="Arial" w:hAnsi="Arial" w:cs="Arial"/>
          <w:lang w:val="en-US"/>
        </w:rPr>
        <w:t xml:space="preserve"> </w:t>
      </w:r>
      <w:r w:rsidR="00315682" w:rsidRPr="0075180E">
        <w:rPr>
          <w:rFonts w:ascii="Arial" w:hAnsi="Arial" w:cs="Arial"/>
          <w:lang w:val="en-US"/>
        </w:rPr>
        <w:t>foundation</w:t>
      </w:r>
      <w:r w:rsidRPr="0075180E">
        <w:rPr>
          <w:rFonts w:ascii="Arial" w:hAnsi="Arial" w:cs="Arial"/>
          <w:lang w:val="en-US"/>
        </w:rPr>
        <w:t xml:space="preserve"> </w:t>
      </w:r>
      <w:r w:rsidR="00315682" w:rsidRPr="0075180E">
        <w:rPr>
          <w:rFonts w:ascii="Arial" w:hAnsi="Arial" w:cs="Arial"/>
          <w:lang w:val="en-US"/>
        </w:rPr>
        <w:t>on which to build</w:t>
      </w:r>
      <w:r w:rsidRPr="0075180E">
        <w:rPr>
          <w:rFonts w:ascii="Arial" w:hAnsi="Arial" w:cs="Arial"/>
          <w:lang w:val="en-US"/>
        </w:rPr>
        <w:t xml:space="preserve"> future improvements.  Like other classificatory systems, e.g. Linnaeus’s </w:t>
      </w:r>
      <w:r w:rsidRPr="004328BA">
        <w:rPr>
          <w:rFonts w:ascii="Arial" w:hAnsi="Arial" w:cs="Arial"/>
          <w:lang w:val="en-US"/>
        </w:rPr>
        <w:t>classification of plants, or even systems based on consensus such as DSM</w:t>
      </w:r>
      <w:r w:rsidR="001144F4">
        <w:rPr>
          <w:rFonts w:ascii="Arial" w:hAnsi="Arial" w:cs="Arial"/>
          <w:lang w:val="en-US"/>
        </w:rPr>
        <w:t xml:space="preserve"> [40]</w:t>
      </w:r>
      <w:r w:rsidR="009A0895" w:rsidRPr="004328BA">
        <w:rPr>
          <w:rFonts w:ascii="Arial" w:hAnsi="Arial" w:cs="Arial"/>
          <w:b/>
          <w:vertAlign w:val="superscript"/>
          <w:lang w:val="en-US"/>
        </w:rPr>
        <w:t xml:space="preserve"> </w:t>
      </w:r>
      <w:r w:rsidRPr="004328BA">
        <w:rPr>
          <w:rFonts w:ascii="Arial" w:hAnsi="Arial" w:cs="Arial"/>
          <w:lang w:val="en-US"/>
        </w:rPr>
        <w:t>or ICD</w:t>
      </w:r>
      <w:r w:rsidR="001144F4">
        <w:rPr>
          <w:rFonts w:ascii="Arial" w:hAnsi="Arial" w:cs="Arial"/>
          <w:lang w:val="en-US"/>
        </w:rPr>
        <w:t xml:space="preserve"> [41]</w:t>
      </w:r>
      <w:r w:rsidRPr="004328BA">
        <w:rPr>
          <w:rFonts w:ascii="Arial" w:hAnsi="Arial" w:cs="Arial"/>
          <w:lang w:val="en-US"/>
        </w:rPr>
        <w:t xml:space="preserve">, we anticipate and plan to continue to work on improvements.  There is no agreed methodology for this work and there are limitations to the methods we have used. </w:t>
      </w:r>
      <w:r w:rsidR="00301D16" w:rsidRPr="004328BA">
        <w:rPr>
          <w:rFonts w:ascii="Arial" w:hAnsi="Arial" w:cs="Arial"/>
          <w:lang w:val="en-US"/>
        </w:rPr>
        <w:t xml:space="preserve">The purpose of the Delphi </w:t>
      </w:r>
      <w:r w:rsidR="002A399D" w:rsidRPr="004328BA">
        <w:rPr>
          <w:rFonts w:ascii="Arial" w:hAnsi="Arial" w:cs="Arial"/>
          <w:lang w:val="en-US"/>
        </w:rPr>
        <w:t xml:space="preserve">exercise </w:t>
      </w:r>
      <w:r w:rsidR="00301D16" w:rsidRPr="004328BA">
        <w:rPr>
          <w:rFonts w:ascii="Arial" w:hAnsi="Arial" w:cs="Arial"/>
          <w:lang w:val="en-US"/>
        </w:rPr>
        <w:t xml:space="preserve">was to develop a prototype taxonomy on which to build. It was one of a series of exercises adapted to develop the taxonomy. </w:t>
      </w:r>
      <w:r w:rsidRPr="004328BA">
        <w:rPr>
          <w:rFonts w:ascii="Arial" w:hAnsi="Arial" w:cs="Arial"/>
          <w:lang w:val="en-US"/>
        </w:rPr>
        <w:t>Our Delphi</w:t>
      </w:r>
      <w:r w:rsidR="00301D16" w:rsidRPr="004328BA">
        <w:rPr>
          <w:rFonts w:ascii="Arial" w:hAnsi="Arial" w:cs="Arial"/>
          <w:lang w:val="en-US"/>
        </w:rPr>
        <w:t>-type</w:t>
      </w:r>
      <w:r w:rsidRPr="004328BA">
        <w:rPr>
          <w:rFonts w:ascii="Arial" w:hAnsi="Arial" w:cs="Arial"/>
          <w:lang w:val="en-US"/>
        </w:rPr>
        <w:t xml:space="preserve"> methods involved 14 individuals, an ap</w:t>
      </w:r>
      <w:r w:rsidR="00C31C86" w:rsidRPr="004328BA">
        <w:rPr>
          <w:rFonts w:ascii="Arial" w:hAnsi="Arial" w:cs="Arial"/>
          <w:lang w:val="en-US"/>
        </w:rPr>
        <w:t>p</w:t>
      </w:r>
      <w:r w:rsidRPr="004328BA">
        <w:rPr>
          <w:rFonts w:ascii="Arial" w:hAnsi="Arial" w:cs="Arial"/>
          <w:lang w:val="en-US"/>
        </w:rPr>
        <w:t>ropriate number for these methods</w:t>
      </w:r>
      <w:r w:rsidR="001144F4">
        <w:rPr>
          <w:rFonts w:ascii="Arial" w:hAnsi="Arial" w:cs="Arial"/>
          <w:lang w:val="en-US"/>
        </w:rPr>
        <w:t xml:space="preserve"> [32]</w:t>
      </w:r>
      <w:r w:rsidRPr="004328BA">
        <w:rPr>
          <w:rFonts w:ascii="Arial" w:hAnsi="Arial" w:cs="Arial"/>
          <w:lang w:val="en-US"/>
        </w:rPr>
        <w:t>, but a number that makes the choice of participants important. We attempt</w:t>
      </w:r>
      <w:r w:rsidR="00695B7B" w:rsidRPr="004328BA">
        <w:rPr>
          <w:rFonts w:ascii="Arial" w:hAnsi="Arial" w:cs="Arial"/>
          <w:lang w:val="en-US"/>
        </w:rPr>
        <w:t>ed</w:t>
      </w:r>
      <w:r w:rsidRPr="004328BA">
        <w:rPr>
          <w:rFonts w:ascii="Arial" w:hAnsi="Arial" w:cs="Arial"/>
          <w:lang w:val="en-US"/>
        </w:rPr>
        <w:t xml:space="preserve"> to ensure adequate coverage of </w:t>
      </w:r>
      <w:r w:rsidR="00D31986" w:rsidRPr="004328BA">
        <w:rPr>
          <w:rFonts w:ascii="Arial" w:hAnsi="Arial" w:cs="Arial"/>
          <w:lang w:val="en-US"/>
        </w:rPr>
        <w:t>behavior</w:t>
      </w:r>
      <w:r w:rsidR="009676CA" w:rsidRPr="004328BA">
        <w:rPr>
          <w:rFonts w:ascii="Arial" w:hAnsi="Arial" w:cs="Arial"/>
          <w:lang w:val="en-US"/>
        </w:rPr>
        <w:t xml:space="preserve"> change experts</w:t>
      </w:r>
      <w:r w:rsidRPr="004328BA">
        <w:rPr>
          <w:rFonts w:ascii="Arial" w:hAnsi="Arial" w:cs="Arial"/>
          <w:lang w:val="en-US"/>
        </w:rPr>
        <w:t xml:space="preserve"> </w:t>
      </w:r>
      <w:r w:rsidR="00D117BD" w:rsidRPr="004328BA">
        <w:rPr>
          <w:rFonts w:ascii="Arial" w:hAnsi="Arial" w:cs="Arial"/>
          <w:lang w:val="en-US"/>
        </w:rPr>
        <w:t xml:space="preserve">(See </w:t>
      </w:r>
      <w:r w:rsidR="0065030C" w:rsidRPr="004328BA">
        <w:rPr>
          <w:rFonts w:ascii="Arial" w:hAnsi="Arial" w:cs="Arial"/>
          <w:lang w:val="en-US"/>
        </w:rPr>
        <w:t>Electronic Supplementary Materials</w:t>
      </w:r>
      <w:r w:rsidR="00D117BD" w:rsidRPr="004328BA">
        <w:rPr>
          <w:rFonts w:ascii="Arial" w:hAnsi="Arial" w:cs="Arial"/>
          <w:lang w:val="en-US"/>
        </w:rPr>
        <w:t xml:space="preserve"> Table 1)</w:t>
      </w:r>
      <w:r w:rsidRPr="004328BA">
        <w:rPr>
          <w:rFonts w:ascii="Arial" w:hAnsi="Arial" w:cs="Arial"/>
          <w:lang w:val="en-US"/>
        </w:rPr>
        <w:t xml:space="preserve">. </w:t>
      </w:r>
      <w:r w:rsidR="009676CA" w:rsidRPr="004328BA">
        <w:rPr>
          <w:rFonts w:ascii="Arial" w:hAnsi="Arial" w:cs="Arial"/>
          <w:lang w:val="en-US"/>
        </w:rPr>
        <w:t>Whilst we had some diversity of expertise, we acknowledge the predominance of European experts from a psychological background within our sample.</w:t>
      </w:r>
      <w:r w:rsidRPr="004328BA">
        <w:rPr>
          <w:rFonts w:ascii="Arial" w:hAnsi="Arial" w:cs="Arial"/>
          <w:lang w:val="en-US"/>
        </w:rPr>
        <w:t xml:space="preserve"> At various stages we made arbitrary decisions such as the cut-offs for amending BCT labels and descriptions</w:t>
      </w:r>
      <w:r w:rsidR="00E55A43" w:rsidRPr="0075180E">
        <w:rPr>
          <w:rFonts w:ascii="Arial" w:hAnsi="Arial" w:cs="Arial"/>
          <w:lang w:val="en-US"/>
        </w:rPr>
        <w:t xml:space="preserve"> and the minimum frequency of occurrence of BCTs for reporting reliability</w:t>
      </w:r>
      <w:r w:rsidRPr="0075180E">
        <w:rPr>
          <w:rFonts w:ascii="Arial" w:hAnsi="Arial" w:cs="Arial"/>
          <w:lang w:val="en-US"/>
        </w:rPr>
        <w:t xml:space="preserve">.  In the absence of agreed standards for such decisions, we were guided by the urgent need to develop an initial taxonomy which was fit for purpose and would therefore form a basis for future development. Our amendments of the BCT labels and definitions also depend on the expertise available and we therefore based our amendments on a wide range of inputs:  the data we collected from Delphi participants and coders, expert modification, international advice and lay user improvements.  </w:t>
      </w:r>
    </w:p>
    <w:p w:rsidR="00442250" w:rsidRPr="0075180E" w:rsidRDefault="00442250" w:rsidP="00E55A43">
      <w:pPr>
        <w:spacing w:after="0" w:line="480" w:lineRule="auto"/>
        <w:rPr>
          <w:rFonts w:ascii="Arial" w:hAnsi="Arial" w:cs="Arial"/>
          <w:lang w:val="en-US"/>
        </w:rPr>
      </w:pPr>
      <w:r w:rsidRPr="0075180E">
        <w:rPr>
          <w:rFonts w:ascii="Arial" w:hAnsi="Arial" w:cs="Arial"/>
          <w:lang w:val="en-US"/>
        </w:rPr>
        <w:t xml:space="preserve">Compared with many of the previous “taxonomies” which are more accurately described as “nomenclatures”, BCT Taxonomy </w:t>
      </w:r>
      <w:r w:rsidR="00C11345" w:rsidRPr="0075180E">
        <w:rPr>
          <w:rFonts w:ascii="Arial" w:hAnsi="Arial" w:cs="Arial"/>
          <w:lang w:val="en-US"/>
        </w:rPr>
        <w:t>v</w:t>
      </w:r>
      <w:r w:rsidR="001F4F6D" w:rsidRPr="0075180E">
        <w:rPr>
          <w:rFonts w:ascii="Arial" w:hAnsi="Arial" w:cs="Arial"/>
          <w:lang w:val="en-US"/>
        </w:rPr>
        <w:t>1</w:t>
      </w:r>
      <w:r w:rsidRPr="0075180E">
        <w:rPr>
          <w:rFonts w:ascii="Arial" w:hAnsi="Arial" w:cs="Arial"/>
          <w:lang w:val="en-US"/>
        </w:rPr>
        <w:t xml:space="preserve"> is not only a list of reliable, distinct </w:t>
      </w:r>
      <w:r w:rsidR="0093601D" w:rsidRPr="0075180E">
        <w:rPr>
          <w:rFonts w:ascii="Arial" w:hAnsi="Arial" w:cs="Arial"/>
          <w:lang w:val="en-US"/>
        </w:rPr>
        <w:t>BCTs;</w:t>
      </w:r>
      <w:r w:rsidRPr="0075180E">
        <w:rPr>
          <w:rFonts w:ascii="Arial" w:hAnsi="Arial" w:cs="Arial"/>
          <w:lang w:val="en-US"/>
        </w:rPr>
        <w:t xml:space="preserve"> it also has a hierarchical structure.  Such a structure has been shown to improve processing of large quantities of information by </w:t>
      </w:r>
      <w:r w:rsidR="0075180E" w:rsidRPr="0075180E">
        <w:rPr>
          <w:rFonts w:ascii="Arial" w:hAnsi="Arial" w:cs="Arial"/>
          <w:lang w:val="en-US"/>
        </w:rPr>
        <w:t>organizing</w:t>
      </w:r>
      <w:r w:rsidRPr="0075180E">
        <w:rPr>
          <w:rFonts w:ascii="Arial" w:hAnsi="Arial" w:cs="Arial"/>
          <w:lang w:val="en-US"/>
        </w:rPr>
        <w:t xml:space="preserve"> it into “chunks”</w:t>
      </w:r>
      <w:r w:rsidR="001144F4">
        <w:rPr>
          <w:rFonts w:ascii="Arial" w:hAnsi="Arial" w:cs="Arial"/>
          <w:lang w:val="en-US"/>
        </w:rPr>
        <w:t xml:space="preserve"> [42]</w:t>
      </w:r>
      <w:r w:rsidR="009A0895" w:rsidRPr="0075180E">
        <w:rPr>
          <w:rFonts w:ascii="Arial" w:hAnsi="Arial" w:cs="Arial"/>
          <w:b/>
          <w:vertAlign w:val="superscript"/>
          <w:lang w:val="en-US"/>
        </w:rPr>
        <w:t xml:space="preserve"> </w:t>
      </w:r>
      <w:r w:rsidRPr="0075180E">
        <w:rPr>
          <w:rFonts w:ascii="Arial" w:hAnsi="Arial" w:cs="Arial"/>
          <w:lang w:val="en-US"/>
        </w:rPr>
        <w:t>that compensates for human memory limitations.  In turn, this enables the user to attend to and recall the full range of BCTs available when reporting and designing interventions.</w:t>
      </w:r>
    </w:p>
    <w:p w:rsidR="00E13811" w:rsidRPr="004328BA" w:rsidRDefault="007E6141" w:rsidP="00E55A43">
      <w:pPr>
        <w:autoSpaceDE w:val="0"/>
        <w:autoSpaceDN w:val="0"/>
        <w:adjustRightInd w:val="0"/>
        <w:spacing w:after="0" w:line="480" w:lineRule="auto"/>
        <w:rPr>
          <w:rFonts w:ascii="Arial" w:hAnsi="Arial" w:cs="Arial"/>
          <w:lang w:val="en-US"/>
        </w:rPr>
      </w:pPr>
      <w:r w:rsidRPr="0075180E">
        <w:rPr>
          <w:rFonts w:ascii="Arial" w:hAnsi="Arial" w:cs="Arial"/>
          <w:lang w:val="en-US"/>
        </w:rPr>
        <w:t>Use of an open-sort</w:t>
      </w:r>
      <w:r w:rsidR="00E13811" w:rsidRPr="0075180E">
        <w:rPr>
          <w:rFonts w:ascii="Arial" w:hAnsi="Arial" w:cs="Arial"/>
          <w:lang w:val="en-US"/>
        </w:rPr>
        <w:t xml:space="preserve"> </w:t>
      </w:r>
      <w:r w:rsidRPr="0075180E">
        <w:rPr>
          <w:rFonts w:ascii="Arial" w:hAnsi="Arial" w:cs="Arial"/>
          <w:lang w:val="en-US"/>
        </w:rPr>
        <w:t>grouping task</w:t>
      </w:r>
      <w:r w:rsidR="00E13811" w:rsidRPr="0075180E">
        <w:rPr>
          <w:rFonts w:ascii="Arial" w:hAnsi="Arial" w:cs="Arial"/>
          <w:lang w:val="en-US"/>
        </w:rPr>
        <w:t xml:space="preserve"> is a</w:t>
      </w:r>
      <w:r w:rsidR="00442250" w:rsidRPr="0075180E">
        <w:rPr>
          <w:rFonts w:ascii="Arial" w:hAnsi="Arial" w:cs="Arial"/>
          <w:lang w:val="en-US"/>
        </w:rPr>
        <w:t>n</w:t>
      </w:r>
      <w:r w:rsidR="00E13811" w:rsidRPr="0075180E">
        <w:rPr>
          <w:rFonts w:ascii="Arial" w:hAnsi="Arial" w:cs="Arial"/>
          <w:lang w:val="en-US"/>
        </w:rPr>
        <w:t xml:space="preserve"> improvement on previous efforts to develop hierarchical structure in that it allowed for the individual groupings defined by </w:t>
      </w:r>
      <w:r w:rsidRPr="0075180E">
        <w:rPr>
          <w:rFonts w:ascii="Arial" w:hAnsi="Arial" w:cs="Arial"/>
          <w:lang w:val="en-US"/>
        </w:rPr>
        <w:t>participants</w:t>
      </w:r>
      <w:r w:rsidR="00E13811" w:rsidRPr="0075180E">
        <w:rPr>
          <w:rFonts w:ascii="Arial" w:hAnsi="Arial" w:cs="Arial"/>
          <w:lang w:val="en-US"/>
        </w:rPr>
        <w:t xml:space="preserve"> to hold equal weight within the final solution, rather than using consensus approaches amongst small groups of </w:t>
      </w:r>
      <w:r w:rsidRPr="0075180E">
        <w:rPr>
          <w:rFonts w:ascii="Arial" w:hAnsi="Arial" w:cs="Arial"/>
          <w:lang w:val="en-US"/>
        </w:rPr>
        <w:t>participants</w:t>
      </w:r>
      <w:r w:rsidR="00E13811" w:rsidRPr="0075180E">
        <w:rPr>
          <w:rFonts w:ascii="Arial" w:hAnsi="Arial" w:cs="Arial"/>
          <w:lang w:val="en-US"/>
        </w:rPr>
        <w:t xml:space="preserve">. Second, the groupings increase the practical use of BCTs by aiding recall. Distinct sets of individual items </w:t>
      </w:r>
      <w:r w:rsidR="005A116D" w:rsidRPr="0075180E">
        <w:rPr>
          <w:rFonts w:ascii="Arial" w:hAnsi="Arial" w:cs="Arial"/>
          <w:lang w:val="en-US"/>
        </w:rPr>
        <w:t xml:space="preserve">with semantic similarity </w:t>
      </w:r>
      <w:r w:rsidR="00E13811" w:rsidRPr="0075180E">
        <w:rPr>
          <w:rFonts w:ascii="Arial" w:hAnsi="Arial" w:cs="Arial"/>
          <w:lang w:val="en-US"/>
        </w:rPr>
        <w:t xml:space="preserve">can be more easily </w:t>
      </w:r>
      <w:r w:rsidR="005A116D" w:rsidRPr="0075180E">
        <w:rPr>
          <w:rFonts w:ascii="Arial" w:hAnsi="Arial" w:cs="Arial"/>
          <w:lang w:val="en-US"/>
        </w:rPr>
        <w:t xml:space="preserve">recalled </w:t>
      </w:r>
      <w:r w:rsidR="00E13811" w:rsidRPr="0075180E">
        <w:rPr>
          <w:rFonts w:ascii="Arial" w:hAnsi="Arial" w:cs="Arial"/>
          <w:lang w:val="en-US"/>
        </w:rPr>
        <w:t>than a single list of individual items both in the short-term and in the long-term</w:t>
      </w:r>
      <w:r w:rsidR="00C53F82" w:rsidRPr="0075180E">
        <w:rPr>
          <w:rFonts w:ascii="Arial" w:hAnsi="Arial" w:cs="Arial"/>
          <w:lang w:val="en-US"/>
        </w:rPr>
        <w:t>, particular</w:t>
      </w:r>
      <w:r w:rsidR="00341C86" w:rsidRPr="0075180E">
        <w:rPr>
          <w:rFonts w:ascii="Arial" w:hAnsi="Arial" w:cs="Arial"/>
          <w:lang w:val="en-US"/>
        </w:rPr>
        <w:t>l</w:t>
      </w:r>
      <w:r w:rsidR="00C53F82" w:rsidRPr="0075180E">
        <w:rPr>
          <w:rFonts w:ascii="Arial" w:hAnsi="Arial" w:cs="Arial"/>
          <w:lang w:val="en-US"/>
        </w:rPr>
        <w:t xml:space="preserve">y when </w:t>
      </w:r>
      <w:r w:rsidR="00C53F82" w:rsidRPr="004328BA">
        <w:rPr>
          <w:rFonts w:ascii="Arial" w:hAnsi="Arial" w:cs="Arial"/>
          <w:lang w:val="en-US"/>
        </w:rPr>
        <w:t>the semantic category is cued</w:t>
      </w:r>
      <w:r w:rsidR="001144F4">
        <w:rPr>
          <w:rFonts w:ascii="Arial" w:hAnsi="Arial" w:cs="Arial"/>
          <w:lang w:val="en-US"/>
        </w:rPr>
        <w:t xml:space="preserve"> [43, 44, 45]</w:t>
      </w:r>
      <w:r w:rsidR="00343A2C" w:rsidRPr="004328BA">
        <w:rPr>
          <w:rFonts w:ascii="Arial" w:hAnsi="Arial" w:cs="Arial"/>
          <w:lang w:val="en-US"/>
        </w:rPr>
        <w:t xml:space="preserve">.  </w:t>
      </w:r>
      <w:r w:rsidR="00E13811" w:rsidRPr="004328BA">
        <w:rPr>
          <w:rFonts w:ascii="Arial" w:hAnsi="Arial" w:cs="Arial"/>
          <w:lang w:val="en-US"/>
        </w:rPr>
        <w:t xml:space="preserve">The hierarchical structure shown </w:t>
      </w:r>
      <w:r w:rsidR="00C01CA9" w:rsidRPr="004328BA">
        <w:rPr>
          <w:rFonts w:ascii="Arial" w:hAnsi="Arial" w:cs="Arial"/>
          <w:lang w:val="en-US"/>
        </w:rPr>
        <w:t xml:space="preserve">in </w:t>
      </w:r>
      <w:r w:rsidR="00E13811" w:rsidRPr="004328BA">
        <w:rPr>
          <w:rFonts w:ascii="Arial" w:hAnsi="Arial" w:cs="Arial"/>
          <w:lang w:val="en-US"/>
        </w:rPr>
        <w:t>the dendrogram</w:t>
      </w:r>
      <w:r w:rsidRPr="004328BA">
        <w:rPr>
          <w:rFonts w:ascii="Arial" w:hAnsi="Arial" w:cs="Arial"/>
          <w:lang w:val="en-US"/>
        </w:rPr>
        <w:t xml:space="preserve"> </w:t>
      </w:r>
      <w:r w:rsidR="00D117BD" w:rsidRPr="004328BA">
        <w:rPr>
          <w:rFonts w:ascii="Arial" w:hAnsi="Arial" w:cs="Arial"/>
          <w:lang w:val="en-US"/>
        </w:rPr>
        <w:t xml:space="preserve">(See Figure 1) </w:t>
      </w:r>
      <w:r w:rsidR="00343A2C" w:rsidRPr="004328BA">
        <w:rPr>
          <w:rFonts w:ascii="Arial" w:hAnsi="Arial" w:cs="Arial"/>
          <w:lang w:val="en-US"/>
        </w:rPr>
        <w:t xml:space="preserve">gives an indication of the </w:t>
      </w:r>
      <w:r w:rsidR="00C01CA9" w:rsidRPr="004328BA">
        <w:rPr>
          <w:rFonts w:ascii="Arial" w:hAnsi="Arial" w:cs="Arial"/>
          <w:lang w:val="en-US"/>
        </w:rPr>
        <w:t>distance</w:t>
      </w:r>
      <w:r w:rsidR="00343A2C" w:rsidRPr="004328BA">
        <w:rPr>
          <w:rFonts w:ascii="Arial" w:hAnsi="Arial" w:cs="Arial"/>
          <w:lang w:val="en-US"/>
        </w:rPr>
        <w:t xml:space="preserve"> between </w:t>
      </w:r>
      <w:r w:rsidR="00C01CA9" w:rsidRPr="004328BA">
        <w:rPr>
          <w:rFonts w:ascii="Arial" w:hAnsi="Arial" w:cs="Arial"/>
          <w:lang w:val="en-US"/>
        </w:rPr>
        <w:t xml:space="preserve">clusters </w:t>
      </w:r>
      <w:r w:rsidR="00343A2C" w:rsidRPr="004328BA">
        <w:rPr>
          <w:rFonts w:ascii="Arial" w:hAnsi="Arial" w:cs="Arial"/>
          <w:lang w:val="en-US"/>
        </w:rPr>
        <w:t xml:space="preserve">of </w:t>
      </w:r>
      <w:r w:rsidR="00C01CA9" w:rsidRPr="004328BA">
        <w:rPr>
          <w:rFonts w:ascii="Arial" w:hAnsi="Arial" w:cs="Arial"/>
          <w:lang w:val="en-US"/>
        </w:rPr>
        <w:t xml:space="preserve">BCTs </w:t>
      </w:r>
      <w:r w:rsidR="00343A2C" w:rsidRPr="004328BA">
        <w:rPr>
          <w:rFonts w:ascii="Arial" w:hAnsi="Arial" w:cs="Arial"/>
          <w:lang w:val="en-US"/>
        </w:rPr>
        <w:t xml:space="preserve">and </w:t>
      </w:r>
      <w:r w:rsidR="00E13811" w:rsidRPr="004328BA">
        <w:rPr>
          <w:rFonts w:ascii="Arial" w:hAnsi="Arial" w:cs="Arial"/>
          <w:lang w:val="en-US"/>
        </w:rPr>
        <w:t>can</w:t>
      </w:r>
      <w:r w:rsidR="00343A2C" w:rsidRPr="004328BA">
        <w:rPr>
          <w:rFonts w:ascii="Arial" w:hAnsi="Arial" w:cs="Arial"/>
          <w:lang w:val="en-US"/>
        </w:rPr>
        <w:t xml:space="preserve"> </w:t>
      </w:r>
      <w:r w:rsidR="00E13811" w:rsidRPr="004328BA">
        <w:rPr>
          <w:rFonts w:ascii="Arial" w:hAnsi="Arial" w:cs="Arial"/>
          <w:lang w:val="en-US"/>
        </w:rPr>
        <w:t xml:space="preserve">be used as a starting point to compare the conceptual </w:t>
      </w:r>
      <w:r w:rsidR="00C01CA9" w:rsidRPr="004328BA">
        <w:rPr>
          <w:rFonts w:ascii="Arial" w:hAnsi="Arial" w:cs="Arial"/>
          <w:lang w:val="en-US"/>
        </w:rPr>
        <w:t xml:space="preserve">similarities and </w:t>
      </w:r>
      <w:r w:rsidR="00E13811" w:rsidRPr="004328BA">
        <w:rPr>
          <w:rFonts w:ascii="Arial" w:hAnsi="Arial" w:cs="Arial"/>
          <w:lang w:val="en-US"/>
        </w:rPr>
        <w:t>differences between BCTs.</w:t>
      </w:r>
      <w:r w:rsidR="00AC7194" w:rsidRPr="004328BA">
        <w:rPr>
          <w:rFonts w:ascii="Arial" w:hAnsi="Arial" w:cs="Arial"/>
          <w:lang w:val="en-US"/>
        </w:rPr>
        <w:t xml:space="preserve">  Sixteen clusters </w:t>
      </w:r>
      <w:r w:rsidR="0018163A" w:rsidRPr="004328BA">
        <w:rPr>
          <w:rFonts w:ascii="Arial" w:hAnsi="Arial" w:cs="Arial"/>
          <w:lang w:val="en-US"/>
        </w:rPr>
        <w:t>are</w:t>
      </w:r>
      <w:r w:rsidR="00AC7194" w:rsidRPr="004328BA">
        <w:rPr>
          <w:rFonts w:ascii="Arial" w:hAnsi="Arial" w:cs="Arial"/>
          <w:lang w:val="en-US"/>
        </w:rPr>
        <w:t xml:space="preserve"> too many for easy recall and a higher level cluster would be desirable. A simpler, higher level structure of </w:t>
      </w:r>
      <w:r w:rsidR="001F068D" w:rsidRPr="004328BA">
        <w:rPr>
          <w:rFonts w:ascii="Arial" w:hAnsi="Arial" w:cs="Arial"/>
          <w:lang w:val="en-US"/>
        </w:rPr>
        <w:t>grouping BCTs has been used by Dixon and Johnston</w:t>
      </w:r>
      <w:r w:rsidR="001144F4">
        <w:rPr>
          <w:rFonts w:ascii="Arial" w:hAnsi="Arial" w:cs="Arial"/>
          <w:lang w:val="en-US"/>
        </w:rPr>
        <w:t xml:space="preserve"> [26]</w:t>
      </w:r>
      <w:r w:rsidR="003E1F5E" w:rsidRPr="004328BA">
        <w:rPr>
          <w:rFonts w:ascii="Arial" w:hAnsi="Arial" w:cs="Arial"/>
          <w:lang w:val="en-US"/>
        </w:rPr>
        <w:t xml:space="preserve"> and Michie, Churchill and West</w:t>
      </w:r>
      <w:r w:rsidR="001144F4">
        <w:rPr>
          <w:rFonts w:ascii="Arial" w:hAnsi="Arial" w:cs="Arial"/>
          <w:lang w:val="en-US"/>
        </w:rPr>
        <w:t xml:space="preserve"> [25]</w:t>
      </w:r>
      <w:r w:rsidR="001F068D" w:rsidRPr="004328BA">
        <w:rPr>
          <w:rFonts w:ascii="Arial" w:hAnsi="Arial" w:cs="Arial"/>
          <w:lang w:val="en-US"/>
        </w:rPr>
        <w:t xml:space="preserve">. However, such a structure was not apparent in our data and points to the need for further research to refine the hierarchical structure of this taxonomy. </w:t>
      </w:r>
    </w:p>
    <w:p w:rsidR="00442250" w:rsidRPr="0075180E" w:rsidRDefault="00442250" w:rsidP="00E55A43">
      <w:pPr>
        <w:spacing w:after="0" w:line="480" w:lineRule="auto"/>
        <w:rPr>
          <w:rFonts w:ascii="Arial" w:hAnsi="Arial" w:cs="Arial"/>
          <w:lang w:val="en-US"/>
        </w:rPr>
      </w:pPr>
      <w:r w:rsidRPr="0075180E">
        <w:rPr>
          <w:rFonts w:ascii="Arial" w:hAnsi="Arial" w:cs="Arial"/>
          <w:lang w:val="en-US"/>
        </w:rPr>
        <w:t xml:space="preserve">Other advantages of </w:t>
      </w:r>
      <w:r w:rsidR="00C11345" w:rsidRPr="0075180E">
        <w:rPr>
          <w:rFonts w:ascii="Arial" w:hAnsi="Arial" w:cs="Arial"/>
          <w:lang w:val="en-US"/>
        </w:rPr>
        <w:t>v</w:t>
      </w:r>
      <w:r w:rsidR="001F4F6D" w:rsidRPr="0075180E">
        <w:rPr>
          <w:rFonts w:ascii="Arial" w:hAnsi="Arial" w:cs="Arial"/>
          <w:lang w:val="en-US"/>
        </w:rPr>
        <w:t>1</w:t>
      </w:r>
      <w:r w:rsidRPr="0075180E">
        <w:rPr>
          <w:rFonts w:ascii="Arial" w:hAnsi="Arial" w:cs="Arial"/>
          <w:lang w:val="en-US"/>
        </w:rPr>
        <w:t xml:space="preserve"> are that it is relevant to a wide range of behavior rather than being restricted to a single behavioral domain, it provides examples of how the BCTs can be implemented and gives users enough detail to operationalise BCTs. </w:t>
      </w:r>
    </w:p>
    <w:p w:rsidR="00697400" w:rsidRPr="004328BA" w:rsidRDefault="00D333D2" w:rsidP="00E55A43">
      <w:pPr>
        <w:spacing w:after="0" w:line="480" w:lineRule="auto"/>
        <w:rPr>
          <w:rFonts w:ascii="Arial" w:hAnsi="Arial" w:cs="Arial"/>
          <w:lang w:val="en-US"/>
        </w:rPr>
      </w:pPr>
      <w:r w:rsidRPr="0075180E">
        <w:rPr>
          <w:rFonts w:ascii="Arial" w:hAnsi="Arial" w:cs="Arial"/>
          <w:lang w:val="en-US"/>
        </w:rPr>
        <w:t>The results</w:t>
      </w:r>
      <w:r w:rsidR="00697400" w:rsidRPr="0075180E">
        <w:rPr>
          <w:rFonts w:ascii="Arial" w:hAnsi="Arial" w:cs="Arial"/>
          <w:lang w:val="en-US"/>
        </w:rPr>
        <w:t xml:space="preserve"> </w:t>
      </w:r>
      <w:r w:rsidR="00697400" w:rsidRPr="004328BA">
        <w:rPr>
          <w:rFonts w:ascii="Arial" w:hAnsi="Arial" w:cs="Arial"/>
          <w:lang w:val="en-US"/>
        </w:rPr>
        <w:t xml:space="preserve">indicated that </w:t>
      </w:r>
      <w:r w:rsidRPr="004328BA">
        <w:rPr>
          <w:rFonts w:ascii="Arial" w:hAnsi="Arial" w:cs="Arial"/>
          <w:lang w:val="en-US"/>
        </w:rPr>
        <w:t xml:space="preserve">using the taxonomy to code intervention descriptions </w:t>
      </w:r>
      <w:r w:rsidR="00697400" w:rsidRPr="004328BA">
        <w:rPr>
          <w:rFonts w:ascii="Arial" w:hAnsi="Arial" w:cs="Arial"/>
          <w:lang w:val="en-US"/>
        </w:rPr>
        <w:t xml:space="preserve">was generally </w:t>
      </w:r>
      <w:r w:rsidRPr="004328BA">
        <w:rPr>
          <w:rFonts w:ascii="Arial" w:hAnsi="Arial" w:cs="Arial"/>
          <w:lang w:val="en-US"/>
        </w:rPr>
        <w:t>reliable for those BCTs occurring relatively frequently</w:t>
      </w:r>
      <w:r w:rsidR="00697400" w:rsidRPr="004328BA">
        <w:rPr>
          <w:rFonts w:ascii="Arial" w:hAnsi="Arial" w:cs="Arial"/>
          <w:lang w:val="en-US"/>
        </w:rPr>
        <w:t xml:space="preserve">. However </w:t>
      </w:r>
      <w:r w:rsidR="00734CD8" w:rsidRPr="004328BA">
        <w:rPr>
          <w:rFonts w:ascii="Arial" w:hAnsi="Arial" w:cs="Arial"/>
          <w:lang w:val="en-US"/>
        </w:rPr>
        <w:t xml:space="preserve">it was not possible to assess reliability for the 62 BCTs occurring with low frequency in the 85 coded intervention descriptions. </w:t>
      </w:r>
      <w:r w:rsidR="009676CA" w:rsidRPr="004328BA">
        <w:rPr>
          <w:rFonts w:ascii="Arial" w:hAnsi="Arial" w:cs="Arial"/>
          <w:lang w:val="en-US"/>
        </w:rPr>
        <w:t xml:space="preserve">Of the BCTs which could be assessed, three had Kappa scores below 0.60 (‘Instruction on how to perform the behavior’, ‘Tailored personal message’, and ‘Goal setting (behavior)’. Exploring reasons for discrepancies between coders may help to identify where further refinement of BCT labels/definitions and training may be required. For example, users reported difficulties </w:t>
      </w:r>
      <w:r w:rsidR="002A56E0" w:rsidRPr="004328BA">
        <w:rPr>
          <w:rFonts w:ascii="Arial" w:hAnsi="Arial" w:cs="Arial"/>
          <w:lang w:val="en-US"/>
        </w:rPr>
        <w:t>distinguishing</w:t>
      </w:r>
      <w:r w:rsidR="009676CA" w:rsidRPr="004328BA">
        <w:rPr>
          <w:rFonts w:ascii="Arial" w:hAnsi="Arial" w:cs="Arial"/>
          <w:lang w:val="en-US"/>
        </w:rPr>
        <w:t xml:space="preserve"> </w:t>
      </w:r>
      <w:r w:rsidR="002A56E0" w:rsidRPr="004328BA">
        <w:rPr>
          <w:rFonts w:ascii="Arial" w:hAnsi="Arial" w:cs="Arial"/>
          <w:lang w:val="en-US"/>
        </w:rPr>
        <w:t xml:space="preserve">between </w:t>
      </w:r>
      <w:r w:rsidR="009676CA" w:rsidRPr="004328BA">
        <w:rPr>
          <w:rFonts w:ascii="Arial" w:hAnsi="Arial" w:cs="Arial"/>
          <w:lang w:val="en-US"/>
        </w:rPr>
        <w:t xml:space="preserve">‘Goal setting (behavior)’ (i.e. when goal is unspecified, the most general BCT in the grouping should be coded) and </w:t>
      </w:r>
      <w:r w:rsidR="002A56E0" w:rsidRPr="004328BA">
        <w:rPr>
          <w:rFonts w:ascii="Arial" w:hAnsi="Arial" w:cs="Arial"/>
          <w:lang w:val="en-US"/>
        </w:rPr>
        <w:t xml:space="preserve">other goal-related BCTs, and </w:t>
      </w:r>
      <w:r w:rsidR="009676CA" w:rsidRPr="004328BA">
        <w:rPr>
          <w:rFonts w:ascii="Arial" w:hAnsi="Arial" w:cs="Arial"/>
          <w:lang w:val="en-US"/>
        </w:rPr>
        <w:t xml:space="preserve">between ‘Instruction on how to perform the behavior’ and ‘Demonstration of the behavior’. </w:t>
      </w:r>
      <w:r w:rsidR="002A56E0" w:rsidRPr="004328BA">
        <w:rPr>
          <w:rFonts w:ascii="Arial" w:hAnsi="Arial" w:cs="Arial"/>
          <w:lang w:val="en-US"/>
        </w:rPr>
        <w:t>In considering r</w:t>
      </w:r>
      <w:r w:rsidR="009676CA" w:rsidRPr="004328BA">
        <w:rPr>
          <w:rFonts w:ascii="Arial" w:hAnsi="Arial" w:cs="Arial"/>
          <w:lang w:val="en-US"/>
        </w:rPr>
        <w:t>easons for discrepancies</w:t>
      </w:r>
      <w:r w:rsidR="002A56E0" w:rsidRPr="004328BA">
        <w:rPr>
          <w:rFonts w:ascii="Arial" w:hAnsi="Arial" w:cs="Arial"/>
          <w:lang w:val="en-US"/>
        </w:rPr>
        <w:t>, we agreed that</w:t>
      </w:r>
      <w:r w:rsidR="009676CA" w:rsidRPr="004328BA">
        <w:rPr>
          <w:rFonts w:ascii="Arial" w:hAnsi="Arial" w:cs="Arial"/>
          <w:lang w:val="en-US"/>
        </w:rPr>
        <w:t xml:space="preserve"> ‘Tailored personal message’ </w:t>
      </w:r>
      <w:r w:rsidR="002A56E0" w:rsidRPr="004328BA">
        <w:rPr>
          <w:rFonts w:ascii="Arial" w:hAnsi="Arial" w:cs="Arial"/>
          <w:lang w:val="en-US"/>
        </w:rPr>
        <w:t>w</w:t>
      </w:r>
      <w:r w:rsidR="009676CA" w:rsidRPr="004328BA">
        <w:rPr>
          <w:rFonts w:ascii="Arial" w:hAnsi="Arial" w:cs="Arial"/>
          <w:lang w:val="en-US"/>
        </w:rPr>
        <w:t xml:space="preserve">as a mode of delivery rather than a BCT and </w:t>
      </w:r>
      <w:r w:rsidR="00695B7B" w:rsidRPr="004328BA">
        <w:rPr>
          <w:rFonts w:ascii="Arial" w:hAnsi="Arial" w:cs="Arial"/>
          <w:lang w:val="en-US"/>
        </w:rPr>
        <w:t>therefore</w:t>
      </w:r>
      <w:r w:rsidR="009676CA" w:rsidRPr="004328BA">
        <w:rPr>
          <w:rFonts w:ascii="Arial" w:hAnsi="Arial" w:cs="Arial"/>
          <w:lang w:val="en-US"/>
        </w:rPr>
        <w:t xml:space="preserve"> removed</w:t>
      </w:r>
      <w:r w:rsidR="002A56E0" w:rsidRPr="004328BA">
        <w:rPr>
          <w:rFonts w:ascii="Arial" w:hAnsi="Arial" w:cs="Arial"/>
          <w:lang w:val="en-US"/>
        </w:rPr>
        <w:t xml:space="preserve"> it</w:t>
      </w:r>
      <w:r w:rsidR="009676CA" w:rsidRPr="004328BA">
        <w:rPr>
          <w:rFonts w:ascii="Arial" w:hAnsi="Arial" w:cs="Arial"/>
          <w:lang w:val="en-US"/>
        </w:rPr>
        <w:t xml:space="preserve"> from the taxonomy. Since high reliability depends on both the content of the taxonomy and the training of the user to use it, we are currently evaluating methods of BCT user training</w:t>
      </w:r>
      <w:r w:rsidR="00EC198B" w:rsidRPr="004328BA">
        <w:rPr>
          <w:rFonts w:ascii="Arial" w:hAnsi="Arial" w:cs="Arial"/>
          <w:lang w:val="en-US"/>
        </w:rPr>
        <w:t xml:space="preserve"> and conducting more detailed analyses of reliability of application of the </w:t>
      </w:r>
      <w:r w:rsidR="007D42D9" w:rsidRPr="004328BA">
        <w:rPr>
          <w:rFonts w:ascii="Arial" w:hAnsi="Arial" w:cs="Arial"/>
          <w:lang w:val="en-US"/>
        </w:rPr>
        <w:t>v</w:t>
      </w:r>
      <w:r w:rsidR="00EC198B" w:rsidRPr="004328BA">
        <w:rPr>
          <w:rFonts w:ascii="Arial" w:hAnsi="Arial" w:cs="Arial"/>
          <w:lang w:val="en-US"/>
        </w:rPr>
        <w:t xml:space="preserve">1 </w:t>
      </w:r>
      <w:r w:rsidR="005D7D30" w:rsidRPr="004328BA">
        <w:rPr>
          <w:rFonts w:ascii="Arial" w:hAnsi="Arial" w:cs="Arial"/>
          <w:lang w:val="en-US"/>
        </w:rPr>
        <w:t>classification system</w:t>
      </w:r>
      <w:r w:rsidR="00EC198B" w:rsidRPr="004328BA">
        <w:rPr>
          <w:rFonts w:ascii="Arial" w:hAnsi="Arial" w:cs="Arial"/>
          <w:lang w:val="en-US"/>
        </w:rPr>
        <w:t>.</w:t>
      </w:r>
      <w:r w:rsidR="00734CD8" w:rsidRPr="004328BA">
        <w:rPr>
          <w:rFonts w:ascii="Arial" w:hAnsi="Arial" w:cs="Arial"/>
          <w:lang w:val="en-US"/>
        </w:rPr>
        <w:t xml:space="preserve"> </w:t>
      </w:r>
    </w:p>
    <w:p w:rsidR="0093601D" w:rsidRPr="004328BA" w:rsidRDefault="0093601D" w:rsidP="00E55A43">
      <w:pPr>
        <w:spacing w:after="0" w:line="480" w:lineRule="auto"/>
        <w:rPr>
          <w:rFonts w:ascii="Arial" w:hAnsi="Arial" w:cs="Arial"/>
          <w:i/>
          <w:lang w:val="en-US"/>
        </w:rPr>
      </w:pPr>
    </w:p>
    <w:p w:rsidR="00734CD8" w:rsidRPr="004328BA" w:rsidRDefault="00734CD8" w:rsidP="00E55A43">
      <w:pPr>
        <w:spacing w:after="0" w:line="480" w:lineRule="auto"/>
        <w:rPr>
          <w:rFonts w:ascii="Arial" w:hAnsi="Arial" w:cs="Arial"/>
          <w:i/>
          <w:lang w:val="en-US"/>
        </w:rPr>
      </w:pPr>
      <w:r w:rsidRPr="004328BA">
        <w:rPr>
          <w:rFonts w:ascii="Arial" w:hAnsi="Arial" w:cs="Arial"/>
          <w:i/>
          <w:lang w:val="en-US"/>
        </w:rPr>
        <w:t>Future developments</w:t>
      </w:r>
    </w:p>
    <w:p w:rsidR="00697400" w:rsidRPr="004328BA" w:rsidRDefault="00697400" w:rsidP="00E55A43">
      <w:pPr>
        <w:spacing w:after="0" w:line="480" w:lineRule="auto"/>
        <w:rPr>
          <w:rFonts w:ascii="Arial" w:hAnsi="Arial" w:cs="Arial"/>
          <w:lang w:val="en-US"/>
        </w:rPr>
      </w:pPr>
      <w:r w:rsidRPr="004328BA">
        <w:rPr>
          <w:rFonts w:ascii="Arial" w:hAnsi="Arial" w:cs="Arial"/>
          <w:lang w:val="en-US"/>
        </w:rPr>
        <w:t xml:space="preserve">This is a fast-moving field: the first reliable </w:t>
      </w:r>
      <w:r w:rsidR="00AF4AC2" w:rsidRPr="004328BA">
        <w:rPr>
          <w:rFonts w:ascii="Arial" w:hAnsi="Arial" w:cs="Arial"/>
          <w:lang w:val="en-US"/>
        </w:rPr>
        <w:t>taxonomy</w:t>
      </w:r>
      <w:r w:rsidRPr="004328BA">
        <w:rPr>
          <w:rFonts w:ascii="Arial" w:hAnsi="Arial" w:cs="Arial"/>
          <w:lang w:val="en-US"/>
        </w:rPr>
        <w:t xml:space="preserve"> of BCTs was published only </w:t>
      </w:r>
      <w:r w:rsidR="00734CD8" w:rsidRPr="004328BA">
        <w:rPr>
          <w:rFonts w:ascii="Arial" w:hAnsi="Arial" w:cs="Arial"/>
          <w:lang w:val="en-US"/>
        </w:rPr>
        <w:t xml:space="preserve">four </w:t>
      </w:r>
      <w:r w:rsidRPr="004328BA">
        <w:rPr>
          <w:rFonts w:ascii="Arial" w:hAnsi="Arial" w:cs="Arial"/>
          <w:lang w:val="en-US"/>
        </w:rPr>
        <w:t>years before the current one</w:t>
      </w:r>
      <w:r w:rsidR="001144F4">
        <w:rPr>
          <w:rFonts w:ascii="Arial" w:hAnsi="Arial" w:cs="Arial"/>
          <w:lang w:val="en-US"/>
        </w:rPr>
        <w:t xml:space="preserve"> [11]</w:t>
      </w:r>
      <w:r w:rsidR="004842F3" w:rsidRPr="004328BA">
        <w:rPr>
          <w:rFonts w:ascii="Arial" w:hAnsi="Arial" w:cs="Arial"/>
          <w:lang w:val="en-US"/>
        </w:rPr>
        <w:t xml:space="preserve">; </w:t>
      </w:r>
      <w:r w:rsidRPr="004328BA">
        <w:rPr>
          <w:rFonts w:ascii="Arial" w:hAnsi="Arial" w:cs="Arial"/>
          <w:lang w:val="en-US"/>
        </w:rPr>
        <w:t>whilst widely cited and influential,</w:t>
      </w:r>
      <w:r w:rsidR="002A56E0" w:rsidRPr="004328BA">
        <w:rPr>
          <w:rFonts w:ascii="Arial" w:hAnsi="Arial" w:cs="Arial"/>
          <w:lang w:val="en-US"/>
        </w:rPr>
        <w:t xml:space="preserve"> this </w:t>
      </w:r>
      <w:r w:rsidR="005D7D30" w:rsidRPr="004328BA">
        <w:rPr>
          <w:rFonts w:ascii="Arial" w:hAnsi="Arial" w:cs="Arial"/>
          <w:lang w:val="en-US"/>
        </w:rPr>
        <w:t>‘</w:t>
      </w:r>
      <w:r w:rsidR="002A56E0" w:rsidRPr="004328BA">
        <w:rPr>
          <w:rFonts w:ascii="Arial" w:hAnsi="Arial" w:cs="Arial"/>
          <w:lang w:val="en-US"/>
        </w:rPr>
        <w:t>taxonomy</w:t>
      </w:r>
      <w:r w:rsidR="005D7D30" w:rsidRPr="004328BA">
        <w:rPr>
          <w:rFonts w:ascii="Arial" w:hAnsi="Arial" w:cs="Arial"/>
          <w:lang w:val="en-US"/>
        </w:rPr>
        <w:t>’</w:t>
      </w:r>
      <w:r w:rsidR="002A56E0" w:rsidRPr="004328BA">
        <w:rPr>
          <w:rFonts w:ascii="Arial" w:hAnsi="Arial" w:cs="Arial"/>
          <w:lang w:val="en-US"/>
        </w:rPr>
        <w:t xml:space="preserve"> included only</w:t>
      </w:r>
      <w:r w:rsidR="00D62536" w:rsidRPr="004328BA">
        <w:rPr>
          <w:rFonts w:ascii="Arial" w:hAnsi="Arial" w:cs="Arial"/>
          <w:lang w:val="en-US"/>
        </w:rPr>
        <w:t xml:space="preserve"> </w:t>
      </w:r>
      <w:r w:rsidRPr="004328BA">
        <w:rPr>
          <w:rFonts w:ascii="Arial" w:hAnsi="Arial" w:cs="Arial"/>
          <w:lang w:val="en-US"/>
        </w:rPr>
        <w:t>2</w:t>
      </w:r>
      <w:r w:rsidR="005C6677" w:rsidRPr="004328BA">
        <w:rPr>
          <w:rFonts w:ascii="Arial" w:hAnsi="Arial" w:cs="Arial"/>
          <w:lang w:val="en-US"/>
        </w:rPr>
        <w:t>2</w:t>
      </w:r>
      <w:r w:rsidRPr="004328BA">
        <w:rPr>
          <w:rFonts w:ascii="Arial" w:hAnsi="Arial" w:cs="Arial"/>
          <w:lang w:val="en-US"/>
        </w:rPr>
        <w:t xml:space="preserve"> BCTs </w:t>
      </w:r>
      <w:r w:rsidR="002A56E0" w:rsidRPr="004328BA">
        <w:rPr>
          <w:rFonts w:ascii="Arial" w:hAnsi="Arial" w:cs="Arial"/>
          <w:lang w:val="en-US"/>
        </w:rPr>
        <w:t xml:space="preserve">and 4 BCT packages so </w:t>
      </w:r>
      <w:r w:rsidR="00734CD8" w:rsidRPr="004328BA">
        <w:rPr>
          <w:rFonts w:ascii="Arial" w:hAnsi="Arial" w:cs="Arial"/>
          <w:lang w:val="en-US"/>
        </w:rPr>
        <w:t>limit</w:t>
      </w:r>
      <w:r w:rsidR="002A56E0" w:rsidRPr="004328BA">
        <w:rPr>
          <w:rFonts w:ascii="Arial" w:hAnsi="Arial" w:cs="Arial"/>
          <w:lang w:val="en-US"/>
        </w:rPr>
        <w:t>ing</w:t>
      </w:r>
      <w:r w:rsidR="00734CD8" w:rsidRPr="004328BA">
        <w:rPr>
          <w:rFonts w:ascii="Arial" w:hAnsi="Arial" w:cs="Arial"/>
          <w:lang w:val="en-US"/>
        </w:rPr>
        <w:t xml:space="preserve"> </w:t>
      </w:r>
      <w:r w:rsidR="00A55016" w:rsidRPr="004328BA">
        <w:rPr>
          <w:rFonts w:ascii="Arial" w:hAnsi="Arial" w:cs="Arial"/>
          <w:lang w:val="en-US"/>
        </w:rPr>
        <w:t>the intervention content that c</w:t>
      </w:r>
      <w:r w:rsidR="00AF4AC2" w:rsidRPr="004328BA">
        <w:rPr>
          <w:rFonts w:ascii="Arial" w:hAnsi="Arial" w:cs="Arial"/>
          <w:lang w:val="en-US"/>
        </w:rPr>
        <w:t>ould</w:t>
      </w:r>
      <w:r w:rsidR="00A55016" w:rsidRPr="004328BA">
        <w:rPr>
          <w:rFonts w:ascii="Arial" w:hAnsi="Arial" w:cs="Arial"/>
          <w:lang w:val="en-US"/>
        </w:rPr>
        <w:t xml:space="preserve"> be </w:t>
      </w:r>
      <w:r w:rsidR="005D7D30" w:rsidRPr="004328BA">
        <w:rPr>
          <w:rFonts w:ascii="Arial" w:hAnsi="Arial" w:cs="Arial"/>
          <w:lang w:val="en-US"/>
        </w:rPr>
        <w:t>classified</w:t>
      </w:r>
      <w:r w:rsidR="005C6677" w:rsidRPr="004328BA">
        <w:rPr>
          <w:rFonts w:ascii="Arial" w:hAnsi="Arial" w:cs="Arial"/>
          <w:lang w:val="en-US"/>
        </w:rPr>
        <w:t xml:space="preserve">. </w:t>
      </w:r>
      <w:r w:rsidR="00734CD8" w:rsidRPr="004328BA">
        <w:rPr>
          <w:rFonts w:ascii="Arial" w:hAnsi="Arial" w:cs="Arial"/>
          <w:lang w:val="en-US"/>
        </w:rPr>
        <w:t xml:space="preserve">We anticipate that </w:t>
      </w:r>
      <w:r w:rsidRPr="004328BA">
        <w:rPr>
          <w:rFonts w:ascii="Arial" w:hAnsi="Arial" w:cs="Arial"/>
          <w:lang w:val="en-US"/>
        </w:rPr>
        <w:t xml:space="preserve">further </w:t>
      </w:r>
      <w:r w:rsidR="006B7EE4" w:rsidRPr="004328BA">
        <w:rPr>
          <w:rFonts w:ascii="Arial" w:hAnsi="Arial" w:cs="Arial"/>
          <w:lang w:val="en-US"/>
        </w:rPr>
        <w:t xml:space="preserve">refinement and </w:t>
      </w:r>
      <w:r w:rsidRPr="004328BA">
        <w:rPr>
          <w:rFonts w:ascii="Arial" w:hAnsi="Arial" w:cs="Arial"/>
          <w:lang w:val="en-US"/>
        </w:rPr>
        <w:t xml:space="preserve">development of BCT Taxonomy </w:t>
      </w:r>
      <w:r w:rsidR="00C11345" w:rsidRPr="004328BA">
        <w:rPr>
          <w:rFonts w:ascii="Arial" w:hAnsi="Arial" w:cs="Arial"/>
          <w:lang w:val="en-US"/>
        </w:rPr>
        <w:t>v</w:t>
      </w:r>
      <w:r w:rsidR="001F4F6D" w:rsidRPr="004328BA">
        <w:rPr>
          <w:rFonts w:ascii="Arial" w:hAnsi="Arial" w:cs="Arial"/>
          <w:lang w:val="en-US"/>
        </w:rPr>
        <w:t>1</w:t>
      </w:r>
      <w:r w:rsidRPr="004328BA">
        <w:rPr>
          <w:rFonts w:ascii="Arial" w:hAnsi="Arial" w:cs="Arial"/>
          <w:lang w:val="en-US"/>
        </w:rPr>
        <w:t xml:space="preserve"> will occur as a result of its use and feedback </w:t>
      </w:r>
      <w:r w:rsidR="006B7EE4" w:rsidRPr="004328BA">
        <w:rPr>
          <w:rFonts w:ascii="Arial" w:hAnsi="Arial" w:cs="Arial"/>
          <w:lang w:val="en-US"/>
        </w:rPr>
        <w:t xml:space="preserve">from </w:t>
      </w:r>
      <w:r w:rsidRPr="004328BA">
        <w:rPr>
          <w:rFonts w:ascii="Arial" w:hAnsi="Arial" w:cs="Arial"/>
          <w:lang w:val="en-US"/>
        </w:rPr>
        <w:t>primary researchers, systematic reviewers and practitioners</w:t>
      </w:r>
      <w:r w:rsidR="009E098B" w:rsidRPr="004328BA">
        <w:rPr>
          <w:rFonts w:ascii="Arial" w:hAnsi="Arial" w:cs="Arial"/>
          <w:lang w:val="en-US"/>
        </w:rPr>
        <w:t xml:space="preserve"> (e.g. the BCT, ‘increase positive emotions’ appended as a footnote to Electronic Supplementary Materials table 3 has been identified and will be included in future revisions of the taxonomy). </w:t>
      </w:r>
      <w:r w:rsidRPr="004328BA">
        <w:rPr>
          <w:rFonts w:ascii="Arial" w:hAnsi="Arial" w:cs="Arial"/>
          <w:lang w:val="en-US"/>
        </w:rPr>
        <w:t xml:space="preserve">In order to continue the development of the taxonomy and to further improve the accuracy and reliability of its use, training courses and workshops </w:t>
      </w:r>
      <w:r w:rsidR="00732C5A" w:rsidRPr="004328BA">
        <w:rPr>
          <w:rFonts w:ascii="Arial" w:hAnsi="Arial" w:cs="Arial"/>
          <w:lang w:val="en-US"/>
        </w:rPr>
        <w:t xml:space="preserve">involving researchers and practitioners from five countries, with varying scientific and professional backgrounds and level of expertise, </w:t>
      </w:r>
      <w:r w:rsidRPr="004328BA">
        <w:rPr>
          <w:rFonts w:ascii="Arial" w:hAnsi="Arial" w:cs="Arial"/>
          <w:lang w:val="en-US"/>
        </w:rPr>
        <w:t xml:space="preserve">are being </w:t>
      </w:r>
      <w:r w:rsidR="0075180E" w:rsidRPr="004328BA">
        <w:rPr>
          <w:rFonts w:ascii="Arial" w:hAnsi="Arial" w:cs="Arial"/>
          <w:lang w:val="en-US"/>
        </w:rPr>
        <w:t>coordinated</w:t>
      </w:r>
      <w:r w:rsidRPr="004328BA">
        <w:rPr>
          <w:rFonts w:ascii="Arial" w:hAnsi="Arial" w:cs="Arial"/>
          <w:lang w:val="en-US"/>
        </w:rPr>
        <w:t xml:space="preserve"> internationally</w:t>
      </w:r>
      <w:r w:rsidR="00732C5A" w:rsidRPr="004328BA">
        <w:rPr>
          <w:rFonts w:ascii="Arial" w:hAnsi="Arial" w:cs="Arial"/>
          <w:lang w:val="en-US"/>
        </w:rPr>
        <w:t>. This will facilitate the comparison of reliability across different populations (e.g., disciplinary background, behavior and continent).</w:t>
      </w:r>
      <w:r w:rsidRPr="004328BA">
        <w:rPr>
          <w:rFonts w:ascii="Arial" w:hAnsi="Arial" w:cs="Arial"/>
          <w:lang w:val="en-US"/>
        </w:rPr>
        <w:t xml:space="preserve"> </w:t>
      </w:r>
      <w:r w:rsidR="00732C5A" w:rsidRPr="004328BA">
        <w:rPr>
          <w:rFonts w:ascii="Arial" w:hAnsi="Arial" w:cs="Arial"/>
          <w:lang w:val="en-US"/>
        </w:rPr>
        <w:t xml:space="preserve">A </w:t>
      </w:r>
      <w:r w:rsidRPr="004328BA">
        <w:rPr>
          <w:rFonts w:ascii="Arial" w:hAnsi="Arial" w:cs="Arial"/>
          <w:lang w:val="en-US"/>
        </w:rPr>
        <w:t>web-based users resource</w:t>
      </w:r>
      <w:r w:rsidR="00D117BD" w:rsidRPr="004328BA">
        <w:rPr>
          <w:rFonts w:ascii="Arial" w:hAnsi="Arial" w:cs="Arial"/>
          <w:lang w:val="en-US"/>
        </w:rPr>
        <w:t xml:space="preserve">, </w:t>
      </w:r>
      <w:r w:rsidRPr="004328BA">
        <w:rPr>
          <w:rFonts w:ascii="Arial" w:hAnsi="Arial" w:cs="Arial"/>
          <w:lang w:val="en-US"/>
        </w:rPr>
        <w:t xml:space="preserve">including the most recent version of the taxonomy, </w:t>
      </w:r>
      <w:r w:rsidR="009676CA" w:rsidRPr="004328BA">
        <w:rPr>
          <w:rFonts w:ascii="Arial" w:hAnsi="Arial" w:cs="Arial"/>
          <w:lang w:val="en-US"/>
        </w:rPr>
        <w:t>guidance on its use, and a discussion board</w:t>
      </w:r>
      <w:r w:rsidRPr="004328BA">
        <w:rPr>
          <w:rFonts w:ascii="Arial" w:hAnsi="Arial" w:cs="Arial"/>
          <w:lang w:val="en-US"/>
        </w:rPr>
        <w:t xml:space="preserve"> for questions, comments and feedback, has been developed to facilitate collaboration and synthesis of feedback (see </w:t>
      </w:r>
      <w:hyperlink r:id="rId13" w:history="1">
        <w:r w:rsidR="00E55A43" w:rsidRPr="004328BA">
          <w:rPr>
            <w:rStyle w:val="Hyperlink"/>
            <w:rFonts w:ascii="Arial" w:hAnsi="Arial" w:cs="Arial"/>
            <w:color w:val="auto"/>
            <w:u w:val="single"/>
            <w:lang w:val="en-US"/>
          </w:rPr>
          <w:t>www.ucl.ac.uk/health-psychology/BCTtaxonomy</w:t>
        </w:r>
        <w:r w:rsidR="00E55A43" w:rsidRPr="004328BA">
          <w:rPr>
            <w:rStyle w:val="Hyperlink"/>
            <w:color w:val="auto"/>
            <w:u w:val="single"/>
            <w:lang w:val="en-US"/>
          </w:rPr>
          <w:t>/</w:t>
        </w:r>
      </w:hyperlink>
      <w:r w:rsidRPr="004328BA">
        <w:rPr>
          <w:rFonts w:ascii="Arial" w:hAnsi="Arial" w:cs="Arial"/>
          <w:lang w:val="en-US"/>
        </w:rPr>
        <w:t>).</w:t>
      </w:r>
    </w:p>
    <w:p w:rsidR="00E809DD" w:rsidRPr="004328BA" w:rsidRDefault="00AE4954" w:rsidP="00E55A43">
      <w:pPr>
        <w:autoSpaceDE w:val="0"/>
        <w:autoSpaceDN w:val="0"/>
        <w:adjustRightInd w:val="0"/>
        <w:spacing w:after="0" w:line="480" w:lineRule="auto"/>
        <w:ind w:firstLine="0"/>
        <w:rPr>
          <w:rFonts w:ascii="Arial" w:hAnsi="Arial" w:cs="Arial"/>
          <w:lang w:val="en-US"/>
        </w:rPr>
      </w:pPr>
      <w:r w:rsidRPr="004328BA">
        <w:rPr>
          <w:rFonts w:ascii="Arial" w:hAnsi="Arial" w:cs="Arial"/>
          <w:lang w:val="en-US"/>
        </w:rPr>
        <w:tab/>
      </w:r>
      <w:r w:rsidR="00493584" w:rsidRPr="004328BA">
        <w:rPr>
          <w:rFonts w:ascii="Arial" w:hAnsi="Arial" w:cs="Arial"/>
          <w:lang w:val="en-US"/>
        </w:rPr>
        <w:t xml:space="preserve">Research is needed to link </w:t>
      </w:r>
      <w:r w:rsidR="00E809DD" w:rsidRPr="004328BA">
        <w:rPr>
          <w:rFonts w:ascii="Arial" w:hAnsi="Arial" w:cs="Arial"/>
          <w:lang w:val="en-US"/>
        </w:rPr>
        <w:t xml:space="preserve">BCTs to theories of </w:t>
      </w:r>
      <w:r w:rsidR="00273537" w:rsidRPr="004328BA">
        <w:rPr>
          <w:rFonts w:ascii="Arial" w:hAnsi="Arial" w:cs="Arial"/>
          <w:lang w:val="en-US"/>
        </w:rPr>
        <w:t>behavior</w:t>
      </w:r>
      <w:r w:rsidR="00E809DD" w:rsidRPr="004328BA">
        <w:rPr>
          <w:rFonts w:ascii="Arial" w:hAnsi="Arial" w:cs="Arial"/>
          <w:lang w:val="en-US"/>
        </w:rPr>
        <w:t xml:space="preserve"> change</w:t>
      </w:r>
      <w:r w:rsidR="00493584" w:rsidRPr="004328BA">
        <w:rPr>
          <w:rFonts w:ascii="Arial" w:hAnsi="Arial" w:cs="Arial"/>
          <w:lang w:val="en-US"/>
        </w:rPr>
        <w:t xml:space="preserve">, </w:t>
      </w:r>
      <w:r w:rsidR="00E809DD" w:rsidRPr="004328BA">
        <w:rPr>
          <w:rFonts w:ascii="Arial" w:hAnsi="Arial" w:cs="Arial"/>
          <w:lang w:val="en-US"/>
        </w:rPr>
        <w:t xml:space="preserve">for </w:t>
      </w:r>
      <w:r w:rsidR="00493584" w:rsidRPr="004328BA">
        <w:rPr>
          <w:rFonts w:ascii="Arial" w:hAnsi="Arial" w:cs="Arial"/>
          <w:lang w:val="en-US"/>
        </w:rPr>
        <w:t xml:space="preserve">both </w:t>
      </w:r>
      <w:r w:rsidR="00E809DD" w:rsidRPr="004328BA">
        <w:rPr>
          <w:rFonts w:ascii="Arial" w:hAnsi="Arial" w:cs="Arial"/>
          <w:lang w:val="en-US"/>
        </w:rPr>
        <w:t xml:space="preserve">designing and evaluating theory-based interventions.  </w:t>
      </w:r>
      <w:r w:rsidR="00F97C46" w:rsidRPr="004328BA">
        <w:rPr>
          <w:rFonts w:ascii="Arial" w:hAnsi="Arial" w:cs="Arial"/>
          <w:lang w:val="en-US"/>
        </w:rPr>
        <w:t>P</w:t>
      </w:r>
      <w:r w:rsidR="00E809DD" w:rsidRPr="004328BA">
        <w:rPr>
          <w:rFonts w:ascii="Arial" w:hAnsi="Arial" w:cs="Arial"/>
          <w:lang w:val="en-US"/>
        </w:rPr>
        <w:t>reliminary attempt</w:t>
      </w:r>
      <w:r w:rsidR="00F97C46" w:rsidRPr="004328BA">
        <w:rPr>
          <w:rFonts w:ascii="Arial" w:hAnsi="Arial" w:cs="Arial"/>
          <w:lang w:val="en-US"/>
        </w:rPr>
        <w:t>s</w:t>
      </w:r>
      <w:r w:rsidR="00E809DD" w:rsidRPr="004328BA">
        <w:rPr>
          <w:rFonts w:ascii="Arial" w:hAnsi="Arial" w:cs="Arial"/>
          <w:lang w:val="en-US"/>
        </w:rPr>
        <w:t xml:space="preserve"> ha</w:t>
      </w:r>
      <w:r w:rsidR="00F97C46" w:rsidRPr="004328BA">
        <w:rPr>
          <w:rFonts w:ascii="Arial" w:hAnsi="Arial" w:cs="Arial"/>
          <w:lang w:val="en-US"/>
        </w:rPr>
        <w:t>ve</w:t>
      </w:r>
      <w:r w:rsidR="00E809DD" w:rsidRPr="004328BA">
        <w:rPr>
          <w:rFonts w:ascii="Arial" w:hAnsi="Arial" w:cs="Arial"/>
          <w:lang w:val="en-US"/>
        </w:rPr>
        <w:t xml:space="preserve"> been made to link BCTs to domains of theoretical constructs</w:t>
      </w:r>
      <w:r w:rsidR="001144F4">
        <w:rPr>
          <w:rFonts w:ascii="Arial" w:hAnsi="Arial" w:cs="Arial"/>
          <w:lang w:val="en-US"/>
        </w:rPr>
        <w:t xml:space="preserve"> [46, 18]</w:t>
      </w:r>
      <w:r w:rsidR="00251C37" w:rsidRPr="004328BA">
        <w:rPr>
          <w:rFonts w:ascii="Arial" w:hAnsi="Arial" w:cs="Arial"/>
          <w:b/>
          <w:vertAlign w:val="superscript"/>
          <w:lang w:val="en-US"/>
        </w:rPr>
        <w:t xml:space="preserve"> </w:t>
      </w:r>
      <w:r w:rsidR="009C203A" w:rsidRPr="004328BA">
        <w:rPr>
          <w:rFonts w:ascii="Arial" w:hAnsi="Arial" w:cs="Arial"/>
          <w:lang w:val="en-US"/>
        </w:rPr>
        <w:t>a</w:t>
      </w:r>
      <w:r w:rsidR="00E809DD" w:rsidRPr="004328BA">
        <w:rPr>
          <w:rFonts w:ascii="Arial" w:hAnsi="Arial" w:cs="Arial"/>
          <w:lang w:val="en-US"/>
        </w:rPr>
        <w:t>nd this is part of an</w:t>
      </w:r>
      <w:r w:rsidR="0075180E" w:rsidRPr="004328BA">
        <w:rPr>
          <w:rFonts w:ascii="Arial" w:hAnsi="Arial" w:cs="Arial"/>
          <w:lang w:val="en-US"/>
        </w:rPr>
        <w:t xml:space="preserve"> ongoing program</w:t>
      </w:r>
      <w:r w:rsidR="00E55BDA" w:rsidRPr="004328BA">
        <w:rPr>
          <w:rFonts w:ascii="Arial" w:hAnsi="Arial" w:cs="Arial"/>
          <w:lang w:val="en-US"/>
        </w:rPr>
        <w:t xml:space="preserve"> of research. </w:t>
      </w:r>
      <w:r w:rsidR="00E809DD" w:rsidRPr="004328BA">
        <w:rPr>
          <w:rFonts w:ascii="Arial" w:hAnsi="Arial" w:cs="Arial"/>
          <w:lang w:val="en-US"/>
        </w:rPr>
        <w:t>G</w:t>
      </w:r>
      <w:r w:rsidR="00E809DD" w:rsidRPr="004328BA">
        <w:rPr>
          <w:rFonts w:ascii="Arial" w:hAnsi="Arial" w:cs="Arial"/>
          <w:bCs/>
          <w:lang w:val="en-US"/>
        </w:rPr>
        <w:t>uidance on developing interventions informed by considering theoretical determinants of behavior can be found in</w:t>
      </w:r>
      <w:r w:rsidR="00E55BDA" w:rsidRPr="004328BA">
        <w:rPr>
          <w:rFonts w:ascii="Arial" w:hAnsi="Arial" w:cs="Arial"/>
          <w:bCs/>
          <w:lang w:val="en-US"/>
        </w:rPr>
        <w:t xml:space="preserve"> Kok et al.</w:t>
      </w:r>
      <w:r w:rsidR="00882A6E">
        <w:rPr>
          <w:rFonts w:ascii="Arial" w:hAnsi="Arial" w:cs="Arial"/>
          <w:bCs/>
          <w:lang w:val="en-US"/>
        </w:rPr>
        <w:t xml:space="preserve"> </w:t>
      </w:r>
      <w:r w:rsidR="001144F4">
        <w:rPr>
          <w:rFonts w:ascii="Arial" w:hAnsi="Arial" w:cs="Arial"/>
          <w:bCs/>
          <w:lang w:val="en-US"/>
        </w:rPr>
        <w:t>[47]</w:t>
      </w:r>
      <w:r w:rsidR="004842F3" w:rsidRPr="004328BA">
        <w:rPr>
          <w:rFonts w:ascii="Arial" w:hAnsi="Arial" w:cs="Arial"/>
          <w:b/>
          <w:bCs/>
          <w:vertAlign w:val="superscript"/>
          <w:lang w:val="en-US"/>
        </w:rPr>
        <w:t xml:space="preserve"> </w:t>
      </w:r>
      <w:r w:rsidR="00E809DD" w:rsidRPr="004328BA">
        <w:rPr>
          <w:rFonts w:ascii="Arial" w:hAnsi="Arial" w:cs="Arial"/>
          <w:bCs/>
          <w:lang w:val="en-US"/>
        </w:rPr>
        <w:t xml:space="preserve">and used in combination with the taxonomy.  </w:t>
      </w:r>
      <w:r w:rsidR="00E55BDA" w:rsidRPr="004328BA">
        <w:rPr>
          <w:rFonts w:ascii="Arial" w:hAnsi="Arial" w:cs="Arial"/>
          <w:lang w:val="en-US"/>
        </w:rPr>
        <w:t>Work has also begun to link BCTs to a framework of behavior change interventions designed for use by policymakers, organizational change consultants and systems scient</w:t>
      </w:r>
      <w:r w:rsidR="003E1F5E" w:rsidRPr="004328BA">
        <w:rPr>
          <w:rFonts w:ascii="Arial" w:hAnsi="Arial" w:cs="Arial"/>
          <w:lang w:val="en-US"/>
        </w:rPr>
        <w:t>ists</w:t>
      </w:r>
      <w:r w:rsidR="00882A6E">
        <w:rPr>
          <w:rFonts w:ascii="Arial" w:hAnsi="Arial" w:cs="Arial"/>
          <w:lang w:val="en-US"/>
        </w:rPr>
        <w:t xml:space="preserve"> [48]</w:t>
      </w:r>
      <w:r w:rsidR="00E55BDA" w:rsidRPr="004328BA">
        <w:rPr>
          <w:rFonts w:ascii="Arial" w:hAnsi="Arial" w:cs="Arial"/>
          <w:lang w:val="en-US"/>
        </w:rPr>
        <w:t>.  While some of the BCTs such as those dealing with incentives or environmental changes might be used in large scale interventions, including health policy interventions, many would only be appropriate for smaller scale, personally delivered interventions.</w:t>
      </w:r>
      <w:r w:rsidR="00E55BDA" w:rsidRPr="004328BA">
        <w:rPr>
          <w:lang w:val="en-US"/>
        </w:rPr>
        <w:t xml:space="preserve"> </w:t>
      </w:r>
      <w:r w:rsidR="00E809DD" w:rsidRPr="004328BA">
        <w:rPr>
          <w:rFonts w:ascii="Arial" w:hAnsi="Arial" w:cs="Arial"/>
          <w:lang w:val="en-US"/>
        </w:rPr>
        <w:t xml:space="preserve">The current BCT Taxonomy </w:t>
      </w:r>
      <w:r w:rsidR="00C11345" w:rsidRPr="004328BA">
        <w:rPr>
          <w:rFonts w:ascii="Arial" w:hAnsi="Arial" w:cs="Arial"/>
          <w:lang w:val="en-US"/>
        </w:rPr>
        <w:t>v</w:t>
      </w:r>
      <w:r w:rsidR="001F4F6D" w:rsidRPr="004328BA">
        <w:rPr>
          <w:rFonts w:ascii="Arial" w:hAnsi="Arial" w:cs="Arial"/>
          <w:lang w:val="en-US"/>
        </w:rPr>
        <w:t>1</w:t>
      </w:r>
      <w:r w:rsidR="00E809DD" w:rsidRPr="004328BA">
        <w:rPr>
          <w:rFonts w:ascii="Arial" w:hAnsi="Arial" w:cs="Arial"/>
          <w:lang w:val="en-US"/>
        </w:rPr>
        <w:t xml:space="preserve"> is a methodological tool for specifying intervention content and does not, itself, make links with theory.</w:t>
      </w:r>
    </w:p>
    <w:p w:rsidR="00DE5A41" w:rsidRPr="0075180E" w:rsidRDefault="00B96060" w:rsidP="00E55A43">
      <w:pPr>
        <w:spacing w:after="0" w:line="480" w:lineRule="auto"/>
        <w:rPr>
          <w:rFonts w:ascii="Arial" w:hAnsi="Arial" w:cs="Arial"/>
          <w:lang w:val="en-US"/>
        </w:rPr>
      </w:pPr>
      <w:r w:rsidRPr="004328BA">
        <w:rPr>
          <w:rFonts w:ascii="Arial" w:hAnsi="Arial" w:cs="Arial"/>
          <w:lang w:val="en-US"/>
        </w:rPr>
        <w:t xml:space="preserve">The aim is to produce a consensual “core” BCT Taxonomy that may be extended and/or modified according to context e.g. target </w:t>
      </w:r>
      <w:r w:rsidR="00D31986" w:rsidRPr="004328BA">
        <w:rPr>
          <w:rFonts w:ascii="Arial" w:hAnsi="Arial" w:cs="Arial"/>
          <w:lang w:val="en-US"/>
        </w:rPr>
        <w:t>behavior</w:t>
      </w:r>
      <w:r w:rsidRPr="004328BA">
        <w:rPr>
          <w:rFonts w:ascii="Arial" w:hAnsi="Arial" w:cs="Arial"/>
          <w:lang w:val="en-US"/>
        </w:rPr>
        <w:t xml:space="preserve">, country, specific </w:t>
      </w:r>
      <w:r w:rsidR="00734CD8" w:rsidRPr="004328BA">
        <w:rPr>
          <w:rFonts w:ascii="Arial" w:hAnsi="Arial" w:cs="Arial"/>
          <w:lang w:val="en-US"/>
        </w:rPr>
        <w:t>setting</w:t>
      </w:r>
      <w:r w:rsidRPr="004328BA">
        <w:rPr>
          <w:rFonts w:ascii="Arial" w:hAnsi="Arial" w:cs="Arial"/>
          <w:lang w:val="en-US"/>
        </w:rPr>
        <w:t xml:space="preserve">.  The BCT Taxonomy project will encourage authors to report how they have amended the core </w:t>
      </w:r>
      <w:r w:rsidRPr="0075180E">
        <w:rPr>
          <w:rFonts w:ascii="Arial" w:hAnsi="Arial" w:cs="Arial"/>
          <w:lang w:val="en-US"/>
        </w:rPr>
        <w:t xml:space="preserve">taxonomy so that other researchers can identify the links between the version used and the core taxonomy.  Future work that increases </w:t>
      </w:r>
      <w:r w:rsidRPr="0075180E">
        <w:rPr>
          <w:rFonts w:ascii="Arial" w:hAnsi="Arial" w:cs="Arial"/>
          <w:bCs/>
          <w:lang w:val="en-US"/>
        </w:rPr>
        <w:t xml:space="preserve">the diversity of expertise </w:t>
      </w:r>
      <w:r w:rsidRPr="0075180E">
        <w:rPr>
          <w:rFonts w:ascii="Arial" w:hAnsi="Arial" w:cs="Arial"/>
          <w:lang w:val="en-US"/>
        </w:rPr>
        <w:t xml:space="preserve">and the geographical and cultural contexts in which BCTs are used would help to elucidate the extent to which BCT Taxonomy </w:t>
      </w:r>
      <w:r w:rsidR="00C11345" w:rsidRPr="0075180E">
        <w:rPr>
          <w:rFonts w:ascii="Arial" w:hAnsi="Arial" w:cs="Arial"/>
          <w:lang w:val="en-US"/>
        </w:rPr>
        <w:t>v</w:t>
      </w:r>
      <w:r w:rsidR="001F4F6D" w:rsidRPr="0075180E">
        <w:rPr>
          <w:rFonts w:ascii="Arial" w:hAnsi="Arial" w:cs="Arial"/>
          <w:lang w:val="en-US"/>
        </w:rPr>
        <w:t>1</w:t>
      </w:r>
      <w:r w:rsidRPr="0075180E">
        <w:rPr>
          <w:rFonts w:ascii="Arial" w:hAnsi="Arial" w:cs="Arial"/>
          <w:lang w:val="en-US"/>
        </w:rPr>
        <w:t xml:space="preserve"> is relevant across </w:t>
      </w:r>
      <w:r w:rsidR="00734CD8" w:rsidRPr="0075180E">
        <w:rPr>
          <w:rFonts w:ascii="Arial" w:hAnsi="Arial" w:cs="Arial"/>
          <w:lang w:val="en-US"/>
        </w:rPr>
        <w:t xml:space="preserve">contexts, </w:t>
      </w:r>
      <w:r w:rsidRPr="0075180E">
        <w:rPr>
          <w:rFonts w:ascii="Arial" w:hAnsi="Arial" w:cs="Arial"/>
          <w:lang w:val="en-US"/>
        </w:rPr>
        <w:t>countries and cultures and the extent to which specific adaptations will be needed</w:t>
      </w:r>
      <w:r w:rsidRPr="0075180E">
        <w:rPr>
          <w:rFonts w:ascii="Arial" w:hAnsi="Arial" w:cs="Arial"/>
          <w:bCs/>
          <w:lang w:val="en-US"/>
        </w:rPr>
        <w:t>.</w:t>
      </w:r>
      <w:r w:rsidR="00DE5A41" w:rsidRPr="0075180E">
        <w:rPr>
          <w:rFonts w:ascii="Arial" w:hAnsi="Arial" w:cs="Arial"/>
          <w:bCs/>
          <w:lang w:val="en-US"/>
        </w:rPr>
        <w:t xml:space="preserve"> </w:t>
      </w:r>
      <w:r w:rsidR="00734CD8" w:rsidRPr="0075180E">
        <w:rPr>
          <w:rFonts w:ascii="Arial" w:hAnsi="Arial" w:cs="Arial"/>
          <w:bCs/>
          <w:lang w:val="en-US"/>
        </w:rPr>
        <w:t xml:space="preserve">To date, the taxonomy and coded interventions have predominantly focused on interventions delivered to the individuals whose </w:t>
      </w:r>
      <w:r w:rsidR="0075180E" w:rsidRPr="0075180E">
        <w:rPr>
          <w:rFonts w:ascii="Arial" w:hAnsi="Arial" w:cs="Arial"/>
          <w:bCs/>
          <w:lang w:val="en-US"/>
        </w:rPr>
        <w:t>behavior</w:t>
      </w:r>
      <w:r w:rsidR="00734CD8" w:rsidRPr="0075180E">
        <w:rPr>
          <w:rFonts w:ascii="Arial" w:hAnsi="Arial" w:cs="Arial"/>
          <w:bCs/>
          <w:lang w:val="en-US"/>
        </w:rPr>
        <w:t xml:space="preserve"> cha</w:t>
      </w:r>
      <w:r w:rsidR="00B73567" w:rsidRPr="0075180E">
        <w:rPr>
          <w:rFonts w:ascii="Arial" w:hAnsi="Arial" w:cs="Arial"/>
          <w:bCs/>
          <w:lang w:val="en-US"/>
        </w:rPr>
        <w:t>n</w:t>
      </w:r>
      <w:r w:rsidR="00734CD8" w:rsidRPr="0075180E">
        <w:rPr>
          <w:rFonts w:ascii="Arial" w:hAnsi="Arial" w:cs="Arial"/>
          <w:bCs/>
          <w:lang w:val="en-US"/>
        </w:rPr>
        <w:t xml:space="preserve">ge is targeted.  Further work </w:t>
      </w:r>
      <w:r w:rsidR="00ED2899" w:rsidRPr="0075180E">
        <w:rPr>
          <w:rFonts w:ascii="Arial" w:hAnsi="Arial" w:cs="Arial"/>
          <w:lang w:val="en-US"/>
        </w:rPr>
        <w:t>needs to be done to extend it to the BCTs relevant to community and population-level interventions</w:t>
      </w:r>
      <w:r w:rsidR="00882A6E">
        <w:rPr>
          <w:rFonts w:ascii="Arial" w:hAnsi="Arial" w:cs="Arial"/>
          <w:lang w:val="en-US"/>
        </w:rPr>
        <w:t xml:space="preserve"> [48]</w:t>
      </w:r>
      <w:r w:rsidR="00E55A43" w:rsidRPr="0075180E">
        <w:rPr>
          <w:rFonts w:ascii="Arial" w:hAnsi="Arial" w:cs="Arial"/>
          <w:lang w:val="en-US"/>
        </w:rPr>
        <w:t>.</w:t>
      </w:r>
      <w:r w:rsidR="00ED2899" w:rsidRPr="0075180E">
        <w:rPr>
          <w:rFonts w:ascii="Arial" w:hAnsi="Arial" w:cs="Arial"/>
          <w:lang w:val="en-US"/>
        </w:rPr>
        <w:t xml:space="preserve">  </w:t>
      </w:r>
      <w:r w:rsidRPr="0075180E">
        <w:rPr>
          <w:rFonts w:ascii="Arial" w:hAnsi="Arial" w:cs="Arial"/>
          <w:lang w:val="en-US"/>
        </w:rPr>
        <w:t xml:space="preserve"> </w:t>
      </w:r>
    </w:p>
    <w:p w:rsidR="00B96060" w:rsidRPr="004328BA" w:rsidRDefault="00B96060" w:rsidP="00574F29">
      <w:pPr>
        <w:spacing w:line="480" w:lineRule="auto"/>
        <w:rPr>
          <w:rFonts w:ascii="Arial" w:hAnsi="Arial" w:cs="Arial"/>
          <w:lang w:val="en-US"/>
        </w:rPr>
      </w:pPr>
      <w:r w:rsidRPr="0075180E">
        <w:rPr>
          <w:rFonts w:ascii="Arial" w:hAnsi="Arial" w:cs="Arial"/>
          <w:lang w:val="en-US"/>
        </w:rPr>
        <w:t xml:space="preserve">BCT Taxonomy </w:t>
      </w:r>
      <w:r w:rsidR="00C11345" w:rsidRPr="0075180E">
        <w:rPr>
          <w:rFonts w:ascii="Arial" w:hAnsi="Arial" w:cs="Arial"/>
          <w:lang w:val="en-US"/>
        </w:rPr>
        <w:t>v</w:t>
      </w:r>
      <w:r w:rsidR="001F4F6D" w:rsidRPr="0075180E">
        <w:rPr>
          <w:rFonts w:ascii="Arial" w:hAnsi="Arial" w:cs="Arial"/>
          <w:lang w:val="en-US"/>
        </w:rPr>
        <w:t>1</w:t>
      </w:r>
      <w:r w:rsidRPr="0075180E">
        <w:rPr>
          <w:rFonts w:ascii="Arial" w:hAnsi="Arial" w:cs="Arial"/>
          <w:lang w:val="en-US"/>
        </w:rPr>
        <w:t xml:space="preserve"> thus lays the foundation for the reliable and systematic specification of </w:t>
      </w:r>
      <w:r w:rsidR="00D31986" w:rsidRPr="0075180E">
        <w:rPr>
          <w:rFonts w:ascii="Arial" w:hAnsi="Arial" w:cs="Arial"/>
          <w:lang w:val="en-US"/>
        </w:rPr>
        <w:t>behavior</w:t>
      </w:r>
      <w:r w:rsidRPr="0075180E">
        <w:rPr>
          <w:rFonts w:ascii="Arial" w:hAnsi="Arial" w:cs="Arial"/>
          <w:lang w:val="en-US"/>
        </w:rPr>
        <w:t xml:space="preserve"> </w:t>
      </w:r>
      <w:r w:rsidRPr="004328BA">
        <w:rPr>
          <w:rFonts w:ascii="Arial" w:hAnsi="Arial" w:cs="Arial"/>
          <w:lang w:val="en-US"/>
        </w:rPr>
        <w:t xml:space="preserve">change interventions. This significantly increases the possibility of identifying the active ingredients within interventions components and the conditions under which they are effective, and of replicating and implementing effective interventions, thus advancing the science of </w:t>
      </w:r>
      <w:r w:rsidR="00D31986" w:rsidRPr="004328BA">
        <w:rPr>
          <w:rFonts w:ascii="Arial" w:hAnsi="Arial" w:cs="Arial"/>
          <w:lang w:val="en-US"/>
        </w:rPr>
        <w:t>behavior</w:t>
      </w:r>
      <w:r w:rsidRPr="004328BA">
        <w:rPr>
          <w:rFonts w:ascii="Arial" w:hAnsi="Arial" w:cs="Arial"/>
          <w:lang w:val="en-US"/>
        </w:rPr>
        <w:t xml:space="preserve"> change. </w:t>
      </w:r>
      <w:r w:rsidR="00DF4CA8" w:rsidRPr="004328BA">
        <w:rPr>
          <w:rFonts w:ascii="Arial" w:hAnsi="Arial" w:cs="Arial"/>
          <w:lang w:val="en-US"/>
        </w:rPr>
        <w:t>Historically it has often been concluded that how behavior change techniques are delivered may have as great or larger impact on outcomes as the techniques themselves</w:t>
      </w:r>
      <w:r w:rsidR="00882A6E">
        <w:rPr>
          <w:rFonts w:ascii="Arial" w:hAnsi="Arial" w:cs="Arial"/>
          <w:lang w:val="en-US"/>
        </w:rPr>
        <w:t xml:space="preserve"> [49]</w:t>
      </w:r>
      <w:r w:rsidR="007C4E42" w:rsidRPr="004328BA">
        <w:rPr>
          <w:rFonts w:ascii="Arial" w:hAnsi="Arial" w:cs="Arial"/>
          <w:lang w:val="en-US"/>
        </w:rPr>
        <w:t xml:space="preserve">. </w:t>
      </w:r>
      <w:r w:rsidR="00DE5A41" w:rsidRPr="004328BA">
        <w:rPr>
          <w:rFonts w:ascii="Arial" w:hAnsi="Arial" w:cs="Arial"/>
          <w:lang w:val="en-US"/>
        </w:rPr>
        <w:t>Dimensions of behavior change interventions other than content, such as mode and context of delivery</w:t>
      </w:r>
      <w:r w:rsidR="00882A6E">
        <w:rPr>
          <w:rFonts w:ascii="Arial" w:hAnsi="Arial" w:cs="Arial"/>
          <w:lang w:val="en-US"/>
        </w:rPr>
        <w:t xml:space="preserve"> [5]</w:t>
      </w:r>
      <w:r w:rsidR="00DE5A41" w:rsidRPr="004328BA">
        <w:rPr>
          <w:rFonts w:ascii="Arial" w:hAnsi="Arial" w:cs="Arial"/>
          <w:lang w:val="en-US"/>
        </w:rPr>
        <w:t xml:space="preserve"> and competence of those delivering the intervention</w:t>
      </w:r>
      <w:r w:rsidR="00882A6E">
        <w:rPr>
          <w:rFonts w:ascii="Arial" w:hAnsi="Arial" w:cs="Arial"/>
          <w:lang w:val="en-US"/>
        </w:rPr>
        <w:t xml:space="preserve"> [25, 26]</w:t>
      </w:r>
      <w:r w:rsidR="00DE5A41" w:rsidRPr="004328BA">
        <w:rPr>
          <w:rFonts w:ascii="Arial" w:hAnsi="Arial" w:cs="Arial"/>
          <w:lang w:val="en-US"/>
        </w:rPr>
        <w:t xml:space="preserve"> </w:t>
      </w:r>
      <w:r w:rsidR="00DF4CA8" w:rsidRPr="004328BA">
        <w:rPr>
          <w:rFonts w:ascii="Arial" w:hAnsi="Arial" w:cs="Arial"/>
          <w:lang w:val="en-US"/>
        </w:rPr>
        <w:t xml:space="preserve">would thus </w:t>
      </w:r>
      <w:r w:rsidR="00DE5A41" w:rsidRPr="004328BA">
        <w:rPr>
          <w:rFonts w:ascii="Arial" w:hAnsi="Arial" w:cs="Arial"/>
          <w:lang w:val="en-US"/>
        </w:rPr>
        <w:t>also benefit from bei</w:t>
      </w:r>
      <w:r w:rsidR="00D117BD" w:rsidRPr="004328BA">
        <w:rPr>
          <w:rFonts w:ascii="Arial" w:hAnsi="Arial" w:cs="Arial"/>
          <w:lang w:val="en-US"/>
        </w:rPr>
        <w:t xml:space="preserve">ng </w:t>
      </w:r>
      <w:r w:rsidR="00DE5A41" w:rsidRPr="004328BA">
        <w:rPr>
          <w:rFonts w:ascii="Arial" w:hAnsi="Arial" w:cs="Arial"/>
          <w:lang w:val="en-US"/>
        </w:rPr>
        <w:t xml:space="preserve">specified by </w:t>
      </w:r>
      <w:r w:rsidR="00DF4CA8" w:rsidRPr="004328BA">
        <w:rPr>
          <w:rFonts w:ascii="Arial" w:hAnsi="Arial" w:cs="Arial"/>
          <w:lang w:val="en-US"/>
        </w:rPr>
        <w:t>detailed taxonom</w:t>
      </w:r>
      <w:r w:rsidR="00732C5A" w:rsidRPr="004328BA">
        <w:rPr>
          <w:rFonts w:ascii="Arial" w:hAnsi="Arial" w:cs="Arial"/>
          <w:lang w:val="en-US"/>
        </w:rPr>
        <w:t>ies.</w:t>
      </w:r>
      <w:r w:rsidR="00DE5A41" w:rsidRPr="004328BA">
        <w:rPr>
          <w:rFonts w:ascii="Arial" w:hAnsi="Arial" w:cs="Arial"/>
          <w:lang w:val="en-US"/>
        </w:rPr>
        <w:t xml:space="preserve"> </w:t>
      </w:r>
      <w:r w:rsidR="00DF4CA8" w:rsidRPr="004328BA">
        <w:rPr>
          <w:rFonts w:ascii="Arial" w:hAnsi="Arial" w:cs="Arial"/>
          <w:lang w:val="en-US"/>
        </w:rPr>
        <w:t>Elucidation of how content, mode and context of delivery interact in their impact on outcomes is a key research goal for the field of behavioral science.</w:t>
      </w:r>
      <w:r w:rsidR="00732C5A" w:rsidRPr="004328BA">
        <w:rPr>
          <w:rFonts w:ascii="Arial" w:hAnsi="Arial" w:cs="Arial"/>
          <w:lang w:val="en-US"/>
        </w:rPr>
        <w:t xml:space="preserve"> </w:t>
      </w:r>
    </w:p>
    <w:p w:rsidR="001F068D" w:rsidRDefault="00B96060" w:rsidP="004328BA">
      <w:pPr>
        <w:spacing w:after="0" w:line="480" w:lineRule="auto"/>
        <w:rPr>
          <w:rFonts w:ascii="Arial" w:hAnsi="Arial" w:cs="Arial"/>
          <w:lang w:val="en-US"/>
        </w:rPr>
      </w:pPr>
      <w:r w:rsidRPr="0075180E">
        <w:rPr>
          <w:rFonts w:ascii="Arial" w:hAnsi="Arial" w:cs="Arial"/>
          <w:lang w:val="en-US"/>
        </w:rPr>
        <w:t xml:space="preserve">In summary, the work reported in this paper is foundational for our long-term goals of developing a comprehensive, hierarchical, reliable and </w:t>
      </w:r>
      <w:r w:rsidR="0075180E" w:rsidRPr="0075180E">
        <w:rPr>
          <w:rFonts w:ascii="Arial" w:hAnsi="Arial" w:cs="Arial"/>
          <w:lang w:val="en-US"/>
        </w:rPr>
        <w:t>generalizable</w:t>
      </w:r>
      <w:r w:rsidRPr="0075180E">
        <w:rPr>
          <w:rFonts w:ascii="Arial" w:hAnsi="Arial" w:cs="Arial"/>
          <w:lang w:val="en-US"/>
        </w:rPr>
        <w:t xml:space="preserve"> BCT Taxonomy as a method for specifying, evaluating, and implementing </w:t>
      </w:r>
      <w:r w:rsidR="00D31986" w:rsidRPr="0075180E">
        <w:rPr>
          <w:rFonts w:ascii="Arial" w:hAnsi="Arial" w:cs="Arial"/>
          <w:lang w:val="en-US"/>
        </w:rPr>
        <w:t>behavior</w:t>
      </w:r>
      <w:r w:rsidRPr="0075180E">
        <w:rPr>
          <w:rFonts w:ascii="Arial" w:hAnsi="Arial" w:cs="Arial"/>
          <w:lang w:val="en-US"/>
        </w:rPr>
        <w:t xml:space="preserve"> change interventions that can be applied to many different types of intervention, including </w:t>
      </w:r>
      <w:r w:rsidR="0075180E" w:rsidRPr="0075180E">
        <w:rPr>
          <w:rFonts w:ascii="Arial" w:hAnsi="Arial" w:cs="Arial"/>
          <w:lang w:val="en-US"/>
        </w:rPr>
        <w:t>organizational</w:t>
      </w:r>
      <w:r w:rsidRPr="0075180E">
        <w:rPr>
          <w:rFonts w:ascii="Arial" w:hAnsi="Arial" w:cs="Arial"/>
          <w:lang w:val="en-US"/>
        </w:rPr>
        <w:t xml:space="preserve"> and community interventions, and that has multidisciplinary and international acceptance and use.</w:t>
      </w:r>
      <w:r w:rsidRPr="0075180E">
        <w:rPr>
          <w:rFonts w:ascii="Arial" w:hAnsi="Arial" w:cs="Arial"/>
          <w:i/>
          <w:lang w:val="en-US"/>
        </w:rPr>
        <w:t xml:space="preserve"> </w:t>
      </w:r>
      <w:r w:rsidR="00ED2899" w:rsidRPr="0075180E">
        <w:rPr>
          <w:rFonts w:ascii="Arial" w:hAnsi="Arial" w:cs="Arial"/>
          <w:lang w:val="en-US"/>
        </w:rPr>
        <w:t xml:space="preserve">The work reported here is a step toward the objective of developing agreed methods that permit and facilitate the aims of CONSORT and UK MRC guidance of precise reporting of complex </w:t>
      </w:r>
      <w:r w:rsidR="00273537" w:rsidRPr="0075180E">
        <w:rPr>
          <w:rFonts w:ascii="Arial" w:hAnsi="Arial" w:cs="Arial"/>
          <w:lang w:val="en-US"/>
        </w:rPr>
        <w:t>behavior</w:t>
      </w:r>
      <w:r w:rsidR="00574F29" w:rsidRPr="0075180E">
        <w:rPr>
          <w:rFonts w:ascii="Arial" w:hAnsi="Arial" w:cs="Arial"/>
          <w:lang w:val="en-US"/>
        </w:rPr>
        <w:t xml:space="preserve">al interventions. The next steps underway are to test the reliability and </w:t>
      </w:r>
      <w:r w:rsidR="003417B1" w:rsidRPr="0075180E">
        <w:rPr>
          <w:rFonts w:ascii="Arial" w:hAnsi="Arial" w:cs="Arial"/>
          <w:lang w:val="en-US"/>
        </w:rPr>
        <w:t>usability</w:t>
      </w:r>
      <w:r w:rsidR="00574F29" w:rsidRPr="0075180E">
        <w:rPr>
          <w:rFonts w:ascii="Arial" w:hAnsi="Arial" w:cs="Arial"/>
          <w:lang w:val="en-US"/>
        </w:rPr>
        <w:t xml:space="preserve"> of </w:t>
      </w:r>
      <w:r w:rsidR="002777C8" w:rsidRPr="0075180E">
        <w:rPr>
          <w:rFonts w:ascii="Arial" w:hAnsi="Arial" w:cs="Arial"/>
          <w:lang w:val="en-US"/>
        </w:rPr>
        <w:t xml:space="preserve">BCT Taxonomy </w:t>
      </w:r>
      <w:r w:rsidR="00C11345" w:rsidRPr="0075180E">
        <w:rPr>
          <w:rFonts w:ascii="Arial" w:hAnsi="Arial" w:cs="Arial"/>
          <w:lang w:val="en-US"/>
        </w:rPr>
        <w:t>v</w:t>
      </w:r>
      <w:r w:rsidR="001F4F6D" w:rsidRPr="0075180E">
        <w:rPr>
          <w:rFonts w:ascii="Arial" w:hAnsi="Arial" w:cs="Arial"/>
          <w:lang w:val="en-US"/>
        </w:rPr>
        <w:t>1</w:t>
      </w:r>
      <w:r w:rsidR="00574F29" w:rsidRPr="0075180E">
        <w:rPr>
          <w:rFonts w:ascii="Arial" w:hAnsi="Arial" w:cs="Arial"/>
          <w:lang w:val="en-US"/>
        </w:rPr>
        <w:t xml:space="preserve"> across different </w:t>
      </w:r>
      <w:r w:rsidR="002777C8" w:rsidRPr="0075180E">
        <w:rPr>
          <w:rFonts w:ascii="Arial" w:hAnsi="Arial" w:cs="Arial"/>
          <w:lang w:val="en-US"/>
        </w:rPr>
        <w:t>behavior</w:t>
      </w:r>
      <w:r w:rsidR="00574F29" w:rsidRPr="0075180E">
        <w:rPr>
          <w:rFonts w:ascii="Arial" w:hAnsi="Arial" w:cs="Arial"/>
          <w:lang w:val="en-US"/>
        </w:rPr>
        <w:t>s and populations and to set up a system for its continuous development guided by an international, multidisciplinary team.</w:t>
      </w:r>
      <w:r w:rsidR="007D63C2" w:rsidRPr="0075180E">
        <w:rPr>
          <w:rFonts w:ascii="Arial" w:hAnsi="Arial" w:cs="Arial"/>
          <w:lang w:val="en-US"/>
        </w:rPr>
        <w:t xml:space="preserve"> </w:t>
      </w:r>
    </w:p>
    <w:p w:rsidR="001F068D" w:rsidRDefault="001F068D" w:rsidP="00AF5982">
      <w:pPr>
        <w:spacing w:after="0" w:line="480" w:lineRule="auto"/>
        <w:rPr>
          <w:rFonts w:ascii="Arial" w:hAnsi="Arial" w:cs="Arial"/>
          <w:lang w:val="en-US"/>
        </w:rPr>
      </w:pPr>
    </w:p>
    <w:p w:rsidR="005C6677" w:rsidRDefault="005C6677" w:rsidP="00AF5982">
      <w:pPr>
        <w:spacing w:after="0" w:line="480" w:lineRule="auto"/>
        <w:rPr>
          <w:rFonts w:ascii="Arial" w:hAnsi="Arial" w:cs="Arial"/>
          <w:lang w:val="en-US"/>
        </w:rPr>
      </w:pPr>
    </w:p>
    <w:p w:rsidR="00B853DE" w:rsidRDefault="00CF0EC5" w:rsidP="00CF0EC5">
      <w:pPr>
        <w:spacing w:after="0" w:line="240" w:lineRule="auto"/>
        <w:ind w:firstLine="0"/>
        <w:rPr>
          <w:rFonts w:ascii="Arial" w:hAnsi="Arial" w:cs="Arial"/>
          <w:shd w:val="clear" w:color="auto" w:fill="FFFFFF"/>
          <w:lang w:val="en-US"/>
        </w:rPr>
      </w:pPr>
      <w:r>
        <w:rPr>
          <w:rFonts w:ascii="Arial" w:hAnsi="Arial" w:cs="Arial"/>
          <w:noProof/>
          <w:color w:val="000000"/>
        </w:rPr>
        <mc:AlternateContent>
          <mc:Choice Requires="wps">
            <w:drawing>
              <wp:anchor distT="0" distB="0" distL="114300" distR="114300" simplePos="0" relativeHeight="251666432" behindDoc="0" locked="0" layoutInCell="1" allowOverlap="1">
                <wp:simplePos x="0" y="0"/>
                <wp:positionH relativeFrom="column">
                  <wp:posOffset>-428625</wp:posOffset>
                </wp:positionH>
                <wp:positionV relativeFrom="paragraph">
                  <wp:posOffset>-57150</wp:posOffset>
                </wp:positionV>
                <wp:extent cx="333375" cy="2667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3.75pt;margin-top:-4.5pt;width:26.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" fillcolor="white [3201]" strokecolor="white [3212]" strokeweight="2pt">
                <v:path arrowok="t"/>
              </v:rect>
            </w:pict>
          </mc:Fallback>
        </mc:AlternateContent>
      </w:r>
      <w:r w:rsidR="00592FBA" w:rsidRPr="0075180E">
        <w:rPr>
          <w:rFonts w:ascii="Arial" w:hAnsi="Arial" w:cs="Arial"/>
          <w:color w:val="000000"/>
          <w:lang w:val="en-US"/>
        </w:rPr>
        <w:t xml:space="preserve">Conflict of Interest Statement: </w:t>
      </w:r>
      <w:r w:rsidR="00592FBA" w:rsidRPr="005B7ED9">
        <w:rPr>
          <w:rFonts w:ascii="Arial" w:hAnsi="Arial" w:cs="Arial"/>
          <w:shd w:val="clear" w:color="auto" w:fill="FFFFFF"/>
          <w:lang w:val="en-US"/>
        </w:rPr>
        <w:t xml:space="preserve">The authors have no </w:t>
      </w:r>
      <w:r>
        <w:rPr>
          <w:rFonts w:ascii="Arial" w:hAnsi="Arial" w:cs="Arial"/>
          <w:shd w:val="clear" w:color="auto" w:fill="FFFFFF"/>
          <w:lang w:val="en-US"/>
        </w:rPr>
        <w:t>conflict of interest to disclose</w:t>
      </w: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Default="00CF0EC5" w:rsidP="00CF0EC5">
      <w:pPr>
        <w:spacing w:after="0" w:line="240" w:lineRule="auto"/>
        <w:ind w:firstLine="0"/>
        <w:rPr>
          <w:rFonts w:ascii="Arial" w:hAnsi="Arial" w:cs="Arial"/>
          <w:shd w:val="clear" w:color="auto" w:fill="FFFFFF"/>
          <w:lang w:val="en-US"/>
        </w:rPr>
      </w:pPr>
    </w:p>
    <w:p w:rsidR="00CF0EC5" w:rsidRPr="0075180E" w:rsidRDefault="00CF0EC5" w:rsidP="00CF0EC5">
      <w:pPr>
        <w:spacing w:after="0" w:line="240" w:lineRule="auto"/>
        <w:ind w:firstLine="0"/>
        <w:rPr>
          <w:rFonts w:ascii="Times New Roman" w:hAnsi="Times New Roman"/>
          <w:b/>
          <w:color w:val="000000"/>
          <w:sz w:val="24"/>
          <w:szCs w:val="24"/>
          <w:lang w:val="en-US"/>
        </w:rPr>
        <w:sectPr w:rsidR="00CF0EC5" w:rsidRPr="0075180E" w:rsidSect="00CF0EC5">
          <w:headerReference w:type="even" r:id="rId14"/>
          <w:headerReference w:type="default" r:id="rId15"/>
          <w:footerReference w:type="even" r:id="rId16"/>
          <w:footerReference w:type="default" r:id="rId17"/>
          <w:headerReference w:type="first" r:id="rId18"/>
          <w:footerReference w:type="first" r:id="rId19"/>
          <w:type w:val="continuous"/>
          <w:pgSz w:w="14152" w:h="16838" w:code="9"/>
          <w:pgMar w:top="1440" w:right="3686" w:bottom="1440" w:left="1440" w:header="709" w:footer="709" w:gutter="0"/>
          <w:cols w:space="708"/>
          <w:docGrid w:linePitch="360"/>
        </w:sectPr>
      </w:pPr>
    </w:p>
    <w:tbl>
      <w:tblPr>
        <w:tblpPr w:leftFromText="180" w:rightFromText="180" w:vertAnchor="text" w:horzAnchor="margin"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2058"/>
        <w:gridCol w:w="1236"/>
        <w:gridCol w:w="1511"/>
        <w:gridCol w:w="2064"/>
        <w:gridCol w:w="1375"/>
        <w:gridCol w:w="1400"/>
      </w:tblGrid>
      <w:tr w:rsidR="00CF0EC5" w:rsidRPr="0075180E" w:rsidTr="003206CF">
        <w:tc>
          <w:tcPr>
            <w:tcW w:w="5000" w:type="pct"/>
            <w:gridSpan w:val="7"/>
            <w:tcBorders>
              <w:top w:val="nil"/>
              <w:left w:val="nil"/>
              <w:bottom w:val="nil"/>
              <w:right w:val="nil"/>
            </w:tcBorders>
          </w:tcPr>
          <w:p w:rsidR="00CF0EC5" w:rsidRPr="0075180E" w:rsidRDefault="00CF0EC5" w:rsidP="003206CF">
            <w:pPr>
              <w:spacing w:after="0" w:line="360" w:lineRule="auto"/>
              <w:ind w:firstLine="0"/>
              <w:rPr>
                <w:rFonts w:ascii="Arial" w:hAnsi="Arial" w:cs="Arial"/>
                <w:lang w:val="en-US"/>
              </w:rPr>
            </w:pPr>
            <w:r w:rsidRPr="0075180E">
              <w:rPr>
                <w:rFonts w:ascii="Arial" w:hAnsi="Arial" w:cs="Arial"/>
                <w:b/>
                <w:lang w:val="en-US"/>
              </w:rPr>
              <w:t xml:space="preserve">Table </w:t>
            </w:r>
            <w:r>
              <w:rPr>
                <w:rFonts w:ascii="Arial" w:hAnsi="Arial" w:cs="Arial"/>
                <w:b/>
                <w:lang w:val="en-US"/>
              </w:rPr>
              <w:t>1</w:t>
            </w:r>
            <w:r w:rsidRPr="0075180E">
              <w:rPr>
                <w:rFonts w:ascii="Arial" w:hAnsi="Arial" w:cs="Arial"/>
                <w:b/>
                <w:lang w:val="en-US"/>
              </w:rPr>
              <w:t>.</w:t>
            </w:r>
            <w:r w:rsidRPr="0075180E">
              <w:rPr>
                <w:rFonts w:ascii="Arial" w:hAnsi="Arial" w:cs="Arial"/>
                <w:lang w:val="en-US"/>
              </w:rPr>
              <w:t xml:space="preserve"> </w:t>
            </w:r>
          </w:p>
          <w:p w:rsidR="00CF0EC5" w:rsidRPr="0075180E" w:rsidRDefault="00CF0EC5" w:rsidP="003206CF">
            <w:pPr>
              <w:spacing w:after="0" w:line="360" w:lineRule="auto"/>
              <w:ind w:firstLine="0"/>
              <w:rPr>
                <w:rFonts w:ascii="Arial" w:hAnsi="Arial" w:cs="Arial"/>
                <w:lang w:val="en-US"/>
              </w:rPr>
            </w:pPr>
            <w:r w:rsidRPr="0075180E">
              <w:rPr>
                <w:rFonts w:ascii="Arial" w:hAnsi="Arial" w:cs="Arial"/>
                <w:lang w:val="en-US"/>
              </w:rPr>
              <w:t>BCTs judged to be satisfactory and those requiring further consideration in Delphi exercise Round 1 (step 2):  Means, Modes and Frequencies of responses to questions</w:t>
            </w:r>
          </w:p>
          <w:p w:rsidR="00CF0EC5" w:rsidRPr="0075180E" w:rsidRDefault="00CF0EC5" w:rsidP="003206CF">
            <w:pPr>
              <w:spacing w:after="0" w:line="360" w:lineRule="auto"/>
              <w:ind w:firstLine="0"/>
              <w:rPr>
                <w:rFonts w:ascii="Arial" w:hAnsi="Arial" w:cs="Arial"/>
                <w:lang w:val="en-US"/>
              </w:rPr>
            </w:pPr>
          </w:p>
        </w:tc>
      </w:tr>
      <w:tr w:rsidR="00CF0EC5" w:rsidRPr="0075180E" w:rsidTr="003206CF">
        <w:tc>
          <w:tcPr>
            <w:tcW w:w="1598" w:type="pct"/>
            <w:tcBorders>
              <w:top w:val="nil"/>
              <w:left w:val="nil"/>
              <w:right w:val="nil"/>
            </w:tcBorders>
          </w:tcPr>
          <w:p w:rsidR="00CF0EC5" w:rsidRPr="0075180E" w:rsidRDefault="00CF0EC5" w:rsidP="003206CF">
            <w:pPr>
              <w:spacing w:after="0" w:line="360" w:lineRule="auto"/>
              <w:ind w:firstLine="0"/>
              <w:rPr>
                <w:rFonts w:ascii="Arial" w:hAnsi="Arial" w:cs="Arial"/>
                <w:lang w:val="en-US"/>
              </w:rPr>
            </w:pPr>
          </w:p>
        </w:tc>
        <w:tc>
          <w:tcPr>
            <w:tcW w:w="1695" w:type="pct"/>
            <w:gridSpan w:val="3"/>
            <w:tcBorders>
              <w:top w:val="nil"/>
              <w:left w:val="nil"/>
              <w:right w:val="nil"/>
            </w:tcBorders>
          </w:tcPr>
          <w:p w:rsidR="00CF0EC5" w:rsidRPr="0075180E" w:rsidRDefault="00CF0EC5" w:rsidP="003206CF">
            <w:pPr>
              <w:spacing w:after="0" w:line="360" w:lineRule="auto"/>
              <w:ind w:firstLine="0"/>
              <w:rPr>
                <w:rFonts w:ascii="Arial" w:hAnsi="Arial" w:cs="Arial"/>
                <w:lang w:val="en-US"/>
              </w:rPr>
            </w:pPr>
            <w:r w:rsidRPr="0075180E">
              <w:rPr>
                <w:rFonts w:ascii="Arial" w:hAnsi="Arial" w:cs="Arial"/>
                <w:lang w:val="en-US"/>
              </w:rPr>
              <w:t>Satisfactory (BCTs = 21)</w:t>
            </w:r>
          </w:p>
        </w:tc>
        <w:tc>
          <w:tcPr>
            <w:tcW w:w="1707" w:type="pct"/>
            <w:gridSpan w:val="3"/>
            <w:tcBorders>
              <w:top w:val="nil"/>
              <w:left w:val="nil"/>
              <w:right w:val="nil"/>
            </w:tcBorders>
          </w:tcPr>
          <w:p w:rsidR="00CF0EC5" w:rsidRPr="0075180E" w:rsidRDefault="00CF0EC5" w:rsidP="003206CF">
            <w:pPr>
              <w:spacing w:after="0" w:line="360" w:lineRule="auto"/>
              <w:ind w:firstLine="0"/>
              <w:rPr>
                <w:rFonts w:ascii="Arial" w:hAnsi="Arial" w:cs="Arial"/>
                <w:lang w:val="en-US"/>
              </w:rPr>
            </w:pPr>
            <w:r w:rsidRPr="0075180E">
              <w:rPr>
                <w:rFonts w:ascii="Arial" w:hAnsi="Arial" w:cs="Arial"/>
                <w:lang w:val="en-US"/>
              </w:rPr>
              <w:t>Reconsider (BCTs = 73)</w:t>
            </w:r>
          </w:p>
        </w:tc>
      </w:tr>
      <w:tr w:rsidR="00CF0EC5" w:rsidRPr="0075180E" w:rsidTr="003206CF">
        <w:tc>
          <w:tcPr>
            <w:tcW w:w="1598" w:type="pct"/>
            <w:tcBorders>
              <w:left w:val="nil"/>
              <w:right w:val="nil"/>
            </w:tcBorders>
          </w:tcPr>
          <w:p w:rsidR="00CF0EC5" w:rsidRPr="0075180E" w:rsidRDefault="00CF0EC5" w:rsidP="003206CF">
            <w:pPr>
              <w:spacing w:after="0" w:line="360" w:lineRule="auto"/>
              <w:ind w:firstLine="0"/>
              <w:rPr>
                <w:rFonts w:ascii="Arial" w:hAnsi="Arial" w:cs="Arial"/>
                <w:lang w:val="en-US"/>
              </w:rPr>
            </w:pPr>
            <w:r w:rsidRPr="0075180E">
              <w:rPr>
                <w:rFonts w:ascii="Arial" w:hAnsi="Arial" w:cs="Arial"/>
                <w:lang w:val="en-US"/>
              </w:rPr>
              <w:t>Question</w:t>
            </w:r>
          </w:p>
        </w:tc>
        <w:tc>
          <w:tcPr>
            <w:tcW w:w="726" w:type="pct"/>
            <w:tcBorders>
              <w:left w:val="nil"/>
              <w:right w:val="nil"/>
            </w:tcBorders>
          </w:tcPr>
          <w:p w:rsidR="00CF0EC5" w:rsidRPr="0075180E" w:rsidRDefault="00CF0EC5" w:rsidP="003206CF">
            <w:pPr>
              <w:spacing w:after="0" w:line="360" w:lineRule="auto"/>
              <w:ind w:firstLine="0"/>
              <w:rPr>
                <w:rFonts w:ascii="Arial" w:hAnsi="Arial" w:cs="Arial"/>
                <w:lang w:val="en-US"/>
              </w:rPr>
            </w:pPr>
            <w:r w:rsidRPr="0075180E">
              <w:rPr>
                <w:rFonts w:ascii="Arial" w:hAnsi="Arial" w:cs="Arial"/>
                <w:lang w:val="en-US"/>
              </w:rPr>
              <w:t>Range of Means</w:t>
            </w:r>
          </w:p>
        </w:tc>
        <w:tc>
          <w:tcPr>
            <w:tcW w:w="436" w:type="pct"/>
            <w:tcBorders>
              <w:left w:val="nil"/>
              <w:right w:val="nil"/>
            </w:tcBorders>
          </w:tcPr>
          <w:p w:rsidR="00CF0EC5" w:rsidRPr="0075180E" w:rsidRDefault="00CF0EC5" w:rsidP="003206CF">
            <w:pPr>
              <w:spacing w:after="0" w:line="360" w:lineRule="auto"/>
              <w:ind w:firstLine="0"/>
              <w:rPr>
                <w:rFonts w:ascii="Arial" w:hAnsi="Arial" w:cs="Arial"/>
                <w:lang w:val="en-US"/>
              </w:rPr>
            </w:pPr>
            <w:r w:rsidRPr="0075180E">
              <w:rPr>
                <w:rFonts w:ascii="Arial" w:hAnsi="Arial" w:cs="Arial"/>
                <w:lang w:val="en-US"/>
              </w:rPr>
              <w:t>Range of SDs</w:t>
            </w:r>
          </w:p>
        </w:tc>
        <w:tc>
          <w:tcPr>
            <w:tcW w:w="533" w:type="pct"/>
            <w:tcBorders>
              <w:left w:val="nil"/>
              <w:right w:val="nil"/>
            </w:tcBorders>
          </w:tcPr>
          <w:p w:rsidR="00CF0EC5" w:rsidRPr="0075180E" w:rsidRDefault="00CF0EC5" w:rsidP="003206CF">
            <w:pPr>
              <w:spacing w:after="0" w:line="360" w:lineRule="auto"/>
              <w:ind w:firstLine="0"/>
              <w:rPr>
                <w:rFonts w:ascii="Arial" w:hAnsi="Arial" w:cs="Arial"/>
                <w:lang w:val="en-US"/>
              </w:rPr>
            </w:pPr>
            <w:r w:rsidRPr="0075180E">
              <w:rPr>
                <w:rFonts w:ascii="Arial" w:hAnsi="Arial" w:cs="Arial"/>
                <w:lang w:val="en-US"/>
              </w:rPr>
              <w:t>Frequency of Modes% (N)</w:t>
            </w:r>
          </w:p>
        </w:tc>
        <w:tc>
          <w:tcPr>
            <w:tcW w:w="728" w:type="pct"/>
            <w:tcBorders>
              <w:left w:val="nil"/>
              <w:right w:val="nil"/>
            </w:tcBorders>
          </w:tcPr>
          <w:p w:rsidR="00CF0EC5" w:rsidRPr="0075180E" w:rsidRDefault="00CF0EC5" w:rsidP="003206CF">
            <w:pPr>
              <w:spacing w:after="0" w:line="360" w:lineRule="auto"/>
              <w:ind w:firstLine="0"/>
              <w:rPr>
                <w:rFonts w:ascii="Arial" w:hAnsi="Arial" w:cs="Arial"/>
                <w:lang w:val="en-US"/>
              </w:rPr>
            </w:pPr>
            <w:r w:rsidRPr="0075180E">
              <w:rPr>
                <w:rFonts w:ascii="Arial" w:hAnsi="Arial" w:cs="Arial"/>
                <w:lang w:val="en-US"/>
              </w:rPr>
              <w:t>Range of Means</w:t>
            </w:r>
          </w:p>
        </w:tc>
        <w:tc>
          <w:tcPr>
            <w:tcW w:w="485" w:type="pct"/>
            <w:tcBorders>
              <w:left w:val="nil"/>
              <w:right w:val="nil"/>
            </w:tcBorders>
          </w:tcPr>
          <w:p w:rsidR="00CF0EC5" w:rsidRPr="0075180E" w:rsidRDefault="00CF0EC5" w:rsidP="003206CF">
            <w:pPr>
              <w:spacing w:after="0" w:line="360" w:lineRule="auto"/>
              <w:ind w:firstLine="0"/>
              <w:rPr>
                <w:rFonts w:ascii="Arial" w:hAnsi="Arial" w:cs="Arial"/>
                <w:lang w:val="en-US"/>
              </w:rPr>
            </w:pPr>
            <w:r w:rsidRPr="0075180E">
              <w:rPr>
                <w:rFonts w:ascii="Arial" w:hAnsi="Arial" w:cs="Arial"/>
                <w:lang w:val="en-US"/>
              </w:rPr>
              <w:t>Range of SDs</w:t>
            </w:r>
          </w:p>
        </w:tc>
        <w:tc>
          <w:tcPr>
            <w:tcW w:w="494" w:type="pct"/>
            <w:tcBorders>
              <w:left w:val="nil"/>
              <w:right w:val="nil"/>
            </w:tcBorders>
          </w:tcPr>
          <w:p w:rsidR="00CF0EC5" w:rsidRPr="0075180E" w:rsidRDefault="00CF0EC5" w:rsidP="003206CF">
            <w:pPr>
              <w:spacing w:after="0" w:line="360" w:lineRule="auto"/>
              <w:ind w:firstLine="0"/>
              <w:rPr>
                <w:rFonts w:ascii="Arial" w:hAnsi="Arial" w:cs="Arial"/>
                <w:lang w:val="en-US"/>
              </w:rPr>
            </w:pPr>
            <w:r w:rsidRPr="0075180E">
              <w:rPr>
                <w:rFonts w:ascii="Arial" w:hAnsi="Arial" w:cs="Arial"/>
                <w:lang w:val="en-US"/>
              </w:rPr>
              <w:t>Frequency of Modes % (N)</w:t>
            </w:r>
          </w:p>
        </w:tc>
      </w:tr>
      <w:tr w:rsidR="00CF0EC5" w:rsidRPr="0075180E" w:rsidTr="003206CF">
        <w:trPr>
          <w:trHeight w:val="1525"/>
        </w:trPr>
        <w:tc>
          <w:tcPr>
            <w:tcW w:w="1598" w:type="pct"/>
            <w:tcBorders>
              <w:left w:val="nil"/>
              <w:right w:val="nil"/>
            </w:tcBorders>
          </w:tcPr>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1. D</w:t>
            </w:r>
            <w:r w:rsidRPr="0075180E">
              <w:rPr>
                <w:rFonts w:ascii="Arial" w:hAnsi="Arial" w:cs="Arial"/>
                <w:bCs/>
                <w:lang w:val="en-US"/>
              </w:rPr>
              <w:t>oes the definition contain what you would consider to be potentially active ingredients that could be tested empirically?”: 1 ‘definitely yes’; 2 ‘probably yes’; 3 ‘not sure’; 4 ‘probably no’; 5 ‘definitely no’.</w:t>
            </w:r>
          </w:p>
        </w:tc>
        <w:tc>
          <w:tcPr>
            <w:tcW w:w="726" w:type="pct"/>
            <w:tcBorders>
              <w:left w:val="nil"/>
              <w:right w:val="nil"/>
            </w:tcBorders>
          </w:tcPr>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1.21 (SD = 0.47) to 1.93 (SD = 0.92)</w:t>
            </w:r>
          </w:p>
        </w:tc>
        <w:tc>
          <w:tcPr>
            <w:tcW w:w="436" w:type="pct"/>
            <w:tcBorders>
              <w:left w:val="nil"/>
              <w:right w:val="nil"/>
            </w:tcBorders>
          </w:tcPr>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0.43 to 1.17</w:t>
            </w:r>
          </w:p>
        </w:tc>
        <w:tc>
          <w:tcPr>
            <w:tcW w:w="533" w:type="pct"/>
            <w:tcBorders>
              <w:left w:val="nil"/>
              <w:right w:val="nil"/>
            </w:tcBorders>
          </w:tcPr>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1=71%(15)</w:t>
            </w:r>
          </w:p>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2=29%(6)</w:t>
            </w:r>
          </w:p>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3=0%(0)</w:t>
            </w:r>
          </w:p>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4=0%(0)</w:t>
            </w:r>
          </w:p>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5=0%(0)</w:t>
            </w:r>
          </w:p>
        </w:tc>
        <w:tc>
          <w:tcPr>
            <w:tcW w:w="728" w:type="pct"/>
            <w:tcBorders>
              <w:left w:val="nil"/>
              <w:right w:val="nil"/>
            </w:tcBorders>
          </w:tcPr>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1.29 (SD =0.47) to 4.79 (SD=0.43)</w:t>
            </w:r>
          </w:p>
        </w:tc>
        <w:tc>
          <w:tcPr>
            <w:tcW w:w="485" w:type="pct"/>
            <w:tcBorders>
              <w:left w:val="nil"/>
              <w:right w:val="nil"/>
            </w:tcBorders>
          </w:tcPr>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0.43 to 1.34</w:t>
            </w:r>
          </w:p>
        </w:tc>
        <w:tc>
          <w:tcPr>
            <w:tcW w:w="494" w:type="pct"/>
            <w:tcBorders>
              <w:left w:val="nil"/>
              <w:right w:val="nil"/>
            </w:tcBorders>
          </w:tcPr>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1=44%(32)</w:t>
            </w:r>
          </w:p>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2=51%(37)</w:t>
            </w:r>
          </w:p>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3=4%(3)</w:t>
            </w:r>
          </w:p>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4=1%(1)</w:t>
            </w:r>
          </w:p>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5=0%(0)</w:t>
            </w:r>
          </w:p>
        </w:tc>
      </w:tr>
      <w:tr w:rsidR="00CF0EC5" w:rsidRPr="0075180E" w:rsidTr="003206CF">
        <w:trPr>
          <w:trHeight w:val="1688"/>
        </w:trPr>
        <w:tc>
          <w:tcPr>
            <w:tcW w:w="1598" w:type="pct"/>
            <w:tcBorders>
              <w:left w:val="nil"/>
              <w:right w:val="nil"/>
            </w:tcBorders>
          </w:tcPr>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2.</w:t>
            </w:r>
            <w:r w:rsidRPr="0075180E">
              <w:rPr>
                <w:rFonts w:ascii="Arial" w:hAnsi="Arial" w:cs="Arial"/>
                <w:bCs/>
                <w:lang w:val="en-US"/>
              </w:rPr>
              <w:t xml:space="preserve"> “Please indicate whether you are satisfied that it is conceptually unique or whether you consider that it is redundant or overlapping with other BCTs (1 conceptually unique; 2 redundant; 3 overlapping)</w:t>
            </w:r>
          </w:p>
        </w:tc>
        <w:tc>
          <w:tcPr>
            <w:tcW w:w="726" w:type="pct"/>
            <w:tcBorders>
              <w:left w:val="nil"/>
              <w:right w:val="nil"/>
            </w:tcBorders>
          </w:tcPr>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N/A</w:t>
            </w:r>
          </w:p>
        </w:tc>
        <w:tc>
          <w:tcPr>
            <w:tcW w:w="436" w:type="pct"/>
            <w:tcBorders>
              <w:left w:val="nil"/>
              <w:right w:val="nil"/>
            </w:tcBorders>
          </w:tcPr>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N/A</w:t>
            </w:r>
          </w:p>
        </w:tc>
        <w:tc>
          <w:tcPr>
            <w:tcW w:w="533" w:type="pct"/>
            <w:tcBorders>
              <w:left w:val="nil"/>
              <w:right w:val="nil"/>
            </w:tcBorders>
          </w:tcPr>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1=100%(21)</w:t>
            </w:r>
          </w:p>
        </w:tc>
        <w:tc>
          <w:tcPr>
            <w:tcW w:w="728" w:type="pct"/>
            <w:tcBorders>
              <w:left w:val="nil"/>
              <w:right w:val="nil"/>
            </w:tcBorders>
          </w:tcPr>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N/A</w:t>
            </w:r>
          </w:p>
        </w:tc>
        <w:tc>
          <w:tcPr>
            <w:tcW w:w="485" w:type="pct"/>
            <w:tcBorders>
              <w:left w:val="nil"/>
              <w:right w:val="nil"/>
            </w:tcBorders>
          </w:tcPr>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N/A</w:t>
            </w:r>
          </w:p>
        </w:tc>
        <w:tc>
          <w:tcPr>
            <w:tcW w:w="494" w:type="pct"/>
            <w:tcBorders>
              <w:left w:val="nil"/>
              <w:right w:val="nil"/>
            </w:tcBorders>
          </w:tcPr>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1=60%(44)</w:t>
            </w:r>
          </w:p>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2=0%(0)</w:t>
            </w:r>
          </w:p>
          <w:p w:rsidR="00CF0EC5" w:rsidRPr="0075180E" w:rsidRDefault="00CF0EC5" w:rsidP="003206CF">
            <w:pPr>
              <w:spacing w:after="0" w:line="240" w:lineRule="auto"/>
              <w:ind w:firstLine="0"/>
              <w:rPr>
                <w:rFonts w:ascii="Arial" w:hAnsi="Arial" w:cs="Arial"/>
                <w:lang w:val="en-US"/>
              </w:rPr>
            </w:pPr>
            <w:r w:rsidRPr="0075180E">
              <w:rPr>
                <w:rFonts w:ascii="Arial" w:hAnsi="Arial" w:cs="Arial"/>
                <w:lang w:val="en-US"/>
              </w:rPr>
              <w:t>3=40%(29)</w:t>
            </w:r>
          </w:p>
        </w:tc>
      </w:tr>
    </w:tbl>
    <w:p w:rsidR="00B853DE" w:rsidRPr="0075180E" w:rsidRDefault="00B853DE" w:rsidP="00473240">
      <w:pPr>
        <w:ind w:right="-188" w:firstLine="0"/>
        <w:rPr>
          <w:rFonts w:ascii="Times New Roman" w:hAnsi="Times New Roman"/>
          <w:b/>
          <w:color w:val="000000"/>
          <w:sz w:val="24"/>
          <w:szCs w:val="24"/>
          <w:lang w:val="en-US"/>
        </w:rPr>
        <w:sectPr w:rsidR="00B853DE" w:rsidRPr="0075180E" w:rsidSect="00CF0EC5">
          <w:pgSz w:w="19084" w:h="11906" w:orient="landscape" w:code="9"/>
          <w:pgMar w:top="1440" w:right="3686" w:bottom="1440" w:left="1440" w:header="709" w:footer="709" w:gutter="0"/>
          <w:cols w:space="708"/>
          <w:docGrid w:linePitch="360"/>
        </w:sectPr>
      </w:pPr>
    </w:p>
    <w:p w:rsidR="002C163C" w:rsidRPr="0075180E" w:rsidRDefault="002C163C" w:rsidP="00473240">
      <w:pPr>
        <w:ind w:right="-188" w:firstLine="0"/>
        <w:rPr>
          <w:rFonts w:ascii="Times New Roman" w:hAnsi="Times New Roman"/>
          <w:b/>
          <w:color w:val="000000"/>
          <w:sz w:val="24"/>
          <w:szCs w:val="24"/>
          <w:lang w:val="en-US"/>
        </w:rPr>
        <w:sectPr w:rsidR="002C163C" w:rsidRPr="0075180E" w:rsidSect="008124FB">
          <w:type w:val="continuous"/>
          <w:pgSz w:w="19084" w:h="11906" w:orient="landscape" w:code="9"/>
          <w:pgMar w:top="1440" w:right="3686" w:bottom="1440" w:left="1440" w:header="709" w:footer="709" w:gutter="0"/>
          <w:cols w:space="708"/>
          <w:docGrid w:linePitch="360"/>
        </w:sectPr>
      </w:pPr>
    </w:p>
    <w:tbl>
      <w:tblPr>
        <w:tblpPr w:leftFromText="180" w:rightFromText="180" w:vertAnchor="text" w:horzAnchor="margin" w:tblpY="491"/>
        <w:tblW w:w="5000" w:type="pct"/>
        <w:tblLook w:val="00A0" w:firstRow="1" w:lastRow="0" w:firstColumn="1" w:lastColumn="0" w:noHBand="0" w:noVBand="0"/>
      </w:tblPr>
      <w:tblGrid>
        <w:gridCol w:w="5359"/>
        <w:gridCol w:w="1683"/>
        <w:gridCol w:w="1402"/>
        <w:gridCol w:w="1983"/>
        <w:gridCol w:w="1546"/>
        <w:gridCol w:w="1402"/>
        <w:gridCol w:w="2239"/>
      </w:tblGrid>
      <w:tr w:rsidR="00CF0EC5" w:rsidRPr="0075180E" w:rsidTr="00CF0EC5">
        <w:tc>
          <w:tcPr>
            <w:tcW w:w="5000" w:type="pct"/>
            <w:gridSpan w:val="7"/>
          </w:tcPr>
          <w:p w:rsidR="00CF0EC5" w:rsidRPr="0075180E" w:rsidRDefault="00CF0EC5" w:rsidP="00CF0EC5">
            <w:pPr>
              <w:spacing w:after="0" w:line="240" w:lineRule="auto"/>
              <w:ind w:firstLine="0"/>
              <w:rPr>
                <w:rFonts w:ascii="Arial" w:hAnsi="Arial" w:cs="Arial"/>
                <w:b/>
                <w:sz w:val="21"/>
                <w:szCs w:val="21"/>
                <w:lang w:val="en-US"/>
              </w:rPr>
            </w:pPr>
            <w:r w:rsidRPr="0075180E">
              <w:rPr>
                <w:rFonts w:ascii="Arial" w:hAnsi="Arial" w:cs="Arial"/>
                <w:b/>
                <w:sz w:val="21"/>
                <w:szCs w:val="21"/>
                <w:lang w:val="en-US"/>
              </w:rPr>
              <w:t xml:space="preserve">Table </w:t>
            </w:r>
            <w:r>
              <w:rPr>
                <w:rFonts w:ascii="Arial" w:hAnsi="Arial" w:cs="Arial"/>
                <w:b/>
                <w:sz w:val="21"/>
                <w:szCs w:val="21"/>
                <w:lang w:val="en-US"/>
              </w:rPr>
              <w:t>2</w:t>
            </w:r>
            <w:r w:rsidRPr="0075180E">
              <w:rPr>
                <w:rFonts w:ascii="Arial" w:hAnsi="Arial" w:cs="Arial"/>
                <w:b/>
                <w:sz w:val="21"/>
                <w:szCs w:val="21"/>
                <w:lang w:val="en-US"/>
              </w:rPr>
              <w:t xml:space="preserve">. </w:t>
            </w:r>
          </w:p>
          <w:p w:rsidR="00CF0EC5" w:rsidRPr="0075180E" w:rsidRDefault="00CF0EC5" w:rsidP="00CF0EC5">
            <w:pPr>
              <w:spacing w:after="0" w:line="240" w:lineRule="auto"/>
              <w:ind w:firstLine="0"/>
              <w:rPr>
                <w:rFonts w:ascii="Arial" w:hAnsi="Arial" w:cs="Arial"/>
                <w:b/>
                <w:sz w:val="21"/>
                <w:szCs w:val="21"/>
                <w:lang w:val="en-US"/>
              </w:rPr>
            </w:pPr>
            <w:r w:rsidRPr="0075180E">
              <w:rPr>
                <w:rFonts w:ascii="Arial" w:hAnsi="Arial" w:cs="Arial"/>
                <w:sz w:val="21"/>
                <w:szCs w:val="21"/>
                <w:lang w:val="en-US"/>
              </w:rPr>
              <w:t>BCTs judged to be satisfactory and those requiring further consideration in Delphi exercise Round 2 (step 3):  Means, Modes and Frequencies of responses to questions</w:t>
            </w:r>
          </w:p>
          <w:p w:rsidR="00CF0EC5" w:rsidRPr="0075180E" w:rsidRDefault="00CF0EC5" w:rsidP="00CF0EC5">
            <w:pPr>
              <w:spacing w:after="0" w:line="240" w:lineRule="auto"/>
              <w:ind w:firstLine="0"/>
              <w:rPr>
                <w:rFonts w:ascii="Arial" w:hAnsi="Arial" w:cs="Arial"/>
                <w:lang w:val="en-US"/>
              </w:rPr>
            </w:pPr>
          </w:p>
          <w:p w:rsidR="00CF0EC5" w:rsidRPr="0075180E" w:rsidRDefault="00CF0EC5" w:rsidP="00CF0EC5">
            <w:pPr>
              <w:spacing w:after="0" w:line="240" w:lineRule="auto"/>
              <w:ind w:firstLine="0"/>
              <w:rPr>
                <w:rFonts w:ascii="Arial" w:hAnsi="Arial" w:cs="Arial"/>
                <w:lang w:val="en-US"/>
              </w:rPr>
            </w:pPr>
          </w:p>
        </w:tc>
      </w:tr>
      <w:tr w:rsidR="00CF0EC5" w:rsidRPr="0075180E" w:rsidTr="00CF0EC5">
        <w:tc>
          <w:tcPr>
            <w:tcW w:w="1716" w:type="pct"/>
            <w:tcBorders>
              <w:bottom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Question</w:t>
            </w:r>
          </w:p>
        </w:tc>
        <w:tc>
          <w:tcPr>
            <w:tcW w:w="1623" w:type="pct"/>
            <w:gridSpan w:val="3"/>
            <w:tcBorders>
              <w:bottom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Satisfactory (BCTs = 38)</w:t>
            </w:r>
          </w:p>
        </w:tc>
        <w:tc>
          <w:tcPr>
            <w:tcW w:w="1661" w:type="pct"/>
            <w:gridSpan w:val="3"/>
            <w:tcBorders>
              <w:bottom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Reconsider (BCTs = 32)</w:t>
            </w:r>
          </w:p>
        </w:tc>
      </w:tr>
      <w:tr w:rsidR="00CF0EC5" w:rsidRPr="0075180E" w:rsidTr="00CF0EC5">
        <w:tc>
          <w:tcPr>
            <w:tcW w:w="1716" w:type="pct"/>
            <w:tcBorders>
              <w:top w:val="single" w:sz="4" w:space="0" w:color="auto"/>
              <w:bottom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 xml:space="preserve">1. </w:t>
            </w:r>
            <w:r w:rsidRPr="0075180E">
              <w:rPr>
                <w:rFonts w:ascii="Arial" w:hAnsi="Arial" w:cs="Arial"/>
                <w:bCs/>
                <w:lang w:val="en-US"/>
              </w:rPr>
              <w:t xml:space="preserve">If you were asked to describe a behavior change intervention in terms of its component BCTs, would you think the following BCT was: </w:t>
            </w:r>
          </w:p>
        </w:tc>
        <w:tc>
          <w:tcPr>
            <w:tcW w:w="539" w:type="pct"/>
            <w:tcBorders>
              <w:top w:val="single" w:sz="4" w:space="0" w:color="auto"/>
              <w:bottom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Range of Means</w:t>
            </w:r>
          </w:p>
        </w:tc>
        <w:tc>
          <w:tcPr>
            <w:tcW w:w="449" w:type="pct"/>
            <w:tcBorders>
              <w:top w:val="single" w:sz="4" w:space="0" w:color="auto"/>
              <w:bottom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Range of SDs</w:t>
            </w:r>
          </w:p>
        </w:tc>
        <w:tc>
          <w:tcPr>
            <w:tcW w:w="635" w:type="pct"/>
            <w:tcBorders>
              <w:top w:val="single" w:sz="4" w:space="0" w:color="auto"/>
              <w:bottom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Frequency of Modes %(N)</w:t>
            </w:r>
          </w:p>
        </w:tc>
        <w:tc>
          <w:tcPr>
            <w:tcW w:w="495" w:type="pct"/>
            <w:tcBorders>
              <w:top w:val="single" w:sz="4" w:space="0" w:color="auto"/>
              <w:bottom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Range of Means</w:t>
            </w:r>
          </w:p>
        </w:tc>
        <w:tc>
          <w:tcPr>
            <w:tcW w:w="449" w:type="pct"/>
            <w:tcBorders>
              <w:top w:val="single" w:sz="4" w:space="0" w:color="auto"/>
              <w:bottom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Range of SDs</w:t>
            </w:r>
          </w:p>
        </w:tc>
        <w:tc>
          <w:tcPr>
            <w:tcW w:w="717" w:type="pct"/>
            <w:tcBorders>
              <w:top w:val="single" w:sz="4" w:space="0" w:color="auto"/>
              <w:bottom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Frequency of Modes%(N)</w:t>
            </w:r>
          </w:p>
        </w:tc>
      </w:tr>
      <w:tr w:rsidR="00CF0EC5" w:rsidRPr="0075180E" w:rsidTr="00CF0EC5">
        <w:tc>
          <w:tcPr>
            <w:tcW w:w="1716" w:type="pct"/>
            <w:tcBorders>
              <w:top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bCs/>
                <w:lang w:val="en-US"/>
              </w:rPr>
              <w:t>a) Clear?</w:t>
            </w:r>
          </w:p>
        </w:tc>
        <w:tc>
          <w:tcPr>
            <w:tcW w:w="539" w:type="pct"/>
            <w:tcBorders>
              <w:top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1.07 (0.27) to 1.79 (1.05)</w:t>
            </w:r>
          </w:p>
          <w:p w:rsidR="00CF0EC5" w:rsidRPr="0075180E" w:rsidRDefault="00CF0EC5" w:rsidP="00CF0EC5">
            <w:pPr>
              <w:spacing w:after="0" w:line="240" w:lineRule="auto"/>
              <w:ind w:firstLine="0"/>
              <w:rPr>
                <w:rFonts w:ascii="Arial" w:hAnsi="Arial" w:cs="Arial"/>
                <w:lang w:val="en-US"/>
              </w:rPr>
            </w:pPr>
          </w:p>
        </w:tc>
        <w:tc>
          <w:tcPr>
            <w:tcW w:w="449" w:type="pct"/>
            <w:tcBorders>
              <w:top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0.27 to 1.15</w:t>
            </w:r>
          </w:p>
        </w:tc>
        <w:tc>
          <w:tcPr>
            <w:tcW w:w="635" w:type="pct"/>
            <w:tcBorders>
              <w:top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1=95%(36)</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2=5%(2)</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3=0%(0)</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4=0%(0)</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5=0%(0)</w:t>
            </w:r>
          </w:p>
        </w:tc>
        <w:tc>
          <w:tcPr>
            <w:tcW w:w="495" w:type="pct"/>
            <w:tcBorders>
              <w:top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1.13 (0.36) to 3.36 (1.15)</w:t>
            </w:r>
          </w:p>
        </w:tc>
        <w:tc>
          <w:tcPr>
            <w:tcW w:w="449" w:type="pct"/>
            <w:tcBorders>
              <w:top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0.36 to 1.76</w:t>
            </w:r>
          </w:p>
        </w:tc>
        <w:tc>
          <w:tcPr>
            <w:tcW w:w="717" w:type="pct"/>
            <w:tcBorders>
              <w:top w:val="single" w:sz="4"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1=56%(18)</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2=38%(12)</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3=3%(1)</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4=3%(1)</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5=0%(0)</w:t>
            </w:r>
          </w:p>
        </w:tc>
      </w:tr>
      <w:tr w:rsidR="00CF0EC5" w:rsidRPr="0075180E" w:rsidTr="00CF0EC5">
        <w:tc>
          <w:tcPr>
            <w:tcW w:w="1716"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bCs/>
                <w:lang w:val="en-US"/>
              </w:rPr>
              <w:t>b) Precise?</w:t>
            </w:r>
          </w:p>
        </w:tc>
        <w:tc>
          <w:tcPr>
            <w:tcW w:w="539"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1.07 (0.27) to 2.14 (1.29)</w:t>
            </w:r>
          </w:p>
        </w:tc>
        <w:tc>
          <w:tcPr>
            <w:tcW w:w="449"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0.27 to 1.29</w:t>
            </w:r>
          </w:p>
        </w:tc>
        <w:tc>
          <w:tcPr>
            <w:tcW w:w="635"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1=87%(33)</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2=13%(5)</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3=0%(0)</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4=0%(0)</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5=0%(0)</w:t>
            </w:r>
          </w:p>
        </w:tc>
        <w:tc>
          <w:tcPr>
            <w:tcW w:w="495"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1.14 (0.36) to 3.07 (1.33)</w:t>
            </w:r>
          </w:p>
        </w:tc>
        <w:tc>
          <w:tcPr>
            <w:tcW w:w="449"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0.36 to 1.33</w:t>
            </w:r>
          </w:p>
        </w:tc>
        <w:tc>
          <w:tcPr>
            <w:tcW w:w="717"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1=56%(18)</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2=41%(13)</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3=0%(0)</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4 =3%(1)</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5=0%(0)</w:t>
            </w:r>
          </w:p>
        </w:tc>
      </w:tr>
      <w:tr w:rsidR="00CF0EC5" w:rsidRPr="0075180E" w:rsidTr="00CF0EC5">
        <w:tc>
          <w:tcPr>
            <w:tcW w:w="1716"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bCs/>
                <w:lang w:val="en-US"/>
              </w:rPr>
              <w:t>c) Distinct?</w:t>
            </w:r>
          </w:p>
        </w:tc>
        <w:tc>
          <w:tcPr>
            <w:tcW w:w="539"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1.14 (0.36) to 2.14 (1.17)</w:t>
            </w:r>
          </w:p>
        </w:tc>
        <w:tc>
          <w:tcPr>
            <w:tcW w:w="449"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0.36 to 1.38</w:t>
            </w:r>
          </w:p>
        </w:tc>
        <w:tc>
          <w:tcPr>
            <w:tcW w:w="635"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1=89%(34)</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2=11%(4)</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3=0%(0)</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4=0%(0)</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5=0%(0)</w:t>
            </w:r>
          </w:p>
        </w:tc>
        <w:tc>
          <w:tcPr>
            <w:tcW w:w="495"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1.64 ( 0.93) to 3.21 (1.05)</w:t>
            </w:r>
          </w:p>
        </w:tc>
        <w:tc>
          <w:tcPr>
            <w:tcW w:w="449"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0.78 to 1.66</w:t>
            </w:r>
          </w:p>
        </w:tc>
        <w:tc>
          <w:tcPr>
            <w:tcW w:w="717"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1=59%(19)</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2=31%(10)</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3=9%(3)</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4=0%(0)</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5=0%(0)</w:t>
            </w:r>
          </w:p>
        </w:tc>
      </w:tr>
      <w:tr w:rsidR="00CF0EC5" w:rsidRPr="0075180E" w:rsidTr="00CF0EC5">
        <w:tc>
          <w:tcPr>
            <w:tcW w:w="1716"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 xml:space="preserve">2. Confidence in identifying BCT: </w:t>
            </w:r>
            <w:r w:rsidRPr="0075180E">
              <w:rPr>
                <w:rFonts w:ascii="Arial" w:hAnsi="Arial" w:cs="Arial"/>
                <w:bCs/>
                <w:lang w:val="en-US"/>
              </w:rPr>
              <w:t>Would you feel confident in using this BCT to describe the intervention? (</w:t>
            </w:r>
            <w:r w:rsidRPr="0075180E">
              <w:rPr>
                <w:rFonts w:ascii="Arial" w:hAnsi="Arial" w:cs="Arial"/>
                <w:lang w:val="en-US"/>
              </w:rPr>
              <w:t>1 ‘definitely yes’ 2 ‘probably yes’ 3 ‘not sure’ 4 ‘probably no’ 5 ‘definitely no’</w:t>
            </w:r>
            <w:r w:rsidRPr="0075180E">
              <w:rPr>
                <w:rFonts w:ascii="Arial" w:hAnsi="Arial" w:cs="Arial"/>
                <w:bCs/>
                <w:lang w:val="en-US"/>
              </w:rPr>
              <w:t>)</w:t>
            </w:r>
          </w:p>
        </w:tc>
        <w:tc>
          <w:tcPr>
            <w:tcW w:w="539"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1.21 (0.43) to 1.93 (1.07)</w:t>
            </w:r>
          </w:p>
        </w:tc>
        <w:tc>
          <w:tcPr>
            <w:tcW w:w="449"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0.43 to 1.12</w:t>
            </w:r>
          </w:p>
        </w:tc>
        <w:tc>
          <w:tcPr>
            <w:tcW w:w="635"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1=87%(33)</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2=13%(5)</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3=0%(0)</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4=0%(0)</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5=0%(0)</w:t>
            </w:r>
          </w:p>
        </w:tc>
        <w:tc>
          <w:tcPr>
            <w:tcW w:w="495"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1.14 (0.36) to 3.07 (1.00)</w:t>
            </w:r>
          </w:p>
        </w:tc>
        <w:tc>
          <w:tcPr>
            <w:tcW w:w="449"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0.36 to 1.46</w:t>
            </w:r>
          </w:p>
        </w:tc>
        <w:tc>
          <w:tcPr>
            <w:tcW w:w="717" w:type="pct"/>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1=47%(15)</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2=47%(15)</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3=3%(1)</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4=3%(1)</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5=0%(0)</w:t>
            </w:r>
          </w:p>
        </w:tc>
      </w:tr>
      <w:tr w:rsidR="00CF0EC5" w:rsidRPr="0075180E" w:rsidTr="00CF0EC5">
        <w:tc>
          <w:tcPr>
            <w:tcW w:w="1716" w:type="pct"/>
            <w:tcBorders>
              <w:bottom w:val="single" w:sz="8"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 xml:space="preserve">3. Confidence in others identifying BCT: </w:t>
            </w:r>
            <w:r w:rsidRPr="0075180E">
              <w:rPr>
                <w:rFonts w:ascii="Arial" w:hAnsi="Arial" w:cs="Arial"/>
                <w:bCs/>
                <w:lang w:val="en-US"/>
              </w:rPr>
              <w:t>Would you feel confident that two behavior change researchers or practitioners would agree in identifying this BCT? (</w:t>
            </w:r>
            <w:r w:rsidRPr="0075180E">
              <w:rPr>
                <w:rFonts w:ascii="Arial" w:hAnsi="Arial" w:cs="Arial"/>
                <w:lang w:val="en-US"/>
              </w:rPr>
              <w:t>1 ‘definitely yes’ 2 ‘probably yes’ 3 ‘not sure’ 4 ‘probably no’ 5 ‘definitely no’</w:t>
            </w:r>
            <w:r w:rsidRPr="0075180E">
              <w:rPr>
                <w:rFonts w:ascii="Arial" w:hAnsi="Arial" w:cs="Arial"/>
                <w:bCs/>
                <w:lang w:val="en-US"/>
              </w:rPr>
              <w:t>)</w:t>
            </w:r>
          </w:p>
        </w:tc>
        <w:tc>
          <w:tcPr>
            <w:tcW w:w="539" w:type="pct"/>
            <w:tcBorders>
              <w:bottom w:val="single" w:sz="8"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1.21 (0.43) to 2.14 (0.95)</w:t>
            </w:r>
          </w:p>
        </w:tc>
        <w:tc>
          <w:tcPr>
            <w:tcW w:w="449" w:type="pct"/>
            <w:tcBorders>
              <w:bottom w:val="single" w:sz="8"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0.43 to 1.20</w:t>
            </w:r>
          </w:p>
        </w:tc>
        <w:tc>
          <w:tcPr>
            <w:tcW w:w="635" w:type="pct"/>
            <w:tcBorders>
              <w:bottom w:val="single" w:sz="8"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1=76%(29)</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2=24%(9)</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3=0%(0)</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4=0%(0)</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5=0%(0)</w:t>
            </w:r>
          </w:p>
        </w:tc>
        <w:tc>
          <w:tcPr>
            <w:tcW w:w="495" w:type="pct"/>
            <w:tcBorders>
              <w:bottom w:val="single" w:sz="8"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1.36 (0.63) to 3.29 (1.27)</w:t>
            </w:r>
          </w:p>
        </w:tc>
        <w:tc>
          <w:tcPr>
            <w:tcW w:w="449" w:type="pct"/>
            <w:tcBorders>
              <w:bottom w:val="single" w:sz="8"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0.51 to 1.46</w:t>
            </w:r>
          </w:p>
        </w:tc>
        <w:tc>
          <w:tcPr>
            <w:tcW w:w="717" w:type="pct"/>
            <w:tcBorders>
              <w:bottom w:val="single" w:sz="8" w:space="0" w:color="auto"/>
            </w:tcBorders>
          </w:tcPr>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1=46%(15)</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2=41%(13)</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3=6%(2)</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4 =6%(2)</w:t>
            </w:r>
          </w:p>
          <w:p w:rsidR="00CF0EC5" w:rsidRPr="0075180E" w:rsidRDefault="00CF0EC5" w:rsidP="00CF0EC5">
            <w:pPr>
              <w:spacing w:after="0" w:line="240" w:lineRule="auto"/>
              <w:ind w:firstLine="0"/>
              <w:rPr>
                <w:rFonts w:ascii="Arial" w:hAnsi="Arial" w:cs="Arial"/>
                <w:lang w:val="en-US"/>
              </w:rPr>
            </w:pPr>
            <w:r w:rsidRPr="0075180E">
              <w:rPr>
                <w:rFonts w:ascii="Arial" w:hAnsi="Arial" w:cs="Arial"/>
                <w:lang w:val="en-US"/>
              </w:rPr>
              <w:t>5=0%(0)</w:t>
            </w:r>
          </w:p>
        </w:tc>
      </w:tr>
    </w:tbl>
    <w:p w:rsidR="00345F47" w:rsidRDefault="00345F47" w:rsidP="00F3705C">
      <w:pPr>
        <w:ind w:firstLine="0"/>
        <w:rPr>
          <w:rFonts w:ascii="Arial" w:hAnsi="Arial" w:cs="Arial"/>
          <w:b/>
          <w:color w:val="000000"/>
          <w:u w:val="single"/>
        </w:rPr>
        <w:sectPr w:rsidR="00345F47" w:rsidSect="00CF0EC5">
          <w:headerReference w:type="even" r:id="rId20"/>
          <w:headerReference w:type="default" r:id="rId21"/>
          <w:footerReference w:type="default" r:id="rId22"/>
          <w:headerReference w:type="first" r:id="rId23"/>
          <w:pgSz w:w="16838" w:h="11906" w:orient="landscape"/>
          <w:pgMar w:top="720" w:right="720" w:bottom="720" w:left="720" w:header="708" w:footer="708" w:gutter="0"/>
          <w:pgNumType w:start="1"/>
          <w:cols w:space="708"/>
          <w:docGrid w:linePitch="360"/>
        </w:sectPr>
      </w:pPr>
    </w:p>
    <w:tbl>
      <w:tblPr>
        <w:tblStyle w:val="TableGrid"/>
        <w:tblpPr w:leftFromText="180" w:rightFromText="180" w:vertAnchor="text" w:horzAnchor="margin" w:tblpX="-318" w:tblpY="891"/>
        <w:tblW w:w="14283" w:type="dxa"/>
        <w:tblLook w:val="04A0" w:firstRow="1" w:lastRow="0" w:firstColumn="1" w:lastColumn="0" w:noHBand="0" w:noVBand="1"/>
      </w:tblPr>
      <w:tblGrid>
        <w:gridCol w:w="3794"/>
        <w:gridCol w:w="1559"/>
        <w:gridCol w:w="3119"/>
        <w:gridCol w:w="1417"/>
        <w:gridCol w:w="2977"/>
        <w:gridCol w:w="1417"/>
      </w:tblGrid>
      <w:tr w:rsidR="00CF0EC5" w:rsidRPr="0075180E" w:rsidTr="00CF0EC5">
        <w:tc>
          <w:tcPr>
            <w:tcW w:w="3794" w:type="dxa"/>
          </w:tcPr>
          <w:p w:rsidR="00CF0EC5" w:rsidRPr="00EF27C0" w:rsidRDefault="00CF0EC5" w:rsidP="00CF0EC5">
            <w:pPr>
              <w:spacing w:line="240" w:lineRule="auto"/>
              <w:ind w:firstLine="0"/>
              <w:jc w:val="center"/>
              <w:rPr>
                <w:rFonts w:ascii="Arial" w:hAnsi="Arial" w:cs="Arial"/>
                <w:b/>
                <w:lang w:val="en-US"/>
              </w:rPr>
            </w:pPr>
            <w:r w:rsidRPr="00EF27C0">
              <w:rPr>
                <w:rFonts w:ascii="Arial" w:hAnsi="Arial" w:cs="Arial"/>
                <w:b/>
                <w:lang w:val="en-US"/>
              </w:rPr>
              <w:t>Round 1 and 2</w:t>
            </w:r>
          </w:p>
        </w:tc>
        <w:tc>
          <w:tcPr>
            <w:tcW w:w="1559" w:type="dxa"/>
          </w:tcPr>
          <w:p w:rsidR="00CF0EC5" w:rsidRPr="00EF27C0" w:rsidRDefault="00CF0EC5" w:rsidP="00CF0EC5">
            <w:pPr>
              <w:spacing w:line="240" w:lineRule="auto"/>
              <w:ind w:firstLine="0"/>
              <w:jc w:val="center"/>
              <w:rPr>
                <w:rFonts w:ascii="Arial" w:hAnsi="Arial" w:cs="Arial"/>
                <w:b/>
                <w:lang w:val="en-US"/>
              </w:rPr>
            </w:pPr>
            <w:r w:rsidRPr="00EF27C0">
              <w:rPr>
                <w:rFonts w:ascii="Arial" w:hAnsi="Arial" w:cs="Arial"/>
                <w:b/>
                <w:lang w:val="en-US"/>
              </w:rPr>
              <w:t>Adjusted kappa</w:t>
            </w:r>
          </w:p>
        </w:tc>
        <w:tc>
          <w:tcPr>
            <w:tcW w:w="3119" w:type="dxa"/>
          </w:tcPr>
          <w:p w:rsidR="00CF0EC5" w:rsidRPr="00EF27C0" w:rsidRDefault="00CF0EC5" w:rsidP="00CF0EC5">
            <w:pPr>
              <w:spacing w:line="240" w:lineRule="auto"/>
              <w:ind w:firstLine="0"/>
              <w:jc w:val="center"/>
              <w:rPr>
                <w:rFonts w:ascii="Arial" w:hAnsi="Arial" w:cs="Arial"/>
                <w:b/>
                <w:lang w:val="en-US"/>
              </w:rPr>
            </w:pPr>
            <w:r w:rsidRPr="00EF27C0">
              <w:rPr>
                <w:rFonts w:ascii="Arial" w:hAnsi="Arial" w:cs="Arial"/>
                <w:b/>
                <w:lang w:val="en-US"/>
              </w:rPr>
              <w:t xml:space="preserve">Round 1 only  </w:t>
            </w:r>
          </w:p>
        </w:tc>
        <w:tc>
          <w:tcPr>
            <w:tcW w:w="1417" w:type="dxa"/>
          </w:tcPr>
          <w:p w:rsidR="00CF0EC5" w:rsidRPr="00EF27C0" w:rsidRDefault="00CF0EC5" w:rsidP="00CF0EC5">
            <w:pPr>
              <w:spacing w:line="240" w:lineRule="auto"/>
              <w:ind w:firstLine="0"/>
              <w:jc w:val="center"/>
              <w:rPr>
                <w:rFonts w:ascii="Arial" w:hAnsi="Arial" w:cs="Arial"/>
                <w:b/>
                <w:lang w:val="en-US"/>
              </w:rPr>
            </w:pPr>
            <w:r>
              <w:rPr>
                <w:rFonts w:ascii="Arial" w:hAnsi="Arial" w:cs="Arial"/>
                <w:b/>
                <w:lang w:val="en-US"/>
              </w:rPr>
              <w:t>Adjusted kappa</w:t>
            </w:r>
          </w:p>
        </w:tc>
        <w:tc>
          <w:tcPr>
            <w:tcW w:w="2977" w:type="dxa"/>
          </w:tcPr>
          <w:p w:rsidR="00CF0EC5" w:rsidRPr="00EF27C0" w:rsidRDefault="00CF0EC5" w:rsidP="00CF0EC5">
            <w:pPr>
              <w:spacing w:line="240" w:lineRule="auto"/>
              <w:ind w:firstLine="0"/>
              <w:jc w:val="center"/>
              <w:rPr>
                <w:rFonts w:ascii="Arial" w:hAnsi="Arial" w:cs="Arial"/>
                <w:b/>
                <w:lang w:val="en-US"/>
              </w:rPr>
            </w:pPr>
            <w:r w:rsidRPr="00EF27C0">
              <w:rPr>
                <w:rFonts w:ascii="Arial" w:hAnsi="Arial" w:cs="Arial"/>
                <w:b/>
                <w:lang w:val="en-US"/>
              </w:rPr>
              <w:t xml:space="preserve">Round 2 only </w:t>
            </w:r>
          </w:p>
        </w:tc>
        <w:tc>
          <w:tcPr>
            <w:tcW w:w="1417" w:type="dxa"/>
            <w:vAlign w:val="center"/>
          </w:tcPr>
          <w:p w:rsidR="00CF0EC5" w:rsidRPr="0075180E" w:rsidRDefault="00CF0EC5" w:rsidP="00CF0EC5">
            <w:pPr>
              <w:spacing w:line="240" w:lineRule="auto"/>
              <w:ind w:firstLine="0"/>
              <w:jc w:val="center"/>
              <w:rPr>
                <w:rFonts w:ascii="Arial" w:hAnsi="Arial" w:cs="Arial"/>
                <w:lang w:val="en-US"/>
              </w:rPr>
            </w:pPr>
            <w:r>
              <w:rPr>
                <w:rFonts w:ascii="Arial" w:hAnsi="Arial" w:cs="Arial"/>
                <w:b/>
                <w:lang w:val="en-US"/>
              </w:rPr>
              <w:t>Adjusted kappa</w:t>
            </w:r>
          </w:p>
        </w:tc>
      </w:tr>
      <w:tr w:rsidR="00CF0EC5" w:rsidRPr="0075180E" w:rsidTr="00CF0EC5">
        <w:tc>
          <w:tcPr>
            <w:tcW w:w="3794" w:type="dxa"/>
          </w:tcPr>
          <w:p w:rsidR="00CF0EC5" w:rsidRPr="0075180E" w:rsidRDefault="00CF0EC5" w:rsidP="00CF0EC5">
            <w:pPr>
              <w:spacing w:line="240" w:lineRule="auto"/>
              <w:ind w:firstLine="0"/>
              <w:jc w:val="center"/>
              <w:rPr>
                <w:rFonts w:ascii="Arial" w:hAnsi="Arial" w:cs="Arial"/>
                <w:lang w:val="en-US"/>
              </w:rPr>
            </w:pPr>
            <w:r>
              <w:rPr>
                <w:rFonts w:ascii="Arial" w:hAnsi="Arial" w:cs="Arial"/>
                <w:lang w:val="en-US"/>
              </w:rPr>
              <w:t>Pharmacological support [11.1</w:t>
            </w:r>
            <w:r w:rsidRPr="0075180E">
              <w:rPr>
                <w:rFonts w:ascii="Arial" w:hAnsi="Arial" w:cs="Arial"/>
                <w:lang w:val="en-US"/>
              </w:rPr>
              <w:t>]</w:t>
            </w:r>
          </w:p>
        </w:tc>
        <w:tc>
          <w:tcPr>
            <w:tcW w:w="155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0.87, 0.85</w:t>
            </w:r>
          </w:p>
        </w:tc>
        <w:tc>
          <w:tcPr>
            <w:tcW w:w="311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 xml:space="preserve">Non-specific encouragement </w:t>
            </w:r>
            <w:r w:rsidRPr="0075180E">
              <w:rPr>
                <w:rFonts w:ascii="Arial" w:hAnsi="Arial" w:cs="Arial"/>
                <w:vertAlign w:val="superscript"/>
                <w:lang w:val="en-US"/>
              </w:rPr>
              <w:t>b</w:t>
            </w:r>
          </w:p>
        </w:tc>
        <w:tc>
          <w:tcPr>
            <w:tcW w:w="1417"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0.82</w:t>
            </w:r>
          </w:p>
        </w:tc>
        <w:tc>
          <w:tcPr>
            <w:tcW w:w="2977" w:type="dxa"/>
          </w:tcPr>
          <w:p w:rsidR="00CF0EC5" w:rsidRPr="0075180E" w:rsidRDefault="00CF0EC5" w:rsidP="00CF0EC5">
            <w:pPr>
              <w:spacing w:line="240" w:lineRule="auto"/>
              <w:ind w:firstLine="0"/>
              <w:jc w:val="center"/>
              <w:rPr>
                <w:rFonts w:ascii="Arial" w:hAnsi="Arial" w:cs="Arial"/>
                <w:lang w:val="en-US"/>
              </w:rPr>
            </w:pPr>
            <w:r>
              <w:rPr>
                <w:rFonts w:ascii="Arial" w:hAnsi="Arial" w:cs="Arial"/>
                <w:lang w:val="en-US"/>
              </w:rPr>
              <w:t>Social comparison [6.2</w:t>
            </w:r>
            <w:r w:rsidRPr="0075180E">
              <w:rPr>
                <w:rFonts w:ascii="Arial" w:hAnsi="Arial" w:cs="Arial"/>
                <w:lang w:val="en-US"/>
              </w:rPr>
              <w:t>]</w:t>
            </w:r>
          </w:p>
        </w:tc>
        <w:tc>
          <w:tcPr>
            <w:tcW w:w="1417"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0.90</w:t>
            </w:r>
          </w:p>
        </w:tc>
      </w:tr>
      <w:tr w:rsidR="00CF0EC5" w:rsidRPr="0075180E" w:rsidTr="00CF0EC5">
        <w:tc>
          <w:tcPr>
            <w:tcW w:w="3794"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 xml:space="preserve">Self-monitoring of behavior </w:t>
            </w:r>
            <w:r>
              <w:rPr>
                <w:rFonts w:ascii="Arial" w:hAnsi="Arial" w:cs="Arial"/>
                <w:lang w:val="en-US"/>
              </w:rPr>
              <w:t>[2.3</w:t>
            </w:r>
            <w:r w:rsidRPr="0075180E">
              <w:rPr>
                <w:rFonts w:ascii="Arial" w:hAnsi="Arial" w:cs="Arial"/>
                <w:lang w:val="en-US"/>
              </w:rPr>
              <w:t>]</w:t>
            </w:r>
          </w:p>
        </w:tc>
        <w:tc>
          <w:tcPr>
            <w:tcW w:w="155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0.82, 0.75</w:t>
            </w:r>
          </w:p>
        </w:tc>
        <w:tc>
          <w:tcPr>
            <w:tcW w:w="311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Review of outcome goal</w:t>
            </w:r>
            <w:r>
              <w:rPr>
                <w:rFonts w:ascii="Arial" w:hAnsi="Arial" w:cs="Arial"/>
                <w:lang w:val="en-US"/>
              </w:rPr>
              <w:t xml:space="preserve"> [1.7</w:t>
            </w:r>
            <w:r w:rsidRPr="0075180E">
              <w:rPr>
                <w:rFonts w:ascii="Arial" w:hAnsi="Arial" w:cs="Arial"/>
                <w:lang w:val="en-US"/>
              </w:rPr>
              <w:t>]</w:t>
            </w:r>
          </w:p>
        </w:tc>
        <w:tc>
          <w:tcPr>
            <w:tcW w:w="1417"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0.78</w:t>
            </w:r>
          </w:p>
        </w:tc>
        <w:tc>
          <w:tcPr>
            <w:tcW w:w="2977" w:type="dxa"/>
          </w:tcPr>
          <w:p w:rsidR="00CF0EC5" w:rsidRPr="0075180E" w:rsidRDefault="00CF0EC5" w:rsidP="00CF0EC5">
            <w:pPr>
              <w:spacing w:line="240" w:lineRule="auto"/>
              <w:ind w:firstLine="0"/>
              <w:jc w:val="center"/>
              <w:rPr>
                <w:rFonts w:ascii="Arial" w:hAnsi="Arial" w:cs="Arial"/>
                <w:lang w:val="en-US"/>
              </w:rPr>
            </w:pPr>
            <w:r>
              <w:rPr>
                <w:rFonts w:ascii="Arial" w:hAnsi="Arial" w:cs="Arial"/>
                <w:lang w:val="en-US"/>
              </w:rPr>
              <w:t>Material reward [10.2 and 10.10</w:t>
            </w:r>
            <w:r w:rsidRPr="0075180E">
              <w:rPr>
                <w:rFonts w:ascii="Arial" w:hAnsi="Arial" w:cs="Arial"/>
                <w:lang w:val="en-US"/>
              </w:rPr>
              <w:t>]</w:t>
            </w:r>
          </w:p>
        </w:tc>
        <w:tc>
          <w:tcPr>
            <w:tcW w:w="1417"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0.85</w:t>
            </w:r>
          </w:p>
        </w:tc>
      </w:tr>
      <w:tr w:rsidR="00CF0EC5" w:rsidRPr="0075180E" w:rsidTr="00CF0EC5">
        <w:tc>
          <w:tcPr>
            <w:tcW w:w="3794"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Restructuring of the physical environment [30]</w:t>
            </w:r>
          </w:p>
        </w:tc>
        <w:tc>
          <w:tcPr>
            <w:tcW w:w="155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0.82, 0.85</w:t>
            </w:r>
          </w:p>
        </w:tc>
        <w:tc>
          <w:tcPr>
            <w:tcW w:w="311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Discrepancy between current behavior</w:t>
            </w:r>
            <w:r>
              <w:rPr>
                <w:rFonts w:ascii="Arial" w:hAnsi="Arial" w:cs="Arial"/>
                <w:lang w:val="en-US"/>
              </w:rPr>
              <w:t xml:space="preserve"> [1.6</w:t>
            </w:r>
            <w:r w:rsidRPr="0075180E">
              <w:rPr>
                <w:rFonts w:ascii="Arial" w:hAnsi="Arial" w:cs="Arial"/>
                <w:lang w:val="en-US"/>
              </w:rPr>
              <w:t>]</w:t>
            </w:r>
          </w:p>
        </w:tc>
        <w:tc>
          <w:tcPr>
            <w:tcW w:w="1417"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0.73</w:t>
            </w:r>
          </w:p>
        </w:tc>
        <w:tc>
          <w:tcPr>
            <w:tcW w:w="2977" w:type="dxa"/>
          </w:tcPr>
          <w:p w:rsidR="00CF0EC5" w:rsidRPr="0075180E" w:rsidRDefault="00CF0EC5" w:rsidP="00CF0EC5">
            <w:pPr>
              <w:spacing w:line="240" w:lineRule="auto"/>
              <w:ind w:firstLine="0"/>
              <w:jc w:val="center"/>
              <w:rPr>
                <w:rFonts w:ascii="Arial" w:hAnsi="Arial" w:cs="Arial"/>
                <w:lang w:val="en-US"/>
              </w:rPr>
            </w:pPr>
            <w:r>
              <w:rPr>
                <w:rFonts w:ascii="Arial" w:hAnsi="Arial" w:cs="Arial"/>
                <w:lang w:val="en-US"/>
              </w:rPr>
              <w:t>Incentive [10.1</w:t>
            </w:r>
            <w:r w:rsidRPr="0075180E">
              <w:rPr>
                <w:rFonts w:ascii="Arial" w:hAnsi="Arial" w:cs="Arial"/>
                <w:lang w:val="en-US"/>
              </w:rPr>
              <w:t>]</w:t>
            </w:r>
          </w:p>
        </w:tc>
        <w:tc>
          <w:tcPr>
            <w:tcW w:w="1417"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0.80</w:t>
            </w:r>
          </w:p>
        </w:tc>
      </w:tr>
      <w:tr w:rsidR="00CF0EC5" w:rsidRPr="0075180E" w:rsidTr="00CF0EC5">
        <w:tc>
          <w:tcPr>
            <w:tcW w:w="3794" w:type="dxa"/>
          </w:tcPr>
          <w:p w:rsidR="00CF0EC5" w:rsidRPr="0075180E" w:rsidRDefault="00CF0EC5" w:rsidP="00CF0EC5">
            <w:pPr>
              <w:spacing w:line="240" w:lineRule="auto"/>
              <w:ind w:firstLine="0"/>
              <w:jc w:val="center"/>
              <w:rPr>
                <w:rFonts w:ascii="Arial" w:hAnsi="Arial" w:cs="Arial"/>
                <w:lang w:val="en-US"/>
              </w:rPr>
            </w:pPr>
            <w:r>
              <w:rPr>
                <w:rFonts w:ascii="Arial" w:hAnsi="Arial" w:cs="Arial"/>
                <w:lang w:val="en-US"/>
              </w:rPr>
              <w:t>Social support (practical) [3.2</w:t>
            </w:r>
            <w:r w:rsidRPr="0075180E">
              <w:rPr>
                <w:rFonts w:ascii="Arial" w:hAnsi="Arial" w:cs="Arial"/>
                <w:lang w:val="en-US"/>
              </w:rPr>
              <w:t>]</w:t>
            </w:r>
          </w:p>
        </w:tc>
        <w:tc>
          <w:tcPr>
            <w:tcW w:w="155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0.78, 0.70</w:t>
            </w:r>
          </w:p>
        </w:tc>
        <w:tc>
          <w:tcPr>
            <w:tcW w:w="311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Self-monit</w:t>
            </w:r>
            <w:r>
              <w:rPr>
                <w:rFonts w:ascii="Arial" w:hAnsi="Arial" w:cs="Arial"/>
                <w:lang w:val="en-US"/>
              </w:rPr>
              <w:t>oring of outcome of behavior [2.4</w:t>
            </w:r>
            <w:r w:rsidRPr="0075180E">
              <w:rPr>
                <w:rFonts w:ascii="Arial" w:hAnsi="Arial" w:cs="Arial"/>
                <w:lang w:val="en-US"/>
              </w:rPr>
              <w:t>]</w:t>
            </w:r>
          </w:p>
        </w:tc>
        <w:tc>
          <w:tcPr>
            <w:tcW w:w="1417"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0.73</w:t>
            </w:r>
          </w:p>
        </w:tc>
        <w:tc>
          <w:tcPr>
            <w:tcW w:w="2977"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Monitoring outcome of behavio</w:t>
            </w:r>
            <w:r>
              <w:rPr>
                <w:rFonts w:ascii="Arial" w:hAnsi="Arial" w:cs="Arial"/>
                <w:lang w:val="en-US"/>
              </w:rPr>
              <w:t>r by others without feedback [2.5</w:t>
            </w:r>
            <w:r w:rsidRPr="0075180E">
              <w:rPr>
                <w:rFonts w:ascii="Arial" w:hAnsi="Arial" w:cs="Arial"/>
                <w:lang w:val="en-US"/>
              </w:rPr>
              <w:t>]</w:t>
            </w:r>
          </w:p>
        </w:tc>
        <w:tc>
          <w:tcPr>
            <w:tcW w:w="1417"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0.70</w:t>
            </w:r>
          </w:p>
        </w:tc>
      </w:tr>
      <w:tr w:rsidR="00CF0EC5" w:rsidRPr="0075180E" w:rsidTr="00CF0EC5">
        <w:tc>
          <w:tcPr>
            <w:tcW w:w="3794"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B</w:t>
            </w:r>
            <w:r>
              <w:rPr>
                <w:rFonts w:ascii="Arial" w:hAnsi="Arial" w:cs="Arial"/>
                <w:lang w:val="en-US"/>
              </w:rPr>
              <w:t>ehavioral practice/rehearsal [8.1</w:t>
            </w:r>
            <w:r w:rsidRPr="0075180E">
              <w:rPr>
                <w:rFonts w:ascii="Arial" w:hAnsi="Arial" w:cs="Arial"/>
                <w:lang w:val="en-US"/>
              </w:rPr>
              <w:t>]</w:t>
            </w:r>
          </w:p>
        </w:tc>
        <w:tc>
          <w:tcPr>
            <w:tcW w:w="155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0.78, 0.70</w:t>
            </w:r>
          </w:p>
        </w:tc>
        <w:tc>
          <w:tcPr>
            <w:tcW w:w="3119" w:type="dxa"/>
          </w:tcPr>
          <w:p w:rsidR="00CF0EC5" w:rsidRPr="0075180E" w:rsidRDefault="00CF0EC5" w:rsidP="00CF0EC5">
            <w:pPr>
              <w:spacing w:line="240" w:lineRule="auto"/>
              <w:ind w:firstLine="0"/>
              <w:jc w:val="center"/>
              <w:rPr>
                <w:rFonts w:ascii="Arial" w:hAnsi="Arial" w:cs="Arial"/>
                <w:lang w:val="en-US"/>
              </w:rPr>
            </w:pPr>
            <w:r>
              <w:rPr>
                <w:rFonts w:ascii="Arial" w:hAnsi="Arial" w:cs="Arial"/>
                <w:lang w:val="en-US"/>
              </w:rPr>
              <w:t>Health consequences [5.1</w:t>
            </w:r>
            <w:r w:rsidRPr="0075180E">
              <w:rPr>
                <w:rFonts w:ascii="Arial" w:hAnsi="Arial" w:cs="Arial"/>
                <w:lang w:val="en-US"/>
              </w:rPr>
              <w:t>]</w:t>
            </w:r>
          </w:p>
        </w:tc>
        <w:tc>
          <w:tcPr>
            <w:tcW w:w="1417"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0.69</w:t>
            </w:r>
          </w:p>
        </w:tc>
        <w:tc>
          <w:tcPr>
            <w:tcW w:w="2977" w:type="dxa"/>
          </w:tcPr>
          <w:p w:rsidR="00CF0EC5" w:rsidRPr="0075180E" w:rsidRDefault="00CF0EC5" w:rsidP="00CF0EC5">
            <w:pPr>
              <w:spacing w:line="240" w:lineRule="auto"/>
              <w:ind w:firstLine="0"/>
              <w:jc w:val="center"/>
              <w:rPr>
                <w:rFonts w:ascii="Arial" w:hAnsi="Arial" w:cs="Arial"/>
                <w:lang w:val="en-US"/>
              </w:rPr>
            </w:pPr>
          </w:p>
        </w:tc>
        <w:tc>
          <w:tcPr>
            <w:tcW w:w="1417" w:type="dxa"/>
          </w:tcPr>
          <w:p w:rsidR="00CF0EC5" w:rsidRPr="0075180E" w:rsidRDefault="00CF0EC5" w:rsidP="00CF0EC5">
            <w:pPr>
              <w:spacing w:line="240" w:lineRule="auto"/>
              <w:ind w:firstLine="0"/>
              <w:jc w:val="center"/>
              <w:rPr>
                <w:rFonts w:ascii="Arial" w:hAnsi="Arial" w:cs="Arial"/>
                <w:lang w:val="en-US"/>
              </w:rPr>
            </w:pPr>
          </w:p>
        </w:tc>
      </w:tr>
      <w:tr w:rsidR="00CF0EC5" w:rsidRPr="0075180E" w:rsidTr="00CF0EC5">
        <w:tc>
          <w:tcPr>
            <w:tcW w:w="3794"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Problem solving/coping plan</w:t>
            </w:r>
            <w:r>
              <w:rPr>
                <w:rFonts w:ascii="Arial" w:hAnsi="Arial" w:cs="Arial"/>
                <w:lang w:val="en-US"/>
              </w:rPr>
              <w:t>ning [1.2</w:t>
            </w:r>
            <w:r w:rsidRPr="0075180E">
              <w:rPr>
                <w:rFonts w:ascii="Arial" w:hAnsi="Arial" w:cs="Arial"/>
                <w:lang w:val="en-US"/>
              </w:rPr>
              <w:t>]</w:t>
            </w:r>
          </w:p>
        </w:tc>
        <w:tc>
          <w:tcPr>
            <w:tcW w:w="155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0.73, 0.75</w:t>
            </w:r>
          </w:p>
        </w:tc>
        <w:tc>
          <w:tcPr>
            <w:tcW w:w="3119" w:type="dxa"/>
          </w:tcPr>
          <w:p w:rsidR="00CF0EC5" w:rsidRPr="0075180E" w:rsidRDefault="00CF0EC5" w:rsidP="00CF0EC5">
            <w:pPr>
              <w:spacing w:line="240" w:lineRule="auto"/>
              <w:ind w:firstLine="0"/>
              <w:jc w:val="center"/>
              <w:rPr>
                <w:rFonts w:ascii="Arial" w:hAnsi="Arial" w:cs="Arial"/>
                <w:lang w:val="en-US"/>
              </w:rPr>
            </w:pPr>
            <w:r>
              <w:rPr>
                <w:rFonts w:ascii="Arial" w:hAnsi="Arial" w:cs="Arial"/>
                <w:lang w:val="en-US"/>
              </w:rPr>
              <w:t>Feedback on behavior [2.2</w:t>
            </w:r>
            <w:r w:rsidRPr="0075180E">
              <w:rPr>
                <w:rFonts w:ascii="Arial" w:hAnsi="Arial" w:cs="Arial"/>
                <w:lang w:val="en-US"/>
              </w:rPr>
              <w:t>]</w:t>
            </w:r>
          </w:p>
        </w:tc>
        <w:tc>
          <w:tcPr>
            <w:tcW w:w="1417"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0.69</w:t>
            </w:r>
          </w:p>
        </w:tc>
        <w:tc>
          <w:tcPr>
            <w:tcW w:w="2977" w:type="dxa"/>
          </w:tcPr>
          <w:p w:rsidR="00CF0EC5" w:rsidRPr="0075180E" w:rsidRDefault="00CF0EC5" w:rsidP="00CF0EC5">
            <w:pPr>
              <w:spacing w:line="240" w:lineRule="auto"/>
              <w:ind w:firstLine="0"/>
              <w:jc w:val="center"/>
              <w:rPr>
                <w:rFonts w:ascii="Arial" w:hAnsi="Arial" w:cs="Arial"/>
                <w:lang w:val="en-US"/>
              </w:rPr>
            </w:pPr>
          </w:p>
        </w:tc>
        <w:tc>
          <w:tcPr>
            <w:tcW w:w="1417" w:type="dxa"/>
          </w:tcPr>
          <w:p w:rsidR="00CF0EC5" w:rsidRPr="0075180E" w:rsidRDefault="00CF0EC5" w:rsidP="00CF0EC5">
            <w:pPr>
              <w:spacing w:line="240" w:lineRule="auto"/>
              <w:ind w:firstLine="0"/>
              <w:jc w:val="center"/>
              <w:rPr>
                <w:rFonts w:ascii="Arial" w:hAnsi="Arial" w:cs="Arial"/>
                <w:lang w:val="en-US"/>
              </w:rPr>
            </w:pPr>
          </w:p>
        </w:tc>
      </w:tr>
      <w:tr w:rsidR="00CF0EC5" w:rsidRPr="0075180E" w:rsidTr="00CF0EC5">
        <w:trPr>
          <w:trHeight w:val="289"/>
        </w:trPr>
        <w:tc>
          <w:tcPr>
            <w:tcW w:w="3794"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Persuasive argument</w:t>
            </w:r>
            <w:r>
              <w:rPr>
                <w:rFonts w:ascii="Arial" w:hAnsi="Arial" w:cs="Arial"/>
                <w:lang w:val="en-US"/>
              </w:rPr>
              <w:t xml:space="preserve"> [9.1</w:t>
            </w:r>
            <w:r w:rsidRPr="0075180E">
              <w:rPr>
                <w:rFonts w:ascii="Arial" w:hAnsi="Arial" w:cs="Arial"/>
                <w:lang w:val="en-US"/>
              </w:rPr>
              <w:t>]</w:t>
            </w:r>
          </w:p>
        </w:tc>
        <w:tc>
          <w:tcPr>
            <w:tcW w:w="155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0.73, 0.60</w:t>
            </w:r>
          </w:p>
        </w:tc>
        <w:tc>
          <w:tcPr>
            <w:tcW w:w="311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Action planning (including implementation intentions</w:t>
            </w:r>
            <w:r>
              <w:rPr>
                <w:rFonts w:ascii="Arial" w:hAnsi="Arial" w:cs="Arial"/>
                <w:lang w:val="en-US"/>
              </w:rPr>
              <w:t>) [1.4</w:t>
            </w:r>
            <w:r w:rsidRPr="0075180E">
              <w:rPr>
                <w:rFonts w:ascii="Arial" w:hAnsi="Arial" w:cs="Arial"/>
                <w:lang w:val="en-US"/>
              </w:rPr>
              <w:t>]</w:t>
            </w:r>
          </w:p>
        </w:tc>
        <w:tc>
          <w:tcPr>
            <w:tcW w:w="1417"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0.64</w:t>
            </w:r>
          </w:p>
        </w:tc>
        <w:tc>
          <w:tcPr>
            <w:tcW w:w="2977" w:type="dxa"/>
          </w:tcPr>
          <w:p w:rsidR="00CF0EC5" w:rsidRPr="0075180E" w:rsidRDefault="00CF0EC5" w:rsidP="00CF0EC5">
            <w:pPr>
              <w:spacing w:line="240" w:lineRule="auto"/>
              <w:ind w:firstLine="0"/>
              <w:jc w:val="center"/>
              <w:rPr>
                <w:rFonts w:ascii="Arial" w:hAnsi="Arial" w:cs="Arial"/>
                <w:lang w:val="en-US"/>
              </w:rPr>
            </w:pPr>
          </w:p>
        </w:tc>
        <w:tc>
          <w:tcPr>
            <w:tcW w:w="1417" w:type="dxa"/>
          </w:tcPr>
          <w:p w:rsidR="00CF0EC5" w:rsidRPr="0075180E" w:rsidRDefault="00CF0EC5" w:rsidP="00CF0EC5">
            <w:pPr>
              <w:spacing w:line="240" w:lineRule="auto"/>
              <w:ind w:firstLine="0"/>
              <w:jc w:val="center"/>
              <w:rPr>
                <w:rFonts w:ascii="Arial" w:hAnsi="Arial" w:cs="Arial"/>
                <w:lang w:val="en-US"/>
              </w:rPr>
            </w:pPr>
          </w:p>
        </w:tc>
      </w:tr>
      <w:tr w:rsidR="00CF0EC5" w:rsidRPr="0075180E" w:rsidTr="00CF0EC5">
        <w:trPr>
          <w:trHeight w:val="289"/>
        </w:trPr>
        <w:tc>
          <w:tcPr>
            <w:tcW w:w="3794" w:type="dxa"/>
          </w:tcPr>
          <w:p w:rsidR="00CF0EC5" w:rsidRPr="0075180E" w:rsidRDefault="00CF0EC5" w:rsidP="00CF0EC5">
            <w:pPr>
              <w:spacing w:line="240" w:lineRule="auto"/>
              <w:ind w:firstLine="0"/>
              <w:jc w:val="center"/>
              <w:rPr>
                <w:rFonts w:ascii="Arial" w:hAnsi="Arial" w:cs="Arial"/>
                <w:lang w:val="en-US"/>
              </w:rPr>
            </w:pPr>
            <w:r>
              <w:rPr>
                <w:rFonts w:ascii="Arial" w:hAnsi="Arial" w:cs="Arial"/>
                <w:lang w:val="en-US"/>
              </w:rPr>
              <w:t>Review behavior goal(s) [1.5</w:t>
            </w:r>
            <w:r w:rsidRPr="0075180E">
              <w:rPr>
                <w:rFonts w:ascii="Arial" w:hAnsi="Arial" w:cs="Arial"/>
                <w:lang w:val="en-US"/>
              </w:rPr>
              <w:t>]</w:t>
            </w:r>
          </w:p>
        </w:tc>
        <w:tc>
          <w:tcPr>
            <w:tcW w:w="155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0.69, 0.75</w:t>
            </w:r>
          </w:p>
        </w:tc>
        <w:tc>
          <w:tcPr>
            <w:tcW w:w="3119" w:type="dxa"/>
          </w:tcPr>
          <w:p w:rsidR="00CF0EC5" w:rsidRPr="0075180E" w:rsidRDefault="00CF0EC5" w:rsidP="00CF0EC5">
            <w:pPr>
              <w:spacing w:line="240" w:lineRule="auto"/>
              <w:ind w:firstLine="0"/>
              <w:jc w:val="center"/>
              <w:rPr>
                <w:rFonts w:ascii="Arial" w:hAnsi="Arial" w:cs="Arial"/>
                <w:lang w:val="en-US"/>
              </w:rPr>
            </w:pPr>
            <w:r>
              <w:rPr>
                <w:rFonts w:ascii="Arial" w:hAnsi="Arial" w:cs="Arial"/>
                <w:lang w:val="en-US"/>
              </w:rPr>
              <w:t>Social support (general) [3.1</w:t>
            </w:r>
            <w:r w:rsidRPr="0075180E">
              <w:rPr>
                <w:rFonts w:ascii="Arial" w:hAnsi="Arial" w:cs="Arial"/>
                <w:lang w:val="en-US"/>
              </w:rPr>
              <w:t>]</w:t>
            </w:r>
          </w:p>
        </w:tc>
        <w:tc>
          <w:tcPr>
            <w:tcW w:w="1417"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0.60</w:t>
            </w:r>
          </w:p>
        </w:tc>
        <w:tc>
          <w:tcPr>
            <w:tcW w:w="2977" w:type="dxa"/>
          </w:tcPr>
          <w:p w:rsidR="00CF0EC5" w:rsidRPr="0075180E" w:rsidRDefault="00CF0EC5" w:rsidP="00CF0EC5">
            <w:pPr>
              <w:spacing w:line="240" w:lineRule="auto"/>
              <w:ind w:firstLine="0"/>
              <w:jc w:val="center"/>
              <w:rPr>
                <w:rFonts w:ascii="Arial" w:hAnsi="Arial" w:cs="Arial"/>
                <w:lang w:val="en-US"/>
              </w:rPr>
            </w:pPr>
          </w:p>
        </w:tc>
        <w:tc>
          <w:tcPr>
            <w:tcW w:w="1417" w:type="dxa"/>
          </w:tcPr>
          <w:p w:rsidR="00CF0EC5" w:rsidRPr="0075180E" w:rsidRDefault="00CF0EC5" w:rsidP="00CF0EC5">
            <w:pPr>
              <w:spacing w:line="240" w:lineRule="auto"/>
              <w:ind w:firstLine="0"/>
              <w:jc w:val="center"/>
              <w:rPr>
                <w:rFonts w:ascii="Arial" w:hAnsi="Arial" w:cs="Arial"/>
                <w:lang w:val="en-US"/>
              </w:rPr>
            </w:pPr>
          </w:p>
        </w:tc>
      </w:tr>
      <w:tr w:rsidR="00CF0EC5" w:rsidRPr="0075180E" w:rsidTr="00CF0EC5">
        <w:tc>
          <w:tcPr>
            <w:tcW w:w="3794"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Goal setting (outc</w:t>
            </w:r>
            <w:r>
              <w:rPr>
                <w:rFonts w:ascii="Arial" w:hAnsi="Arial" w:cs="Arial"/>
                <w:lang w:val="en-US"/>
              </w:rPr>
              <w:t>ome) [1.3</w:t>
            </w:r>
            <w:r w:rsidRPr="0075180E">
              <w:rPr>
                <w:rFonts w:ascii="Arial" w:hAnsi="Arial" w:cs="Arial"/>
                <w:lang w:val="en-US"/>
              </w:rPr>
              <w:t>]</w:t>
            </w:r>
          </w:p>
        </w:tc>
        <w:tc>
          <w:tcPr>
            <w:tcW w:w="155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0.64, 0.85</w:t>
            </w:r>
          </w:p>
        </w:tc>
        <w:tc>
          <w:tcPr>
            <w:tcW w:w="311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Goal setting behavior</w:t>
            </w:r>
            <w:r>
              <w:rPr>
                <w:rFonts w:ascii="Arial" w:hAnsi="Arial" w:cs="Arial"/>
                <w:lang w:val="en-US"/>
              </w:rPr>
              <w:t xml:space="preserve"> [1.1</w:t>
            </w:r>
            <w:r w:rsidRPr="0075180E">
              <w:rPr>
                <w:rFonts w:ascii="Arial" w:hAnsi="Arial" w:cs="Arial"/>
                <w:lang w:val="en-US"/>
              </w:rPr>
              <w:t>]</w:t>
            </w:r>
          </w:p>
        </w:tc>
        <w:tc>
          <w:tcPr>
            <w:tcW w:w="1417"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0.56</w:t>
            </w:r>
          </w:p>
        </w:tc>
        <w:tc>
          <w:tcPr>
            <w:tcW w:w="2977" w:type="dxa"/>
          </w:tcPr>
          <w:p w:rsidR="00CF0EC5" w:rsidRPr="0075180E" w:rsidRDefault="00CF0EC5" w:rsidP="00CF0EC5">
            <w:pPr>
              <w:spacing w:line="240" w:lineRule="auto"/>
              <w:ind w:firstLine="0"/>
              <w:jc w:val="center"/>
              <w:rPr>
                <w:rFonts w:ascii="Arial" w:hAnsi="Arial" w:cs="Arial"/>
                <w:lang w:val="en-US"/>
              </w:rPr>
            </w:pPr>
          </w:p>
        </w:tc>
        <w:tc>
          <w:tcPr>
            <w:tcW w:w="1417" w:type="dxa"/>
          </w:tcPr>
          <w:p w:rsidR="00CF0EC5" w:rsidRPr="0075180E" w:rsidRDefault="00CF0EC5" w:rsidP="00CF0EC5">
            <w:pPr>
              <w:spacing w:line="240" w:lineRule="auto"/>
              <w:ind w:firstLine="0"/>
              <w:jc w:val="center"/>
              <w:rPr>
                <w:rFonts w:ascii="Arial" w:hAnsi="Arial" w:cs="Arial"/>
                <w:lang w:val="en-US"/>
              </w:rPr>
            </w:pPr>
          </w:p>
        </w:tc>
      </w:tr>
      <w:tr w:rsidR="00CF0EC5" w:rsidRPr="0075180E" w:rsidTr="00CF0EC5">
        <w:tc>
          <w:tcPr>
            <w:tcW w:w="3794" w:type="dxa"/>
          </w:tcPr>
          <w:p w:rsidR="00CF0EC5" w:rsidRPr="0075180E" w:rsidRDefault="00CF0EC5" w:rsidP="00CF0EC5">
            <w:pPr>
              <w:spacing w:line="240" w:lineRule="auto"/>
              <w:ind w:firstLine="0"/>
              <w:jc w:val="center"/>
              <w:rPr>
                <w:rFonts w:ascii="Arial" w:hAnsi="Arial" w:cs="Arial"/>
                <w:lang w:val="en-US"/>
              </w:rPr>
            </w:pPr>
            <w:r>
              <w:rPr>
                <w:rFonts w:ascii="Arial" w:hAnsi="Arial" w:cs="Arial"/>
                <w:lang w:val="en-US"/>
              </w:rPr>
              <w:t>Prompts/cues [7.1</w:t>
            </w:r>
            <w:r w:rsidRPr="0075180E">
              <w:rPr>
                <w:rFonts w:ascii="Arial" w:hAnsi="Arial" w:cs="Arial"/>
                <w:lang w:val="en-US"/>
              </w:rPr>
              <w:t>]</w:t>
            </w:r>
          </w:p>
        </w:tc>
        <w:tc>
          <w:tcPr>
            <w:tcW w:w="155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0.42, 0.70</w:t>
            </w:r>
          </w:p>
        </w:tc>
        <w:tc>
          <w:tcPr>
            <w:tcW w:w="311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 xml:space="preserve">Tailored personalized message </w:t>
            </w:r>
            <w:r w:rsidRPr="0075180E">
              <w:rPr>
                <w:rFonts w:ascii="Arial" w:hAnsi="Arial" w:cs="Arial"/>
                <w:vertAlign w:val="superscript"/>
                <w:lang w:val="en-US"/>
              </w:rPr>
              <w:t>b</w:t>
            </w:r>
          </w:p>
        </w:tc>
        <w:tc>
          <w:tcPr>
            <w:tcW w:w="1417"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0.50</w:t>
            </w:r>
          </w:p>
        </w:tc>
        <w:tc>
          <w:tcPr>
            <w:tcW w:w="2977" w:type="dxa"/>
          </w:tcPr>
          <w:p w:rsidR="00CF0EC5" w:rsidRPr="0075180E" w:rsidRDefault="00CF0EC5" w:rsidP="00CF0EC5">
            <w:pPr>
              <w:spacing w:line="240" w:lineRule="auto"/>
              <w:ind w:firstLine="0"/>
              <w:jc w:val="center"/>
              <w:rPr>
                <w:rFonts w:ascii="Arial" w:hAnsi="Arial" w:cs="Arial"/>
                <w:lang w:val="en-US"/>
              </w:rPr>
            </w:pPr>
          </w:p>
        </w:tc>
        <w:tc>
          <w:tcPr>
            <w:tcW w:w="1417" w:type="dxa"/>
          </w:tcPr>
          <w:p w:rsidR="00CF0EC5" w:rsidRPr="0075180E" w:rsidRDefault="00CF0EC5" w:rsidP="00CF0EC5">
            <w:pPr>
              <w:spacing w:line="240" w:lineRule="auto"/>
              <w:ind w:firstLine="0"/>
              <w:jc w:val="center"/>
              <w:rPr>
                <w:rFonts w:ascii="Arial" w:hAnsi="Arial" w:cs="Arial"/>
                <w:lang w:val="en-US"/>
              </w:rPr>
            </w:pPr>
          </w:p>
        </w:tc>
      </w:tr>
      <w:tr w:rsidR="00CF0EC5" w:rsidRPr="0075180E" w:rsidTr="00CF0EC5">
        <w:trPr>
          <w:trHeight w:val="508"/>
        </w:trPr>
        <w:tc>
          <w:tcPr>
            <w:tcW w:w="3794" w:type="dxa"/>
          </w:tcPr>
          <w:p w:rsidR="00CF0EC5" w:rsidRPr="0075180E" w:rsidRDefault="00CF0EC5" w:rsidP="00CF0EC5">
            <w:pPr>
              <w:spacing w:line="240" w:lineRule="auto"/>
              <w:ind w:firstLine="0"/>
              <w:jc w:val="center"/>
              <w:rPr>
                <w:rFonts w:ascii="Arial" w:hAnsi="Arial" w:cs="Arial"/>
                <w:lang w:val="en-US"/>
              </w:rPr>
            </w:pPr>
            <w:r>
              <w:rPr>
                <w:rFonts w:ascii="Arial" w:hAnsi="Arial" w:cs="Arial"/>
                <w:lang w:val="en-US"/>
              </w:rPr>
              <w:t>Demonstration of the behaviour [6.1]</w:t>
            </w:r>
          </w:p>
        </w:tc>
        <w:tc>
          <w:tcPr>
            <w:tcW w:w="1559" w:type="dxa"/>
          </w:tcPr>
          <w:p w:rsidR="00CF0EC5" w:rsidRPr="0075180E" w:rsidRDefault="00CF0EC5" w:rsidP="00CF0EC5">
            <w:pPr>
              <w:spacing w:line="240" w:lineRule="auto"/>
              <w:ind w:firstLine="0"/>
              <w:jc w:val="center"/>
              <w:rPr>
                <w:rFonts w:ascii="Arial" w:hAnsi="Arial" w:cs="Arial"/>
                <w:lang w:val="en-US"/>
              </w:rPr>
            </w:pPr>
            <w:r>
              <w:rPr>
                <w:rFonts w:ascii="Arial" w:hAnsi="Arial" w:cs="Arial"/>
                <w:lang w:val="en-US"/>
              </w:rPr>
              <w:t>0.87, 0.75</w:t>
            </w:r>
          </w:p>
        </w:tc>
        <w:tc>
          <w:tcPr>
            <w:tcW w:w="3119"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Instruction on</w:t>
            </w:r>
            <w:r>
              <w:rPr>
                <w:rFonts w:ascii="Arial" w:hAnsi="Arial" w:cs="Arial"/>
                <w:lang w:val="en-US"/>
              </w:rPr>
              <w:t xml:space="preserve"> how to perform the behavior [4.1</w:t>
            </w:r>
            <w:r w:rsidRPr="0075180E">
              <w:rPr>
                <w:rFonts w:ascii="Arial" w:hAnsi="Arial" w:cs="Arial"/>
                <w:lang w:val="en-US"/>
              </w:rPr>
              <w:t>]</w:t>
            </w:r>
          </w:p>
        </w:tc>
        <w:tc>
          <w:tcPr>
            <w:tcW w:w="1417" w:type="dxa"/>
          </w:tcPr>
          <w:p w:rsidR="00CF0EC5" w:rsidRPr="0075180E" w:rsidRDefault="00CF0EC5" w:rsidP="00CF0EC5">
            <w:pPr>
              <w:spacing w:line="240" w:lineRule="auto"/>
              <w:ind w:firstLine="0"/>
              <w:jc w:val="center"/>
              <w:rPr>
                <w:rFonts w:ascii="Arial" w:hAnsi="Arial" w:cs="Arial"/>
                <w:lang w:val="en-US"/>
              </w:rPr>
            </w:pPr>
            <w:r w:rsidRPr="0075180E">
              <w:rPr>
                <w:rFonts w:ascii="Arial" w:hAnsi="Arial" w:cs="Arial"/>
                <w:lang w:val="en-US"/>
              </w:rPr>
              <w:t>0.38</w:t>
            </w:r>
          </w:p>
        </w:tc>
        <w:tc>
          <w:tcPr>
            <w:tcW w:w="2977" w:type="dxa"/>
          </w:tcPr>
          <w:p w:rsidR="00CF0EC5" w:rsidRPr="0075180E" w:rsidRDefault="00CF0EC5" w:rsidP="00CF0EC5">
            <w:pPr>
              <w:spacing w:line="240" w:lineRule="auto"/>
              <w:ind w:firstLine="0"/>
              <w:jc w:val="center"/>
              <w:rPr>
                <w:rFonts w:ascii="Arial" w:hAnsi="Arial" w:cs="Arial"/>
                <w:lang w:val="en-US"/>
              </w:rPr>
            </w:pPr>
          </w:p>
        </w:tc>
        <w:tc>
          <w:tcPr>
            <w:tcW w:w="1417" w:type="dxa"/>
          </w:tcPr>
          <w:p w:rsidR="00CF0EC5" w:rsidRPr="0075180E" w:rsidRDefault="00CF0EC5" w:rsidP="00CF0EC5">
            <w:pPr>
              <w:spacing w:line="240" w:lineRule="auto"/>
              <w:ind w:firstLine="0"/>
              <w:jc w:val="center"/>
              <w:rPr>
                <w:rFonts w:ascii="Arial" w:hAnsi="Arial" w:cs="Arial"/>
                <w:lang w:val="en-US"/>
              </w:rPr>
            </w:pPr>
          </w:p>
        </w:tc>
      </w:tr>
    </w:tbl>
    <w:p w:rsidR="00CF0EC5" w:rsidRPr="00CF0EC5" w:rsidRDefault="00CF0EC5" w:rsidP="0002318A">
      <w:pPr>
        <w:spacing w:after="0" w:line="240" w:lineRule="auto"/>
        <w:ind w:firstLine="0"/>
        <w:rPr>
          <w:rFonts w:ascii="Arial" w:hAnsi="Arial" w:cs="Arial"/>
          <w:color w:val="000000"/>
          <w:lang w:val="en-US"/>
        </w:rPr>
      </w:pPr>
      <w:r w:rsidRPr="0075180E">
        <w:rPr>
          <w:rFonts w:ascii="Arial" w:hAnsi="Arial" w:cs="Arial"/>
          <w:b/>
          <w:lang w:val="en-US"/>
        </w:rPr>
        <w:t>T</w:t>
      </w:r>
      <w:r>
        <w:rPr>
          <w:rFonts w:ascii="Arial" w:hAnsi="Arial" w:cs="Arial"/>
          <w:b/>
          <w:lang w:val="en-US"/>
        </w:rPr>
        <w:t>able 3</w:t>
      </w:r>
      <w:r w:rsidRPr="0075180E">
        <w:rPr>
          <w:rFonts w:ascii="Arial" w:hAnsi="Arial" w:cs="Arial"/>
          <w:b/>
          <w:lang w:val="en-US"/>
        </w:rPr>
        <w:t xml:space="preserve">. </w:t>
      </w:r>
      <w:r w:rsidRPr="0075180E">
        <w:rPr>
          <w:rFonts w:ascii="Arial" w:hAnsi="Arial" w:cs="Arial"/>
          <w:lang w:val="en-US"/>
        </w:rPr>
        <w:t>Inter-rater agreement for each BCT</w:t>
      </w:r>
      <w:r w:rsidRPr="0075180E">
        <w:rPr>
          <w:rFonts w:ascii="Arial" w:hAnsi="Arial" w:cs="Arial"/>
          <w:color w:val="000000"/>
          <w:vertAlign w:val="superscript"/>
          <w:lang w:val="en-US"/>
        </w:rPr>
        <w:t xml:space="preserve"> a</w:t>
      </w:r>
      <w:r w:rsidRPr="0075180E">
        <w:rPr>
          <w:rFonts w:ascii="Arial" w:hAnsi="Arial" w:cs="Arial"/>
          <w:lang w:val="en-US"/>
        </w:rPr>
        <w:t xml:space="preserve">:  adjusted Kappas for two rounds of reliability testing </w:t>
      </w:r>
      <w:r w:rsidRPr="0075180E">
        <w:rPr>
          <w:rFonts w:ascii="Arial" w:hAnsi="Arial" w:cs="Arial"/>
          <w:color w:val="000000"/>
          <w:lang w:val="en-US"/>
        </w:rPr>
        <w:t>(</w:t>
      </w:r>
      <w:r w:rsidR="0002318A">
        <w:rPr>
          <w:rFonts w:ascii="Arial" w:hAnsi="Arial" w:cs="Arial"/>
          <w:color w:val="000000"/>
          <w:lang w:val="en-US"/>
        </w:rPr>
        <w:t>Some BCT labels differ as a result of the consensus exercises</w:t>
      </w:r>
      <w:r w:rsidR="00A404E3">
        <w:rPr>
          <w:rFonts w:ascii="Arial" w:hAnsi="Arial" w:cs="Arial"/>
          <w:color w:val="000000"/>
          <w:lang w:val="en-US"/>
        </w:rPr>
        <w:t>;</w:t>
      </w:r>
      <w:r w:rsidR="0002318A">
        <w:rPr>
          <w:rFonts w:ascii="Arial" w:hAnsi="Arial" w:cs="Arial"/>
          <w:color w:val="000000"/>
          <w:lang w:val="en-US"/>
        </w:rPr>
        <w:t xml:space="preserve"> n</w:t>
      </w:r>
      <w:r w:rsidRPr="0075180E">
        <w:rPr>
          <w:rFonts w:ascii="Arial" w:hAnsi="Arial" w:cs="Arial"/>
          <w:color w:val="000000"/>
          <w:lang w:val="en-US"/>
        </w:rPr>
        <w:t xml:space="preserve">umber in [ ] indicates related BCT in </w:t>
      </w:r>
      <w:r w:rsidRPr="00CF0EC5">
        <w:rPr>
          <w:rFonts w:ascii="Arial" w:hAnsi="Arial" w:cs="Arial"/>
          <w:lang w:val="en-US"/>
        </w:rPr>
        <w:t>Electronic Supplementary Materials table 3)</w:t>
      </w:r>
    </w:p>
    <w:p w:rsidR="0091702D" w:rsidRPr="0075180E" w:rsidRDefault="00CF0EC5" w:rsidP="002C163C">
      <w:pPr>
        <w:ind w:firstLine="0"/>
        <w:rPr>
          <w:rFonts w:ascii="Arial" w:hAnsi="Arial" w:cs="Arial"/>
          <w:lang w:val="en-US"/>
        </w:rPr>
        <w:sectPr w:rsidR="0091702D" w:rsidRPr="0075180E" w:rsidSect="00345F47">
          <w:headerReference w:type="even" r:id="rId24"/>
          <w:headerReference w:type="default" r:id="rId25"/>
          <w:footerReference w:type="default" r:id="rId26"/>
          <w:headerReference w:type="first" r:id="rId27"/>
          <w:pgSz w:w="19084" w:h="11906" w:orient="landscape" w:code="9"/>
          <w:pgMar w:top="1440" w:right="3686" w:bottom="1440" w:left="1440" w:header="709" w:footer="709" w:gutter="0"/>
          <w:cols w:space="708"/>
          <w:docGrid w:linePitch="360"/>
        </w:sectPr>
      </w:pPr>
      <w:r w:rsidRPr="0075180E">
        <w:rPr>
          <w:rFonts w:ascii="Arial" w:hAnsi="Arial" w:cs="Arial"/>
          <w:vertAlign w:val="superscript"/>
          <w:lang w:val="en-US"/>
        </w:rPr>
        <w:t xml:space="preserve">a </w:t>
      </w:r>
      <w:r w:rsidRPr="0075180E">
        <w:rPr>
          <w:rFonts w:ascii="Arial" w:hAnsi="Arial" w:cs="Arial"/>
          <w:lang w:val="en-US"/>
        </w:rPr>
        <w:t xml:space="preserve">Reliability shown for BCTs observed at least five times; </w:t>
      </w:r>
      <w:r w:rsidRPr="0075180E">
        <w:rPr>
          <w:rFonts w:ascii="Arial" w:hAnsi="Arial" w:cs="Arial"/>
          <w:vertAlign w:val="superscript"/>
          <w:lang w:val="en-US"/>
        </w:rPr>
        <w:t xml:space="preserve">b </w:t>
      </w:r>
      <w:r w:rsidRPr="0075180E">
        <w:rPr>
          <w:rFonts w:ascii="Arial" w:hAnsi="Arial" w:cs="Arial"/>
          <w:lang w:val="en-US"/>
        </w:rPr>
        <w:t>BCT not in taxonomy v1</w:t>
      </w:r>
    </w:p>
    <w:p w:rsidR="008124FB" w:rsidRPr="0075180E" w:rsidRDefault="008124FB" w:rsidP="0091702D">
      <w:pPr>
        <w:ind w:firstLine="0"/>
        <w:rPr>
          <w:rFonts w:ascii="Arial" w:hAnsi="Arial" w:cs="Arial"/>
          <w:b/>
          <w:lang w:val="en-US"/>
        </w:rPr>
        <w:sectPr w:rsidR="008124FB" w:rsidRPr="0075180E" w:rsidSect="00345F47">
          <w:type w:val="continuous"/>
          <w:pgSz w:w="19084" w:h="11906" w:orient="landscape" w:code="9"/>
          <w:pgMar w:top="1440" w:right="3686" w:bottom="1440" w:left="1440" w:header="709" w:footer="437" w:gutter="0"/>
          <w:cols w:space="708"/>
          <w:docGrid w:linePitch="360"/>
        </w:sectPr>
      </w:pPr>
    </w:p>
    <w:p w:rsidR="00CF0EC5" w:rsidRPr="0075180E" w:rsidRDefault="00CF0EC5" w:rsidP="00CF0EC5">
      <w:pPr>
        <w:pStyle w:val="PlainText"/>
        <w:rPr>
          <w:rFonts w:ascii="Arial" w:hAnsi="Arial" w:cs="Arial"/>
          <w:sz w:val="22"/>
          <w:szCs w:val="22"/>
          <w:vertAlign w:val="superscript"/>
        </w:rPr>
      </w:pPr>
      <w:r>
        <w:rPr>
          <w:rFonts w:ascii="Arial" w:hAnsi="Arial" w:cs="Arial"/>
          <w:b/>
          <w:sz w:val="22"/>
          <w:szCs w:val="22"/>
        </w:rPr>
        <w:t>Table 4</w:t>
      </w:r>
      <w:r w:rsidRPr="0075180E">
        <w:rPr>
          <w:rFonts w:ascii="Arial" w:hAnsi="Arial" w:cs="Arial"/>
          <w:b/>
          <w:sz w:val="22"/>
          <w:szCs w:val="22"/>
        </w:rPr>
        <w:t xml:space="preserve">. Hierarchical structure labeling (step 6): </w:t>
      </w:r>
      <w:r w:rsidRPr="0075180E">
        <w:rPr>
          <w:rFonts w:ascii="Arial" w:hAnsi="Arial" w:cs="Arial"/>
          <w:sz w:val="22"/>
          <w:szCs w:val="22"/>
        </w:rPr>
        <w:t>Frequency of words from labels given by participants (conjunctions removed)</w:t>
      </w:r>
    </w:p>
    <w:tbl>
      <w:tblPr>
        <w:tblStyle w:val="TableGrid"/>
        <w:tblpPr w:leftFromText="180" w:rightFromText="180" w:vertAnchor="text" w:horzAnchor="margin" w:tblpY="323"/>
        <w:tblW w:w="0" w:type="auto"/>
        <w:tblLook w:val="04A0" w:firstRow="1" w:lastRow="0" w:firstColumn="1" w:lastColumn="0" w:noHBand="0" w:noVBand="1"/>
      </w:tblPr>
      <w:tblGrid>
        <w:gridCol w:w="982"/>
        <w:gridCol w:w="6072"/>
        <w:gridCol w:w="1701"/>
      </w:tblGrid>
      <w:tr w:rsidR="00CF0EC5" w:rsidRPr="0075180E" w:rsidTr="00CF0EC5">
        <w:tc>
          <w:tcPr>
            <w:tcW w:w="982" w:type="dxa"/>
          </w:tcPr>
          <w:p w:rsidR="00CF0EC5" w:rsidRPr="0075180E" w:rsidRDefault="00CF0EC5" w:rsidP="00CF0EC5">
            <w:pPr>
              <w:pStyle w:val="PlainText"/>
              <w:jc w:val="center"/>
              <w:rPr>
                <w:rFonts w:ascii="Arial" w:hAnsi="Arial" w:cs="Arial"/>
                <w:b/>
                <w:sz w:val="22"/>
                <w:szCs w:val="22"/>
              </w:rPr>
            </w:pPr>
            <w:r w:rsidRPr="0075180E">
              <w:rPr>
                <w:rFonts w:ascii="Arial" w:hAnsi="Arial" w:cs="Arial"/>
                <w:b/>
                <w:sz w:val="22"/>
                <w:szCs w:val="22"/>
              </w:rPr>
              <w:t>Rank</w:t>
            </w:r>
          </w:p>
        </w:tc>
        <w:tc>
          <w:tcPr>
            <w:tcW w:w="6072" w:type="dxa"/>
          </w:tcPr>
          <w:p w:rsidR="00CF0EC5" w:rsidRPr="0075180E" w:rsidRDefault="00CF0EC5" w:rsidP="00CF0EC5">
            <w:pPr>
              <w:pStyle w:val="PlainText"/>
              <w:rPr>
                <w:rFonts w:ascii="Arial" w:hAnsi="Arial" w:cs="Arial"/>
                <w:b/>
                <w:sz w:val="22"/>
                <w:szCs w:val="22"/>
              </w:rPr>
            </w:pPr>
            <w:r w:rsidRPr="0075180E">
              <w:rPr>
                <w:rFonts w:ascii="Arial" w:hAnsi="Arial" w:cs="Arial"/>
                <w:b/>
                <w:sz w:val="22"/>
                <w:szCs w:val="22"/>
              </w:rPr>
              <w:t>Word/Phrase</w:t>
            </w:r>
          </w:p>
        </w:tc>
        <w:tc>
          <w:tcPr>
            <w:tcW w:w="1701" w:type="dxa"/>
          </w:tcPr>
          <w:p w:rsidR="00CF0EC5" w:rsidRPr="0075180E" w:rsidRDefault="00CF0EC5" w:rsidP="00CF0EC5">
            <w:pPr>
              <w:pStyle w:val="PlainText"/>
              <w:jc w:val="center"/>
              <w:rPr>
                <w:rFonts w:ascii="Arial" w:hAnsi="Arial" w:cs="Arial"/>
                <w:b/>
                <w:sz w:val="22"/>
                <w:szCs w:val="22"/>
              </w:rPr>
            </w:pPr>
            <w:r w:rsidRPr="0075180E">
              <w:rPr>
                <w:rFonts w:ascii="Arial" w:hAnsi="Arial" w:cs="Arial"/>
                <w:b/>
                <w:sz w:val="22"/>
                <w:szCs w:val="22"/>
              </w:rPr>
              <w:t>Frequency</w:t>
            </w:r>
          </w:p>
        </w:tc>
      </w:tr>
      <w:tr w:rsidR="00CF0EC5" w:rsidRPr="0075180E" w:rsidTr="00CF0EC5">
        <w:tc>
          <w:tcPr>
            <w:tcW w:w="982" w:type="dxa"/>
          </w:tcPr>
          <w:p w:rsidR="00CF0EC5" w:rsidRPr="0075180E" w:rsidRDefault="00CF0EC5" w:rsidP="00CF0EC5">
            <w:pPr>
              <w:pStyle w:val="PlainText"/>
              <w:jc w:val="center"/>
              <w:rPr>
                <w:rFonts w:ascii="Arial" w:hAnsi="Arial" w:cs="Arial"/>
                <w:sz w:val="22"/>
                <w:szCs w:val="22"/>
              </w:rPr>
            </w:pPr>
            <w:r w:rsidRPr="0075180E">
              <w:rPr>
                <w:rFonts w:cs="Calibri"/>
                <w:color w:val="000000"/>
              </w:rPr>
              <w:t>1</w:t>
            </w:r>
          </w:p>
        </w:tc>
        <w:tc>
          <w:tcPr>
            <w:tcW w:w="6072" w:type="dxa"/>
          </w:tcPr>
          <w:p w:rsidR="00CF0EC5" w:rsidRPr="0075180E" w:rsidRDefault="00CF0EC5" w:rsidP="00CF0EC5">
            <w:pPr>
              <w:pStyle w:val="PlainText"/>
              <w:rPr>
                <w:rFonts w:ascii="Arial" w:hAnsi="Arial" w:cs="Arial"/>
                <w:sz w:val="22"/>
                <w:szCs w:val="22"/>
              </w:rPr>
            </w:pPr>
            <w:r w:rsidRPr="0075180E">
              <w:rPr>
                <w:rFonts w:ascii="Arial" w:hAnsi="Arial" w:cs="Arial"/>
                <w:sz w:val="22"/>
                <w:szCs w:val="22"/>
              </w:rPr>
              <w:t>Behavior/behavioral</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sz w:val="22"/>
                <w:szCs w:val="22"/>
              </w:rPr>
              <w:t>24</w:t>
            </w:r>
          </w:p>
        </w:tc>
      </w:tr>
      <w:tr w:rsidR="00CF0EC5" w:rsidRPr="0075180E" w:rsidTr="00CF0EC5">
        <w:tc>
          <w:tcPr>
            <w:tcW w:w="982" w:type="dxa"/>
          </w:tcPr>
          <w:p w:rsidR="00CF0EC5" w:rsidRPr="0075180E" w:rsidRDefault="00CF0EC5" w:rsidP="00CF0EC5">
            <w:pPr>
              <w:pStyle w:val="PlainText"/>
              <w:jc w:val="center"/>
              <w:rPr>
                <w:rFonts w:ascii="Arial" w:hAnsi="Arial" w:cs="Arial"/>
                <w:sz w:val="22"/>
                <w:szCs w:val="22"/>
              </w:rPr>
            </w:pPr>
            <w:r w:rsidRPr="0075180E">
              <w:rPr>
                <w:rFonts w:cs="Calibri"/>
                <w:color w:val="000000"/>
              </w:rPr>
              <w:t>2</w:t>
            </w:r>
          </w:p>
        </w:tc>
        <w:tc>
          <w:tcPr>
            <w:tcW w:w="6072" w:type="dxa"/>
          </w:tcPr>
          <w:p w:rsidR="00CF0EC5" w:rsidRPr="0075180E" w:rsidRDefault="00CF0EC5" w:rsidP="00CF0EC5">
            <w:pPr>
              <w:pStyle w:val="PlainText"/>
              <w:rPr>
                <w:rFonts w:ascii="Arial" w:hAnsi="Arial" w:cs="Arial"/>
                <w:sz w:val="22"/>
                <w:szCs w:val="22"/>
              </w:rPr>
            </w:pPr>
            <w:r w:rsidRPr="0075180E">
              <w:rPr>
                <w:rFonts w:ascii="Arial" w:hAnsi="Arial" w:cs="Arial"/>
                <w:sz w:val="22"/>
                <w:szCs w:val="22"/>
              </w:rPr>
              <w:t>Monitoring</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sz w:val="22"/>
                <w:szCs w:val="22"/>
              </w:rPr>
              <w:t>10</w:t>
            </w:r>
          </w:p>
        </w:tc>
      </w:tr>
      <w:tr w:rsidR="00CF0EC5" w:rsidRPr="0075180E" w:rsidTr="00CF0EC5">
        <w:tc>
          <w:tcPr>
            <w:tcW w:w="982" w:type="dxa"/>
          </w:tcPr>
          <w:p w:rsidR="00CF0EC5" w:rsidRPr="0075180E" w:rsidRDefault="00CF0EC5" w:rsidP="00CF0EC5">
            <w:pPr>
              <w:pStyle w:val="PlainText"/>
              <w:jc w:val="center"/>
              <w:rPr>
                <w:rFonts w:ascii="Arial" w:hAnsi="Arial" w:cs="Arial"/>
                <w:sz w:val="22"/>
                <w:szCs w:val="22"/>
              </w:rPr>
            </w:pPr>
            <w:r w:rsidRPr="0075180E">
              <w:rPr>
                <w:rFonts w:cs="Calibri"/>
                <w:color w:val="000000"/>
              </w:rPr>
              <w:t>2</w:t>
            </w:r>
          </w:p>
        </w:tc>
        <w:tc>
          <w:tcPr>
            <w:tcW w:w="6072" w:type="dxa"/>
          </w:tcPr>
          <w:p w:rsidR="00CF0EC5" w:rsidRPr="0075180E" w:rsidRDefault="00CF0EC5" w:rsidP="00CF0EC5">
            <w:pPr>
              <w:pStyle w:val="PlainText"/>
              <w:rPr>
                <w:rFonts w:ascii="Arial" w:hAnsi="Arial" w:cs="Arial"/>
                <w:sz w:val="22"/>
                <w:szCs w:val="22"/>
              </w:rPr>
            </w:pPr>
            <w:r w:rsidRPr="0075180E">
              <w:rPr>
                <w:rFonts w:ascii="Arial" w:hAnsi="Arial" w:cs="Arial"/>
                <w:sz w:val="22"/>
                <w:szCs w:val="22"/>
              </w:rPr>
              <w:t>Emotional / emotion / emotions / emotional regulation</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sz w:val="22"/>
                <w:szCs w:val="22"/>
              </w:rPr>
              <w:t>10</w:t>
            </w:r>
          </w:p>
        </w:tc>
      </w:tr>
      <w:tr w:rsidR="00CF0EC5" w:rsidRPr="0075180E" w:rsidTr="00CF0EC5">
        <w:tc>
          <w:tcPr>
            <w:tcW w:w="982" w:type="dxa"/>
          </w:tcPr>
          <w:p w:rsidR="00CF0EC5" w:rsidRPr="0075180E" w:rsidRDefault="00CF0EC5" w:rsidP="00CF0EC5">
            <w:pPr>
              <w:pStyle w:val="PlainText"/>
              <w:jc w:val="center"/>
              <w:rPr>
                <w:rFonts w:ascii="Arial" w:hAnsi="Arial" w:cs="Arial"/>
                <w:sz w:val="22"/>
                <w:szCs w:val="22"/>
              </w:rPr>
            </w:pPr>
            <w:r w:rsidRPr="0075180E">
              <w:rPr>
                <w:rFonts w:cs="Calibri"/>
                <w:color w:val="000000"/>
              </w:rPr>
              <w:t>3</w:t>
            </w:r>
          </w:p>
        </w:tc>
        <w:tc>
          <w:tcPr>
            <w:tcW w:w="6072" w:type="dxa"/>
          </w:tcPr>
          <w:p w:rsidR="00CF0EC5" w:rsidRPr="0075180E" w:rsidRDefault="00CF0EC5" w:rsidP="00CF0EC5">
            <w:pPr>
              <w:pStyle w:val="PlainText"/>
              <w:rPr>
                <w:rFonts w:ascii="Arial" w:hAnsi="Arial" w:cs="Arial"/>
                <w:sz w:val="22"/>
                <w:szCs w:val="22"/>
              </w:rPr>
            </w:pPr>
            <w:r w:rsidRPr="0075180E">
              <w:rPr>
                <w:rFonts w:ascii="Arial" w:hAnsi="Arial" w:cs="Arial"/>
                <w:sz w:val="22"/>
                <w:szCs w:val="22"/>
              </w:rPr>
              <w:t>Environment / environmental</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sz w:val="22"/>
                <w:szCs w:val="22"/>
              </w:rPr>
              <w:t>9</w:t>
            </w:r>
          </w:p>
        </w:tc>
      </w:tr>
      <w:tr w:rsidR="00CF0EC5" w:rsidRPr="0075180E" w:rsidTr="00CF0EC5">
        <w:tc>
          <w:tcPr>
            <w:tcW w:w="982" w:type="dxa"/>
          </w:tcPr>
          <w:p w:rsidR="00CF0EC5" w:rsidRPr="0075180E" w:rsidRDefault="00CF0EC5" w:rsidP="00CF0EC5">
            <w:pPr>
              <w:pStyle w:val="PlainText"/>
              <w:jc w:val="center"/>
              <w:rPr>
                <w:rFonts w:ascii="Arial" w:hAnsi="Arial" w:cs="Arial"/>
                <w:sz w:val="22"/>
                <w:szCs w:val="22"/>
              </w:rPr>
            </w:pPr>
            <w:r w:rsidRPr="0075180E">
              <w:rPr>
                <w:rFonts w:cs="Calibri"/>
                <w:color w:val="000000"/>
              </w:rPr>
              <w:t>4</w:t>
            </w:r>
          </w:p>
        </w:tc>
        <w:tc>
          <w:tcPr>
            <w:tcW w:w="6072" w:type="dxa"/>
          </w:tcPr>
          <w:p w:rsidR="00CF0EC5" w:rsidRPr="0075180E" w:rsidRDefault="00CF0EC5" w:rsidP="00CF0EC5">
            <w:pPr>
              <w:pStyle w:val="PlainText"/>
              <w:rPr>
                <w:rFonts w:ascii="Arial" w:hAnsi="Arial" w:cs="Arial"/>
                <w:sz w:val="22"/>
                <w:szCs w:val="22"/>
              </w:rPr>
            </w:pPr>
            <w:r w:rsidRPr="0075180E">
              <w:rPr>
                <w:rFonts w:ascii="Arial" w:hAnsi="Arial" w:cs="Arial"/>
                <w:sz w:val="22"/>
                <w:szCs w:val="22"/>
              </w:rPr>
              <w:t>Consequences</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sz w:val="22"/>
                <w:szCs w:val="22"/>
              </w:rPr>
              <w:t>8</w:t>
            </w:r>
          </w:p>
        </w:tc>
      </w:tr>
      <w:tr w:rsidR="00CF0EC5" w:rsidRPr="0075180E" w:rsidTr="00CF0EC5">
        <w:tc>
          <w:tcPr>
            <w:tcW w:w="982" w:type="dxa"/>
          </w:tcPr>
          <w:p w:rsidR="00CF0EC5" w:rsidRPr="0075180E" w:rsidRDefault="00CF0EC5" w:rsidP="00CF0EC5">
            <w:pPr>
              <w:pStyle w:val="PlainText"/>
              <w:jc w:val="center"/>
              <w:rPr>
                <w:rFonts w:ascii="Arial" w:hAnsi="Arial" w:cs="Arial"/>
                <w:sz w:val="22"/>
                <w:szCs w:val="22"/>
              </w:rPr>
            </w:pPr>
            <w:r w:rsidRPr="0075180E">
              <w:rPr>
                <w:rFonts w:cs="Calibri"/>
                <w:color w:val="000000"/>
              </w:rPr>
              <w:t>4</w:t>
            </w:r>
          </w:p>
        </w:tc>
        <w:tc>
          <w:tcPr>
            <w:tcW w:w="6072" w:type="dxa"/>
          </w:tcPr>
          <w:p w:rsidR="00CF0EC5" w:rsidRPr="0075180E" w:rsidRDefault="00CF0EC5" w:rsidP="00CF0EC5">
            <w:pPr>
              <w:pStyle w:val="PlainText"/>
              <w:rPr>
                <w:rFonts w:ascii="Arial" w:hAnsi="Arial" w:cs="Arial"/>
                <w:sz w:val="22"/>
                <w:szCs w:val="22"/>
              </w:rPr>
            </w:pPr>
            <w:r w:rsidRPr="0075180E">
              <w:rPr>
                <w:rFonts w:ascii="Arial" w:hAnsi="Arial" w:cs="Arial"/>
                <w:sz w:val="22"/>
                <w:szCs w:val="22"/>
              </w:rPr>
              <w:t>Self-efficacy</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sz w:val="22"/>
                <w:szCs w:val="22"/>
              </w:rPr>
              <w:t>8</w:t>
            </w:r>
          </w:p>
        </w:tc>
      </w:tr>
      <w:tr w:rsidR="00CF0EC5" w:rsidRPr="0075180E" w:rsidTr="00CF0EC5">
        <w:tc>
          <w:tcPr>
            <w:tcW w:w="982" w:type="dxa"/>
          </w:tcPr>
          <w:p w:rsidR="00CF0EC5" w:rsidRPr="0075180E" w:rsidRDefault="00CF0EC5" w:rsidP="00CF0EC5">
            <w:pPr>
              <w:pStyle w:val="PlainText"/>
              <w:jc w:val="center"/>
              <w:rPr>
                <w:rFonts w:ascii="Arial" w:hAnsi="Arial" w:cs="Arial"/>
                <w:sz w:val="22"/>
                <w:szCs w:val="22"/>
              </w:rPr>
            </w:pPr>
            <w:r w:rsidRPr="0075180E">
              <w:rPr>
                <w:rFonts w:cs="Calibri"/>
                <w:color w:val="000000"/>
              </w:rPr>
              <w:t>5</w:t>
            </w:r>
          </w:p>
        </w:tc>
        <w:tc>
          <w:tcPr>
            <w:tcW w:w="6072" w:type="dxa"/>
          </w:tcPr>
          <w:p w:rsidR="00CF0EC5" w:rsidRPr="0075180E" w:rsidRDefault="00CF0EC5" w:rsidP="00CF0EC5">
            <w:pPr>
              <w:pStyle w:val="PlainText"/>
              <w:rPr>
                <w:rFonts w:ascii="Arial" w:hAnsi="Arial" w:cs="Arial"/>
                <w:sz w:val="22"/>
                <w:szCs w:val="22"/>
              </w:rPr>
            </w:pPr>
            <w:r w:rsidRPr="0075180E">
              <w:rPr>
                <w:rFonts w:ascii="Arial" w:hAnsi="Arial" w:cs="Arial"/>
                <w:sz w:val="22"/>
                <w:szCs w:val="22"/>
              </w:rPr>
              <w:t>Feedback</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sz w:val="22"/>
                <w:szCs w:val="22"/>
              </w:rPr>
              <w:t>7</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5</w:t>
            </w:r>
          </w:p>
        </w:tc>
        <w:tc>
          <w:tcPr>
            <w:tcW w:w="6072" w:type="dxa"/>
          </w:tcPr>
          <w:p w:rsidR="00CF0EC5" w:rsidRPr="0075180E" w:rsidRDefault="00CF0EC5" w:rsidP="00CF0EC5">
            <w:pPr>
              <w:pStyle w:val="PlainText"/>
              <w:rPr>
                <w:rFonts w:ascii="Arial" w:hAnsi="Arial" w:cs="Arial"/>
                <w:sz w:val="22"/>
                <w:szCs w:val="22"/>
              </w:rPr>
            </w:pPr>
            <w:r w:rsidRPr="0075180E">
              <w:rPr>
                <w:rFonts w:ascii="Arial" w:hAnsi="Arial" w:cs="Arial"/>
                <w:sz w:val="22"/>
                <w:szCs w:val="22"/>
              </w:rPr>
              <w:t>Motivation</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sz w:val="22"/>
                <w:szCs w:val="22"/>
              </w:rPr>
              <w:t>7</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5</w:t>
            </w:r>
          </w:p>
        </w:tc>
        <w:tc>
          <w:tcPr>
            <w:tcW w:w="6072" w:type="dxa"/>
          </w:tcPr>
          <w:p w:rsidR="00CF0EC5" w:rsidRPr="0075180E" w:rsidRDefault="00CF0EC5" w:rsidP="00CF0EC5">
            <w:pPr>
              <w:pStyle w:val="PlainText"/>
              <w:rPr>
                <w:rFonts w:ascii="Arial" w:hAnsi="Arial" w:cs="Arial"/>
                <w:sz w:val="22"/>
                <w:szCs w:val="22"/>
              </w:rPr>
            </w:pPr>
            <w:r w:rsidRPr="0075180E">
              <w:rPr>
                <w:rFonts w:ascii="Arial" w:hAnsi="Arial" w:cs="Arial"/>
                <w:sz w:val="22"/>
                <w:szCs w:val="22"/>
              </w:rPr>
              <w:t>Reinforcement / reinforcing</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sz w:val="22"/>
                <w:szCs w:val="22"/>
              </w:rPr>
              <w:t>7</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6</w:t>
            </w:r>
          </w:p>
        </w:tc>
        <w:tc>
          <w:tcPr>
            <w:tcW w:w="6072" w:type="dxa"/>
          </w:tcPr>
          <w:p w:rsidR="00CF0EC5" w:rsidRPr="0075180E" w:rsidRDefault="00CF0EC5" w:rsidP="00CF0EC5">
            <w:pPr>
              <w:pStyle w:val="PlainText"/>
              <w:rPr>
                <w:rFonts w:ascii="Arial" w:hAnsi="Arial" w:cs="Arial"/>
                <w:sz w:val="22"/>
                <w:szCs w:val="22"/>
              </w:rPr>
            </w:pPr>
            <w:r w:rsidRPr="0075180E">
              <w:rPr>
                <w:rFonts w:ascii="Arial" w:hAnsi="Arial" w:cs="Arial"/>
                <w:sz w:val="22"/>
                <w:szCs w:val="22"/>
              </w:rPr>
              <w:t>Change</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sz w:val="22"/>
                <w:szCs w:val="22"/>
              </w:rPr>
              <w:t>6</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6</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Conditioning</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6</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6</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Identity</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6</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6</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Planning</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6</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7</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Antecedents</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5</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7</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Goal-setting</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5</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7</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Information</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5</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7</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Learning</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5</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7</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Manipulate</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5</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7</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Other</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5</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7</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Persuasion</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5</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7</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Punishment</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5</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7</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Self-regulation</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5</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7</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Social</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5</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7</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Social-support</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5</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8</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Cognitions</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4</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8</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Goals</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4</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8</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Outcome expectancies</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4</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cs="Calibri"/>
                <w:color w:val="000000"/>
              </w:rPr>
              <w:t>9</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Resources</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4</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ascii="Arial" w:hAnsi="Arial" w:cs="Arial"/>
                <w:color w:val="000000"/>
              </w:rPr>
              <w:t>9</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Restructuring</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4</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ascii="Arial" w:hAnsi="Arial" w:cs="Arial"/>
                <w:color w:val="000000"/>
              </w:rPr>
              <w:t>9</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Reward</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4</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ascii="Arial" w:hAnsi="Arial" w:cs="Arial"/>
                <w:color w:val="000000"/>
              </w:rPr>
              <w:t>10</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Commitment</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3</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ascii="Arial" w:hAnsi="Arial" w:cs="Arial"/>
                <w:color w:val="000000"/>
              </w:rPr>
              <w:t>10</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Contingencies</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3</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ascii="Arial" w:hAnsi="Arial" w:cs="Arial"/>
                <w:color w:val="000000"/>
              </w:rPr>
              <w:t>10</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Cues</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3</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ascii="Arial" w:hAnsi="Arial" w:cs="Arial"/>
                <w:color w:val="000000"/>
              </w:rPr>
              <w:t>10</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Factors</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3</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ascii="Arial" w:hAnsi="Arial" w:cs="Arial"/>
                <w:color w:val="000000"/>
              </w:rPr>
              <w:t>10</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Increase</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3</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ascii="Arial" w:hAnsi="Arial" w:cs="Arial"/>
                <w:color w:val="000000"/>
              </w:rPr>
              <w:t>10</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Influence</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3</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ascii="Arial" w:hAnsi="Arial" w:cs="Arial"/>
                <w:color w:val="000000"/>
              </w:rPr>
              <w:t>10</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Knowledge</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3</w:t>
            </w:r>
          </w:p>
        </w:tc>
      </w:tr>
      <w:tr w:rsidR="00CF0EC5" w:rsidRPr="0075180E" w:rsidTr="00CF0EC5">
        <w:tc>
          <w:tcPr>
            <w:tcW w:w="982" w:type="dxa"/>
          </w:tcPr>
          <w:p w:rsidR="00CF0EC5" w:rsidRPr="0075180E" w:rsidRDefault="00CF0EC5" w:rsidP="00CF0EC5">
            <w:pPr>
              <w:pStyle w:val="PlainText"/>
              <w:jc w:val="center"/>
              <w:rPr>
                <w:rFonts w:cs="Calibri"/>
                <w:color w:val="000000"/>
              </w:rPr>
            </w:pPr>
            <w:r w:rsidRPr="0075180E">
              <w:rPr>
                <w:rFonts w:ascii="Arial" w:hAnsi="Arial" w:cs="Arial"/>
                <w:color w:val="000000"/>
              </w:rPr>
              <w:t>10</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Modeling</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3</w:t>
            </w:r>
          </w:p>
        </w:tc>
      </w:tr>
      <w:tr w:rsidR="00CF0EC5" w:rsidRPr="0075180E" w:rsidTr="00CF0EC5">
        <w:tc>
          <w:tcPr>
            <w:tcW w:w="982" w:type="dxa"/>
          </w:tcPr>
          <w:p w:rsidR="00CF0EC5" w:rsidRPr="0075180E" w:rsidRDefault="00CF0EC5" w:rsidP="00CF0EC5">
            <w:pPr>
              <w:pStyle w:val="PlainText"/>
              <w:jc w:val="center"/>
              <w:rPr>
                <w:rFonts w:ascii="Arial" w:hAnsi="Arial" w:cs="Arial"/>
                <w:color w:val="000000"/>
              </w:rPr>
            </w:pPr>
            <w:r w:rsidRPr="0075180E">
              <w:rPr>
                <w:rFonts w:ascii="Arial" w:hAnsi="Arial" w:cs="Arial"/>
                <w:color w:val="000000"/>
              </w:rPr>
              <w:t>10</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Physical</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3</w:t>
            </w:r>
          </w:p>
        </w:tc>
      </w:tr>
      <w:tr w:rsidR="00CF0EC5" w:rsidRPr="0075180E" w:rsidTr="00CF0EC5">
        <w:tc>
          <w:tcPr>
            <w:tcW w:w="982" w:type="dxa"/>
          </w:tcPr>
          <w:p w:rsidR="00CF0EC5" w:rsidRPr="0075180E" w:rsidRDefault="00CF0EC5" w:rsidP="00CF0EC5">
            <w:pPr>
              <w:pStyle w:val="PlainText"/>
              <w:jc w:val="center"/>
              <w:rPr>
                <w:rFonts w:ascii="Arial" w:hAnsi="Arial" w:cs="Arial"/>
                <w:color w:val="000000"/>
              </w:rPr>
            </w:pPr>
            <w:r w:rsidRPr="0075180E">
              <w:rPr>
                <w:rFonts w:ascii="Arial" w:hAnsi="Arial" w:cs="Arial"/>
                <w:color w:val="000000"/>
              </w:rPr>
              <w:t>10</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Practice</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3</w:t>
            </w:r>
          </w:p>
        </w:tc>
      </w:tr>
      <w:tr w:rsidR="00CF0EC5" w:rsidRPr="0075180E" w:rsidTr="00CF0EC5">
        <w:tc>
          <w:tcPr>
            <w:tcW w:w="982" w:type="dxa"/>
          </w:tcPr>
          <w:p w:rsidR="00CF0EC5" w:rsidRPr="0075180E" w:rsidRDefault="00CF0EC5" w:rsidP="00CF0EC5">
            <w:pPr>
              <w:pStyle w:val="PlainText"/>
              <w:jc w:val="center"/>
              <w:rPr>
                <w:rFonts w:ascii="Arial" w:hAnsi="Arial" w:cs="Arial"/>
                <w:color w:val="000000"/>
              </w:rPr>
            </w:pPr>
            <w:r w:rsidRPr="0075180E">
              <w:rPr>
                <w:rFonts w:ascii="Arial" w:hAnsi="Arial" w:cs="Arial"/>
                <w:color w:val="000000"/>
              </w:rPr>
              <w:t>10</w:t>
            </w:r>
          </w:p>
        </w:tc>
        <w:tc>
          <w:tcPr>
            <w:tcW w:w="6072" w:type="dxa"/>
            <w:vAlign w:val="bottom"/>
          </w:tcPr>
          <w:p w:rsidR="00CF0EC5" w:rsidRPr="0075180E" w:rsidRDefault="00CF0EC5" w:rsidP="00CF0EC5">
            <w:pPr>
              <w:pStyle w:val="PlainText"/>
              <w:rPr>
                <w:rFonts w:ascii="Arial" w:hAnsi="Arial" w:cs="Arial"/>
                <w:sz w:val="22"/>
                <w:szCs w:val="22"/>
              </w:rPr>
            </w:pPr>
            <w:r w:rsidRPr="0075180E">
              <w:rPr>
                <w:rFonts w:ascii="Arial" w:hAnsi="Arial" w:cs="Arial"/>
                <w:color w:val="000000"/>
              </w:rPr>
              <w:t>Prompts</w:t>
            </w:r>
          </w:p>
        </w:tc>
        <w:tc>
          <w:tcPr>
            <w:tcW w:w="1701" w:type="dxa"/>
          </w:tcPr>
          <w:p w:rsidR="00CF0EC5" w:rsidRPr="0075180E" w:rsidRDefault="00CF0EC5" w:rsidP="00CF0EC5">
            <w:pPr>
              <w:pStyle w:val="PlainText"/>
              <w:jc w:val="center"/>
              <w:rPr>
                <w:rFonts w:ascii="Arial" w:hAnsi="Arial" w:cs="Arial"/>
                <w:sz w:val="22"/>
                <w:szCs w:val="22"/>
              </w:rPr>
            </w:pPr>
            <w:r w:rsidRPr="0075180E">
              <w:rPr>
                <w:rFonts w:ascii="Arial" w:hAnsi="Arial" w:cs="Arial"/>
                <w:color w:val="000000"/>
              </w:rPr>
              <w:t>3</w:t>
            </w:r>
          </w:p>
        </w:tc>
      </w:tr>
    </w:tbl>
    <w:p w:rsidR="00B74660" w:rsidRDefault="00B74660"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Default="00CF0EC5" w:rsidP="007E1E6B">
      <w:pPr>
        <w:ind w:firstLine="0"/>
        <w:rPr>
          <w:rFonts w:ascii="Arial" w:hAnsi="Arial" w:cs="Arial"/>
          <w:lang w:val="en-US"/>
        </w:rPr>
      </w:pPr>
    </w:p>
    <w:p w:rsidR="00CF0EC5" w:rsidRPr="0075180E" w:rsidRDefault="00CF0EC5" w:rsidP="007E1E6B">
      <w:pPr>
        <w:ind w:firstLine="0"/>
        <w:rPr>
          <w:rFonts w:ascii="Arial" w:hAnsi="Arial" w:cs="Arial"/>
          <w:lang w:val="en-US"/>
        </w:rPr>
        <w:sectPr w:rsidR="00CF0EC5" w:rsidRPr="0075180E" w:rsidSect="00CF0EC5">
          <w:pgSz w:w="14152" w:h="16838" w:code="9"/>
          <w:pgMar w:top="1418" w:right="1440" w:bottom="1440" w:left="1440" w:header="709" w:footer="437" w:gutter="0"/>
          <w:cols w:space="708"/>
          <w:docGrid w:linePitch="360"/>
        </w:sectPr>
      </w:pPr>
      <w:r w:rsidRPr="004328BA">
        <w:rPr>
          <w:rFonts w:ascii="Arial" w:hAnsi="Arial" w:cs="Arial"/>
          <w:i/>
        </w:rPr>
        <w:t>Note.</w:t>
      </w:r>
      <w:r w:rsidRPr="0075180E">
        <w:rPr>
          <w:rFonts w:ascii="Arial" w:hAnsi="Arial" w:cs="Arial"/>
        </w:rPr>
        <w:t xml:space="preserve"> Table shows most frequently used words ranked from 1-10</w:t>
      </w:r>
    </w:p>
    <w:tbl>
      <w:tblPr>
        <w:tblpPr w:leftFromText="180" w:rightFromText="180" w:vertAnchor="text" w:horzAnchor="margin" w:tblpY="-1100"/>
        <w:tblW w:w="5181" w:type="pct"/>
        <w:tblLayout w:type="fixed"/>
        <w:tblLook w:val="04A0" w:firstRow="1" w:lastRow="0" w:firstColumn="1" w:lastColumn="0" w:noHBand="0" w:noVBand="1"/>
      </w:tblPr>
      <w:tblGrid>
        <w:gridCol w:w="8896"/>
        <w:gridCol w:w="1985"/>
      </w:tblGrid>
      <w:tr w:rsidR="00CF0EC5" w:rsidRPr="0075180E" w:rsidTr="00680E76">
        <w:trPr>
          <w:trHeight w:hRule="exact" w:val="1545"/>
        </w:trPr>
        <w:tc>
          <w:tcPr>
            <w:tcW w:w="4088" w:type="pct"/>
            <w:tcBorders>
              <w:bottom w:val="single" w:sz="4" w:space="0" w:color="auto"/>
            </w:tcBorders>
            <w:shd w:val="clear" w:color="auto" w:fill="auto"/>
            <w:noWrap/>
            <w:vAlign w:val="bottom"/>
          </w:tcPr>
          <w:p w:rsidR="00CF0EC5" w:rsidRPr="0075180E" w:rsidRDefault="00CF0EC5" w:rsidP="00CF0EC5">
            <w:pPr>
              <w:spacing w:after="0" w:line="240" w:lineRule="auto"/>
              <w:ind w:firstLine="0"/>
              <w:rPr>
                <w:rFonts w:ascii="Arial" w:hAnsi="Arial" w:cs="Arial"/>
                <w:color w:val="000000"/>
                <w:lang w:val="en-US"/>
              </w:rPr>
            </w:pPr>
            <w:r w:rsidRPr="0075180E">
              <w:rPr>
                <w:rFonts w:ascii="Arial" w:hAnsi="Arial" w:cs="Arial"/>
                <w:b/>
                <w:color w:val="000000"/>
                <w:lang w:val="en-US"/>
              </w:rPr>
              <w:t xml:space="preserve">Table </w:t>
            </w:r>
            <w:r>
              <w:rPr>
                <w:rFonts w:ascii="Arial" w:hAnsi="Arial" w:cs="Arial"/>
                <w:b/>
                <w:color w:val="000000"/>
                <w:lang w:val="en-US"/>
              </w:rPr>
              <w:t>5</w:t>
            </w:r>
            <w:r w:rsidRPr="0075180E">
              <w:rPr>
                <w:rFonts w:ascii="Arial" w:hAnsi="Arial" w:cs="Arial"/>
                <w:b/>
                <w:color w:val="000000"/>
                <w:lang w:val="en-US"/>
              </w:rPr>
              <w:t xml:space="preserve">. Results of Hierarchical Cluster Analysis of Behavior </w:t>
            </w:r>
            <w:r w:rsidRPr="0075180E">
              <w:rPr>
                <w:rFonts w:ascii="Arial" w:hAnsi="Arial" w:cs="Arial"/>
                <w:color w:val="000000"/>
                <w:lang w:val="en-US"/>
              </w:rPr>
              <w:t>Change techniques (step 6):  grouping within the 16 cluster solution, Approximately Unbiased p values (AU) and standard errors</w:t>
            </w:r>
          </w:p>
          <w:p w:rsidR="00CF0EC5" w:rsidRPr="0075180E" w:rsidRDefault="00CF0EC5" w:rsidP="00CF0EC5">
            <w:pPr>
              <w:spacing w:after="0" w:line="240" w:lineRule="auto"/>
              <w:ind w:firstLine="0"/>
              <w:rPr>
                <w:rFonts w:ascii="Arial" w:hAnsi="Arial" w:cs="Arial"/>
                <w:color w:val="000000"/>
                <w:lang w:val="en-US"/>
              </w:rPr>
            </w:pPr>
          </w:p>
          <w:p w:rsidR="00CF0EC5" w:rsidRPr="0075180E" w:rsidRDefault="00CF0EC5" w:rsidP="00CF0EC5">
            <w:pPr>
              <w:spacing w:after="0" w:line="240" w:lineRule="auto"/>
              <w:rPr>
                <w:rFonts w:ascii="Arial" w:hAnsi="Arial" w:cs="Arial"/>
                <w:b/>
                <w:color w:val="000000"/>
                <w:lang w:val="en-US"/>
              </w:rPr>
            </w:pPr>
          </w:p>
        </w:tc>
        <w:tc>
          <w:tcPr>
            <w:tcW w:w="912" w:type="pct"/>
            <w:tcBorders>
              <w:bottom w:val="single" w:sz="4" w:space="0" w:color="auto"/>
            </w:tcBorders>
            <w:shd w:val="clear" w:color="auto" w:fill="auto"/>
            <w:vAlign w:val="bottom"/>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1015"/>
        </w:trPr>
        <w:tc>
          <w:tcPr>
            <w:tcW w:w="4088" w:type="pct"/>
            <w:tcBorders>
              <w:top w:val="single" w:sz="4" w:space="0" w:color="auto"/>
              <w:left w:val="single" w:sz="4" w:space="0" w:color="auto"/>
              <w:bottom w:val="single" w:sz="4" w:space="0" w:color="auto"/>
              <w:right w:val="single" w:sz="4" w:space="0" w:color="auto"/>
            </w:tcBorders>
            <w:shd w:val="clear" w:color="auto" w:fill="auto"/>
            <w:noWrap/>
          </w:tcPr>
          <w:p w:rsidR="00CF0EC5" w:rsidRDefault="00CF0EC5" w:rsidP="00CF0EC5">
            <w:pPr>
              <w:spacing w:after="0" w:line="240" w:lineRule="auto"/>
              <w:ind w:firstLine="0"/>
              <w:rPr>
                <w:rFonts w:ascii="Arial" w:hAnsi="Arial" w:cs="Arial"/>
                <w:b/>
                <w:color w:val="000000"/>
                <w:lang w:val="en-US"/>
              </w:rPr>
            </w:pPr>
            <w:r w:rsidRPr="0075180E">
              <w:rPr>
                <w:rFonts w:ascii="Arial" w:hAnsi="Arial" w:cs="Arial"/>
                <w:b/>
                <w:color w:val="000000"/>
                <w:lang w:val="en-US"/>
              </w:rPr>
              <w:t>Cluster Label and Component BCTs</w:t>
            </w:r>
          </w:p>
          <w:p w:rsidR="00CF0EC5" w:rsidRPr="00CF0EC5" w:rsidRDefault="003206CF" w:rsidP="00CF0EC5">
            <w:pPr>
              <w:spacing w:after="0" w:line="240" w:lineRule="auto"/>
              <w:ind w:firstLine="0"/>
              <w:rPr>
                <w:rFonts w:ascii="Arial" w:hAnsi="Arial" w:cs="Arial"/>
                <w:color w:val="000000"/>
                <w:lang w:val="en-US"/>
              </w:rPr>
            </w:pPr>
            <w:r>
              <w:rPr>
                <w:rFonts w:ascii="Arial" w:hAnsi="Arial" w:cs="Arial"/>
                <w:color w:val="000000"/>
                <w:lang w:val="en-US"/>
              </w:rPr>
              <w:t>Some BCT labels differ as a result of the consensus exercises</w:t>
            </w:r>
          </w:p>
          <w:p w:rsidR="00CF0EC5" w:rsidRPr="0075180E" w:rsidRDefault="00CF0EC5" w:rsidP="00CF0EC5">
            <w:pPr>
              <w:spacing w:after="0" w:line="240" w:lineRule="auto"/>
              <w:ind w:firstLine="0"/>
              <w:rPr>
                <w:rFonts w:ascii="Arial" w:hAnsi="Arial" w:cs="Arial"/>
                <w:color w:val="000000"/>
                <w:lang w:val="en-US"/>
              </w:rPr>
            </w:pPr>
            <w:r w:rsidRPr="0075180E">
              <w:rPr>
                <w:rFonts w:ascii="Arial" w:hAnsi="Arial" w:cs="Arial"/>
                <w:color w:val="000000"/>
                <w:lang w:val="en-US"/>
              </w:rPr>
              <w:t xml:space="preserve">(Number in [ ] indicates related BCT in </w:t>
            </w:r>
            <w:r w:rsidRPr="00CF0EC5">
              <w:rPr>
                <w:rFonts w:ascii="Arial" w:hAnsi="Arial" w:cs="Arial"/>
                <w:lang w:val="en-US"/>
              </w:rPr>
              <w:t>Electronic Supplementary Materials table 3)</w:t>
            </w:r>
          </w:p>
          <w:p w:rsidR="00CF0EC5" w:rsidRPr="0075180E" w:rsidRDefault="00CF0EC5" w:rsidP="00CF0EC5">
            <w:pPr>
              <w:spacing w:after="0" w:line="240" w:lineRule="auto"/>
              <w:ind w:firstLine="0"/>
              <w:rPr>
                <w:rFonts w:ascii="Arial" w:hAnsi="Arial" w:cs="Arial"/>
                <w:color w:val="000000"/>
                <w:lang w:val="en-US"/>
              </w:rPr>
            </w:pP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CF0EC5" w:rsidRPr="00CF0EC5" w:rsidRDefault="00CF0EC5" w:rsidP="00CF0EC5">
            <w:pPr>
              <w:spacing w:after="0" w:line="240" w:lineRule="auto"/>
              <w:ind w:firstLine="0"/>
              <w:rPr>
                <w:rFonts w:ascii="Arial" w:hAnsi="Arial" w:cs="Arial"/>
                <w:b/>
                <w:color w:val="000000"/>
                <w:vertAlign w:val="superscript"/>
                <w:lang w:val="en-US"/>
              </w:rPr>
            </w:pPr>
            <w:r w:rsidRPr="0075180E">
              <w:rPr>
                <w:rFonts w:ascii="Arial" w:hAnsi="Arial" w:cs="Arial"/>
                <w:b/>
                <w:color w:val="000000"/>
                <w:lang w:val="en-US"/>
              </w:rPr>
              <w:t>AU % (SE)</w:t>
            </w:r>
            <w:r>
              <w:rPr>
                <w:rFonts w:ascii="Arial" w:hAnsi="Arial" w:cs="Arial"/>
                <w:b/>
                <w:color w:val="000000"/>
                <w:lang w:val="en-US"/>
              </w:rPr>
              <w:t xml:space="preserve"> </w:t>
            </w:r>
            <w:r>
              <w:rPr>
                <w:rFonts w:ascii="Arial" w:hAnsi="Arial" w:cs="Arial"/>
                <w:b/>
                <w:color w:val="000000"/>
                <w:vertAlign w:val="superscript"/>
                <w:lang w:val="en-US"/>
              </w:rPr>
              <w:t>a</w:t>
            </w:r>
          </w:p>
        </w:tc>
      </w:tr>
      <w:tr w:rsidR="00CF0EC5" w:rsidRPr="0075180E" w:rsidTr="00680E76">
        <w:trPr>
          <w:trHeight w:hRule="exact" w:val="417"/>
        </w:trPr>
        <w:tc>
          <w:tcPr>
            <w:tcW w:w="4088" w:type="pct"/>
            <w:tcBorders>
              <w:top w:val="single" w:sz="4" w:space="0" w:color="auto"/>
              <w:left w:val="single" w:sz="4" w:space="0" w:color="auto"/>
              <w:bottom w:val="nil"/>
              <w:right w:val="single" w:sz="4" w:space="0" w:color="auto"/>
            </w:tcBorders>
            <w:shd w:val="clear" w:color="auto" w:fill="auto"/>
            <w:noWrap/>
            <w:vAlign w:val="bottom"/>
          </w:tcPr>
          <w:p w:rsidR="00CF0EC5" w:rsidRPr="0075180E" w:rsidRDefault="00CF0EC5" w:rsidP="00CF0EC5">
            <w:pPr>
              <w:pStyle w:val="ListParagraph"/>
              <w:numPr>
                <w:ilvl w:val="0"/>
                <w:numId w:val="3"/>
              </w:numPr>
              <w:spacing w:after="0" w:line="240" w:lineRule="auto"/>
              <w:rPr>
                <w:rFonts w:ascii="Arial" w:hAnsi="Arial" w:cs="Arial"/>
                <w:b/>
                <w:color w:val="000000"/>
              </w:rPr>
            </w:pPr>
            <w:r w:rsidRPr="0075180E">
              <w:rPr>
                <w:rFonts w:ascii="Arial" w:hAnsi="Arial" w:cs="Arial"/>
                <w:b/>
                <w:color w:val="000000"/>
              </w:rPr>
              <w:t>SCHEDULED CONSEQUENCES</w:t>
            </w:r>
          </w:p>
        </w:tc>
        <w:tc>
          <w:tcPr>
            <w:tcW w:w="912" w:type="pct"/>
            <w:vMerge w:val="restart"/>
            <w:tcBorders>
              <w:top w:val="single" w:sz="4" w:space="0" w:color="auto"/>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r w:rsidRPr="0075180E">
              <w:rPr>
                <w:rFonts w:ascii="Arial" w:hAnsi="Arial" w:cs="Arial"/>
                <w:b/>
                <w:color w:val="000000"/>
                <w:lang w:val="en-US"/>
              </w:rPr>
              <w:t xml:space="preserve">91 </w:t>
            </w:r>
            <w:r w:rsidRPr="0075180E">
              <w:rPr>
                <w:rFonts w:ascii="Arial" w:hAnsi="Arial" w:cs="Arial"/>
                <w:color w:val="000000"/>
                <w:lang w:val="en-US"/>
              </w:rPr>
              <w:t>(.004)</w:t>
            </w:r>
          </w:p>
        </w:tc>
      </w:tr>
      <w:tr w:rsidR="00CF0EC5" w:rsidRPr="0075180E" w:rsidTr="00680E76">
        <w:trPr>
          <w:trHeight w:hRule="exact" w:val="417"/>
        </w:trPr>
        <w:tc>
          <w:tcPr>
            <w:tcW w:w="4088" w:type="pct"/>
            <w:tcBorders>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Punishment [1</w:t>
            </w:r>
            <w:r w:rsidRPr="0075180E">
              <w:rPr>
                <w:rFonts w:ascii="Arial" w:hAnsi="Arial" w:cs="Arial"/>
                <w:color w:val="000000"/>
                <w:lang w:val="en-US"/>
              </w:rPr>
              <w:t>4</w:t>
            </w:r>
            <w:r>
              <w:rPr>
                <w:rFonts w:ascii="Arial" w:hAnsi="Arial" w:cs="Arial"/>
                <w:color w:val="000000"/>
                <w:lang w:val="en-US"/>
              </w:rPr>
              <w:t>.2</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Response cost [14.1</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Chaining  [14.5</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Extinction [14.3</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Discrimination training [14.6</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Shaping [14.4</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Negative reinforcement [14.10</w:t>
            </w:r>
            <w:r w:rsidRPr="0075180E">
              <w:rPr>
                <w:rFonts w:ascii="Arial" w:hAnsi="Arial" w:cs="Arial"/>
                <w:color w:val="000000"/>
                <w:lang w:val="en-US"/>
              </w:rPr>
              <w:t xml:space="preserve">] </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Counter-cond</w:t>
            </w:r>
            <w:r>
              <w:rPr>
                <w:rFonts w:ascii="Arial" w:hAnsi="Arial" w:cs="Arial"/>
                <w:color w:val="000000"/>
                <w:lang w:val="en-US"/>
              </w:rPr>
              <w:t>itioning [14.7</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Thinning [14.9</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bottom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Differential reinforcement [14.8</w:t>
            </w:r>
            <w:r w:rsidRPr="0075180E">
              <w:rPr>
                <w:rFonts w:ascii="Arial" w:hAnsi="Arial" w:cs="Arial"/>
                <w:color w:val="000000"/>
                <w:lang w:val="en-US"/>
              </w:rPr>
              <w:t xml:space="preserve">] </w:t>
            </w:r>
          </w:p>
        </w:tc>
        <w:tc>
          <w:tcPr>
            <w:tcW w:w="912" w:type="pct"/>
            <w:vMerge/>
            <w:tcBorders>
              <w:left w:val="single" w:sz="4" w:space="0" w:color="auto"/>
              <w:bottom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single" w:sz="4" w:space="0" w:color="auto"/>
              <w:left w:val="single" w:sz="4" w:space="0" w:color="auto"/>
              <w:bottom w:val="nil"/>
              <w:right w:val="single" w:sz="4" w:space="0" w:color="auto"/>
            </w:tcBorders>
            <w:shd w:val="clear" w:color="auto" w:fill="auto"/>
            <w:noWrap/>
            <w:vAlign w:val="bottom"/>
          </w:tcPr>
          <w:p w:rsidR="00CF0EC5" w:rsidRPr="0075180E" w:rsidRDefault="00CF0EC5" w:rsidP="00CF0EC5">
            <w:pPr>
              <w:pStyle w:val="ListParagraph"/>
              <w:numPr>
                <w:ilvl w:val="0"/>
                <w:numId w:val="3"/>
              </w:numPr>
              <w:spacing w:after="0" w:line="240" w:lineRule="auto"/>
              <w:rPr>
                <w:rFonts w:ascii="Arial" w:hAnsi="Arial" w:cs="Arial"/>
                <w:b/>
                <w:color w:val="000000"/>
              </w:rPr>
            </w:pPr>
            <w:r w:rsidRPr="0075180E">
              <w:rPr>
                <w:rFonts w:ascii="Arial" w:hAnsi="Arial" w:cs="Arial"/>
                <w:b/>
                <w:color w:val="000000"/>
              </w:rPr>
              <w:t>REWARD &amp; THREAT</w:t>
            </w:r>
          </w:p>
        </w:tc>
        <w:tc>
          <w:tcPr>
            <w:tcW w:w="912" w:type="pct"/>
            <w:vMerge w:val="restart"/>
            <w:tcBorders>
              <w:top w:val="single" w:sz="4" w:space="0" w:color="auto"/>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r w:rsidRPr="0075180E">
              <w:rPr>
                <w:rFonts w:ascii="Arial" w:hAnsi="Arial" w:cs="Arial"/>
                <w:b/>
                <w:color w:val="000000"/>
                <w:lang w:val="en-US"/>
              </w:rPr>
              <w:t xml:space="preserve">90 </w:t>
            </w:r>
            <w:r w:rsidRPr="0075180E">
              <w:rPr>
                <w:rFonts w:ascii="Arial" w:hAnsi="Arial" w:cs="Arial"/>
                <w:color w:val="000000"/>
                <w:lang w:val="en-US"/>
              </w:rPr>
              <w:t>(.005)</w:t>
            </w:r>
          </w:p>
        </w:tc>
      </w:tr>
      <w:tr w:rsidR="00CF0EC5" w:rsidRPr="0075180E" w:rsidTr="00680E76">
        <w:trPr>
          <w:trHeight w:hRule="exact" w:val="417"/>
        </w:trPr>
        <w:tc>
          <w:tcPr>
            <w:tcW w:w="4088" w:type="pct"/>
            <w:tcBorders>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Social Reward [10.4</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Material Reward [10.2</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Self-reward [10.9</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Non-specific Reward [10.3</w:t>
            </w:r>
            <w:r w:rsidRPr="0075180E">
              <w:rPr>
                <w:rFonts w:ascii="Arial" w:hAnsi="Arial" w:cs="Arial"/>
                <w:color w:val="000000"/>
                <w:lang w:val="en-US"/>
              </w:rPr>
              <w:t xml:space="preserve">] </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Threat [10.11</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Anticipation of future rewa</w:t>
            </w:r>
            <w:r>
              <w:rPr>
                <w:rFonts w:ascii="Arial" w:hAnsi="Arial" w:cs="Arial"/>
                <w:color w:val="000000"/>
                <w:lang w:val="en-US"/>
              </w:rPr>
              <w:t>rds or removal of punishment [14.10]</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Incentive [10.1</w:t>
            </w:r>
            <w:r w:rsidRPr="0075180E">
              <w:rPr>
                <w:rFonts w:ascii="Arial" w:hAnsi="Arial" w:cs="Arial"/>
                <w:color w:val="000000"/>
                <w:lang w:val="en-US"/>
              </w:rPr>
              <w:t>]</w:t>
            </w:r>
          </w:p>
        </w:tc>
        <w:tc>
          <w:tcPr>
            <w:tcW w:w="912" w:type="pct"/>
            <w:vMerge/>
            <w:tcBorders>
              <w:left w:val="single" w:sz="4" w:space="0" w:color="auto"/>
              <w:bottom w:val="nil"/>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single" w:sz="4" w:space="0" w:color="auto"/>
              <w:left w:val="single" w:sz="4" w:space="0" w:color="auto"/>
              <w:bottom w:val="nil"/>
              <w:right w:val="single" w:sz="4" w:space="0" w:color="auto"/>
            </w:tcBorders>
            <w:shd w:val="clear" w:color="auto" w:fill="auto"/>
            <w:noWrap/>
            <w:vAlign w:val="bottom"/>
          </w:tcPr>
          <w:p w:rsidR="00CF0EC5" w:rsidRPr="0075180E" w:rsidRDefault="00CF0EC5" w:rsidP="00CF0EC5">
            <w:pPr>
              <w:pStyle w:val="ListParagraph"/>
              <w:numPr>
                <w:ilvl w:val="0"/>
                <w:numId w:val="3"/>
              </w:numPr>
              <w:spacing w:after="0" w:line="240" w:lineRule="auto"/>
              <w:rPr>
                <w:rFonts w:ascii="Arial" w:hAnsi="Arial" w:cs="Arial"/>
                <w:b/>
                <w:color w:val="000000"/>
              </w:rPr>
            </w:pPr>
            <w:r w:rsidRPr="0075180E">
              <w:rPr>
                <w:rFonts w:ascii="Arial" w:hAnsi="Arial" w:cs="Arial"/>
                <w:b/>
                <w:color w:val="000000"/>
              </w:rPr>
              <w:t>REPETITION &amp; SUBSTITUTION</w:t>
            </w:r>
          </w:p>
        </w:tc>
        <w:tc>
          <w:tcPr>
            <w:tcW w:w="912" w:type="pct"/>
            <w:vMerge w:val="restart"/>
            <w:tcBorders>
              <w:top w:val="single" w:sz="4" w:space="0" w:color="auto"/>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r w:rsidRPr="0075180E">
              <w:rPr>
                <w:rFonts w:ascii="Arial" w:hAnsi="Arial" w:cs="Arial"/>
                <w:b/>
                <w:color w:val="000000"/>
                <w:lang w:val="en-US"/>
              </w:rPr>
              <w:t xml:space="preserve">97 </w:t>
            </w:r>
            <w:r w:rsidRPr="0075180E">
              <w:rPr>
                <w:rFonts w:ascii="Arial" w:hAnsi="Arial" w:cs="Arial"/>
                <w:color w:val="000000"/>
                <w:lang w:val="en-US"/>
              </w:rPr>
              <w:t>(.002)</w:t>
            </w: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Behavior substitution [8.2</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Habit reversal [8.4</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Habit formation [8.3</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Graded tasks [8.</w:t>
            </w:r>
            <w:r w:rsidRPr="00FF12F1">
              <w:rPr>
                <w:rFonts w:ascii="Arial" w:hAnsi="Arial" w:cs="Arial"/>
                <w:color w:val="000000"/>
                <w:lang w:val="en-US"/>
              </w:rPr>
              <w:t>7</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Overcorrection [8.5</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Be</w:t>
            </w:r>
            <w:r>
              <w:rPr>
                <w:rFonts w:ascii="Arial" w:hAnsi="Arial" w:cs="Arial"/>
                <w:color w:val="000000"/>
                <w:lang w:val="en-US"/>
              </w:rPr>
              <w:t>havioral rehearsal /practice [8.1</w:t>
            </w:r>
            <w:r w:rsidRPr="0075180E">
              <w:rPr>
                <w:rFonts w:ascii="Arial" w:hAnsi="Arial" w:cs="Arial"/>
                <w:color w:val="000000"/>
                <w:lang w:val="en-US"/>
              </w:rPr>
              <w:t xml:space="preserve">] </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Generalization</w:t>
            </w:r>
            <w:r>
              <w:rPr>
                <w:rFonts w:ascii="Arial" w:hAnsi="Arial" w:cs="Arial"/>
                <w:color w:val="000000"/>
                <w:lang w:val="en-US"/>
              </w:rPr>
              <w:t xml:space="preserve"> of a target behavior [8.6</w:t>
            </w:r>
            <w:r w:rsidRPr="0075180E">
              <w:rPr>
                <w:rFonts w:ascii="Arial" w:hAnsi="Arial" w:cs="Arial"/>
                <w:color w:val="000000"/>
                <w:lang w:val="en-US"/>
              </w:rPr>
              <w:t xml:space="preserve">] </w:t>
            </w:r>
          </w:p>
        </w:tc>
        <w:tc>
          <w:tcPr>
            <w:tcW w:w="912" w:type="pct"/>
            <w:vMerge/>
            <w:tcBorders>
              <w:left w:val="single" w:sz="4" w:space="0" w:color="auto"/>
              <w:bottom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single" w:sz="4" w:space="0" w:color="auto"/>
              <w:left w:val="single" w:sz="4" w:space="0" w:color="auto"/>
              <w:bottom w:val="nil"/>
              <w:right w:val="single" w:sz="4" w:space="0" w:color="auto"/>
            </w:tcBorders>
            <w:shd w:val="clear" w:color="auto" w:fill="auto"/>
            <w:noWrap/>
            <w:vAlign w:val="bottom"/>
          </w:tcPr>
          <w:p w:rsidR="00CF0EC5" w:rsidRPr="0075180E" w:rsidRDefault="00CF0EC5" w:rsidP="00CF0EC5">
            <w:pPr>
              <w:pStyle w:val="ListParagraph"/>
              <w:numPr>
                <w:ilvl w:val="0"/>
                <w:numId w:val="3"/>
              </w:numPr>
              <w:spacing w:after="0" w:line="240" w:lineRule="auto"/>
              <w:rPr>
                <w:rFonts w:ascii="Arial" w:hAnsi="Arial" w:cs="Arial"/>
                <w:b/>
                <w:color w:val="000000"/>
              </w:rPr>
            </w:pPr>
            <w:r w:rsidRPr="0075180E">
              <w:rPr>
                <w:rFonts w:ascii="Arial" w:hAnsi="Arial" w:cs="Arial"/>
                <w:b/>
                <w:color w:val="000000"/>
              </w:rPr>
              <w:t>ANTECEDENTS</w:t>
            </w:r>
          </w:p>
        </w:tc>
        <w:tc>
          <w:tcPr>
            <w:tcW w:w="912" w:type="pct"/>
            <w:vMerge w:val="restart"/>
            <w:tcBorders>
              <w:top w:val="single" w:sz="4" w:space="0" w:color="auto"/>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r w:rsidRPr="0075180E">
              <w:rPr>
                <w:rFonts w:ascii="Arial" w:hAnsi="Arial" w:cs="Arial"/>
                <w:b/>
                <w:color w:val="000000"/>
                <w:lang w:val="en-US"/>
              </w:rPr>
              <w:t xml:space="preserve">96 </w:t>
            </w:r>
            <w:r w:rsidRPr="0075180E">
              <w:rPr>
                <w:rFonts w:ascii="Arial" w:hAnsi="Arial" w:cs="Arial"/>
                <w:color w:val="000000"/>
                <w:lang w:val="en-US"/>
              </w:rPr>
              <w:t>(.002)</w:t>
            </w: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Restructuri</w:t>
            </w:r>
            <w:r>
              <w:rPr>
                <w:rFonts w:ascii="Arial" w:hAnsi="Arial" w:cs="Arial"/>
                <w:color w:val="000000"/>
                <w:lang w:val="en-US"/>
              </w:rPr>
              <w:t>ng the physical  environment [12.1</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Restruct</w:t>
            </w:r>
            <w:r>
              <w:rPr>
                <w:rFonts w:ascii="Arial" w:hAnsi="Arial" w:cs="Arial"/>
                <w:color w:val="000000"/>
                <w:lang w:val="en-US"/>
              </w:rPr>
              <w:t>uring the social environment [12.2</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Avoidance/changing expos</w:t>
            </w:r>
            <w:r>
              <w:rPr>
                <w:rFonts w:ascii="Arial" w:hAnsi="Arial" w:cs="Arial"/>
                <w:color w:val="000000"/>
                <w:lang w:val="en-US"/>
              </w:rPr>
              <w:t>ure to cues for the behavior [12.3</w:t>
            </w:r>
            <w:r w:rsidRPr="0075180E">
              <w:rPr>
                <w:rFonts w:ascii="Arial" w:hAnsi="Arial" w:cs="Arial"/>
                <w:color w:val="000000"/>
                <w:lang w:val="en-US"/>
              </w:rPr>
              <w:t xml:space="preserve">] </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bottom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Distraction [12.4</w:t>
            </w:r>
            <w:r w:rsidRPr="0075180E">
              <w:rPr>
                <w:rFonts w:ascii="Arial" w:hAnsi="Arial" w:cs="Arial"/>
                <w:color w:val="000000"/>
                <w:lang w:val="en-US"/>
              </w:rPr>
              <w:t>]</w:t>
            </w:r>
          </w:p>
        </w:tc>
        <w:tc>
          <w:tcPr>
            <w:tcW w:w="912" w:type="pct"/>
            <w:vMerge/>
            <w:tcBorders>
              <w:left w:val="single" w:sz="4" w:space="0" w:color="auto"/>
              <w:bottom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single" w:sz="4" w:space="0" w:color="auto"/>
              <w:left w:val="single" w:sz="4" w:space="0" w:color="auto"/>
              <w:bottom w:val="nil"/>
              <w:right w:val="single" w:sz="4" w:space="0" w:color="auto"/>
            </w:tcBorders>
            <w:shd w:val="clear" w:color="auto" w:fill="auto"/>
            <w:noWrap/>
            <w:vAlign w:val="bottom"/>
          </w:tcPr>
          <w:p w:rsidR="00CF0EC5" w:rsidRPr="0075180E" w:rsidRDefault="00CF0EC5" w:rsidP="00CF0EC5">
            <w:pPr>
              <w:pStyle w:val="ListParagraph"/>
              <w:numPr>
                <w:ilvl w:val="0"/>
                <w:numId w:val="3"/>
              </w:numPr>
              <w:spacing w:after="0" w:line="240" w:lineRule="auto"/>
              <w:rPr>
                <w:rFonts w:ascii="Arial" w:hAnsi="Arial" w:cs="Arial"/>
                <w:b/>
                <w:color w:val="000000"/>
              </w:rPr>
            </w:pPr>
            <w:r w:rsidRPr="0075180E">
              <w:rPr>
                <w:rFonts w:ascii="Arial" w:hAnsi="Arial" w:cs="Arial"/>
                <w:b/>
                <w:color w:val="000000"/>
              </w:rPr>
              <w:t xml:space="preserve">ASSOCIATIONS </w:t>
            </w:r>
          </w:p>
        </w:tc>
        <w:tc>
          <w:tcPr>
            <w:tcW w:w="912" w:type="pct"/>
            <w:vMerge w:val="restart"/>
            <w:tcBorders>
              <w:top w:val="single" w:sz="4" w:space="0" w:color="auto"/>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r w:rsidRPr="0075180E">
              <w:rPr>
                <w:rFonts w:ascii="Arial" w:hAnsi="Arial" w:cs="Arial"/>
                <w:b/>
                <w:color w:val="000000"/>
                <w:lang w:val="en-US"/>
              </w:rPr>
              <w:t xml:space="preserve">97 </w:t>
            </w:r>
            <w:r w:rsidRPr="0075180E">
              <w:rPr>
                <w:rFonts w:ascii="Arial" w:hAnsi="Arial" w:cs="Arial"/>
                <w:color w:val="000000"/>
                <w:lang w:val="en-US"/>
              </w:rPr>
              <w:t>(.002)</w:t>
            </w: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Discriminative (learned) cue [7.2</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Time out [7.4</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Escape learning [7.5</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Satiation [7.6</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Exposure [7.7</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Classical conditioning [7.8</w:t>
            </w:r>
            <w:r w:rsidRPr="0075180E">
              <w:rPr>
                <w:rFonts w:ascii="Arial" w:hAnsi="Arial" w:cs="Arial"/>
                <w:color w:val="000000"/>
                <w:lang w:val="en-US"/>
              </w:rPr>
              <w:t xml:space="preserve">] </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71"/>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Fading [7.3</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Prompts/cues [7.1</w:t>
            </w:r>
            <w:r w:rsidRPr="0075180E">
              <w:rPr>
                <w:rFonts w:ascii="Arial" w:hAnsi="Arial" w:cs="Arial"/>
                <w:color w:val="000000"/>
                <w:lang w:val="en-US"/>
              </w:rPr>
              <w:t>]</w:t>
            </w:r>
          </w:p>
        </w:tc>
        <w:tc>
          <w:tcPr>
            <w:tcW w:w="912" w:type="pct"/>
            <w:vMerge/>
            <w:tcBorders>
              <w:left w:val="single" w:sz="4" w:space="0" w:color="auto"/>
              <w:bottom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single" w:sz="4" w:space="0" w:color="auto"/>
              <w:left w:val="single" w:sz="4" w:space="0" w:color="auto"/>
              <w:bottom w:val="nil"/>
              <w:right w:val="single" w:sz="4" w:space="0" w:color="auto"/>
            </w:tcBorders>
            <w:shd w:val="clear" w:color="auto" w:fill="auto"/>
            <w:noWrap/>
            <w:vAlign w:val="bottom"/>
          </w:tcPr>
          <w:p w:rsidR="00CF0EC5" w:rsidRPr="0075180E" w:rsidRDefault="00CF0EC5" w:rsidP="00CF0EC5">
            <w:pPr>
              <w:pStyle w:val="ListParagraph"/>
              <w:numPr>
                <w:ilvl w:val="0"/>
                <w:numId w:val="3"/>
              </w:numPr>
              <w:spacing w:after="0" w:line="240" w:lineRule="auto"/>
              <w:rPr>
                <w:rFonts w:ascii="Arial" w:hAnsi="Arial" w:cs="Arial"/>
                <w:b/>
                <w:color w:val="000000"/>
              </w:rPr>
            </w:pPr>
            <w:r w:rsidRPr="0075180E">
              <w:rPr>
                <w:rFonts w:ascii="Arial" w:hAnsi="Arial" w:cs="Arial"/>
                <w:b/>
                <w:color w:val="000000"/>
              </w:rPr>
              <w:t xml:space="preserve">COVERT LEARNING </w:t>
            </w:r>
          </w:p>
        </w:tc>
        <w:tc>
          <w:tcPr>
            <w:tcW w:w="912" w:type="pct"/>
            <w:vMerge w:val="restart"/>
            <w:tcBorders>
              <w:top w:val="single" w:sz="4" w:space="0" w:color="auto"/>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r w:rsidRPr="0075180E">
              <w:rPr>
                <w:rFonts w:ascii="Arial" w:hAnsi="Arial" w:cs="Arial"/>
                <w:b/>
                <w:color w:val="000000"/>
                <w:lang w:val="en-US"/>
              </w:rPr>
              <w:t xml:space="preserve">73 </w:t>
            </w:r>
            <w:r w:rsidRPr="0075180E">
              <w:rPr>
                <w:rFonts w:ascii="Arial" w:hAnsi="Arial" w:cs="Arial"/>
                <w:color w:val="000000"/>
                <w:lang w:val="en-US"/>
              </w:rPr>
              <w:t>(.008)</w:t>
            </w: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Vicarious reinforcement [16.3</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Covert sensitization [16.1</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Covert conditioning [16.2</w:t>
            </w:r>
            <w:r w:rsidRPr="0075180E">
              <w:rPr>
                <w:rFonts w:ascii="Arial" w:hAnsi="Arial" w:cs="Arial"/>
                <w:color w:val="000000"/>
                <w:lang w:val="en-US"/>
              </w:rPr>
              <w:t>]</w:t>
            </w:r>
          </w:p>
        </w:tc>
        <w:tc>
          <w:tcPr>
            <w:tcW w:w="912" w:type="pct"/>
            <w:vMerge/>
            <w:tcBorders>
              <w:left w:val="single" w:sz="4" w:space="0" w:color="auto"/>
              <w:bottom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single" w:sz="4" w:space="0" w:color="auto"/>
              <w:left w:val="single" w:sz="4" w:space="0" w:color="auto"/>
              <w:right w:val="single" w:sz="4" w:space="0" w:color="auto"/>
            </w:tcBorders>
            <w:shd w:val="clear" w:color="auto" w:fill="auto"/>
            <w:noWrap/>
            <w:vAlign w:val="bottom"/>
          </w:tcPr>
          <w:p w:rsidR="00CF0EC5" w:rsidRPr="0075180E" w:rsidRDefault="00CF0EC5" w:rsidP="00CF0EC5">
            <w:pPr>
              <w:pStyle w:val="ListParagraph"/>
              <w:numPr>
                <w:ilvl w:val="0"/>
                <w:numId w:val="3"/>
              </w:numPr>
              <w:spacing w:after="0" w:line="240" w:lineRule="auto"/>
              <w:rPr>
                <w:rFonts w:ascii="Arial" w:hAnsi="Arial" w:cs="Arial"/>
                <w:b/>
                <w:color w:val="000000"/>
              </w:rPr>
            </w:pPr>
            <w:r w:rsidRPr="0075180E">
              <w:rPr>
                <w:rFonts w:ascii="Arial" w:hAnsi="Arial" w:cs="Arial"/>
                <w:b/>
                <w:color w:val="000000"/>
              </w:rPr>
              <w:t>NATURAL CONSEQUENCES</w:t>
            </w:r>
          </w:p>
        </w:tc>
        <w:tc>
          <w:tcPr>
            <w:tcW w:w="912" w:type="pct"/>
            <w:vMerge w:val="restart"/>
            <w:tcBorders>
              <w:top w:val="single" w:sz="4" w:space="0" w:color="auto"/>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r w:rsidRPr="0075180E">
              <w:rPr>
                <w:rFonts w:ascii="Arial" w:hAnsi="Arial" w:cs="Arial"/>
                <w:b/>
                <w:color w:val="000000"/>
                <w:lang w:val="en-US"/>
              </w:rPr>
              <w:t xml:space="preserve">85 </w:t>
            </w:r>
            <w:r w:rsidRPr="0075180E">
              <w:rPr>
                <w:rFonts w:ascii="Arial" w:hAnsi="Arial" w:cs="Arial"/>
                <w:color w:val="000000"/>
                <w:lang w:val="en-US"/>
              </w:rPr>
              <w:t>(.006)</w:t>
            </w: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Health consequences</w:t>
            </w:r>
            <w:r>
              <w:rPr>
                <w:rFonts w:ascii="Arial" w:hAnsi="Arial" w:cs="Arial"/>
                <w:color w:val="000000"/>
                <w:lang w:val="en-US"/>
              </w:rPr>
              <w:t xml:space="preserve"> [5.1</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Social an</w:t>
            </w:r>
            <w:r>
              <w:rPr>
                <w:rFonts w:ascii="Arial" w:hAnsi="Arial" w:cs="Arial"/>
                <w:color w:val="000000"/>
                <w:lang w:val="en-US"/>
              </w:rPr>
              <w:t>d environmental consequences [5.3</w:t>
            </w:r>
            <w:r w:rsidRPr="0075180E">
              <w:rPr>
                <w:rFonts w:ascii="Arial" w:hAnsi="Arial" w:cs="Arial"/>
                <w:color w:val="000000"/>
                <w:lang w:val="en-US"/>
              </w:rPr>
              <w:t xml:space="preserve">] </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Salience of consequences [5.2</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Emotional consequences [5.6</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Self-assessme</w:t>
            </w:r>
            <w:r>
              <w:rPr>
                <w:rFonts w:ascii="Arial" w:hAnsi="Arial" w:cs="Arial"/>
                <w:color w:val="000000"/>
                <w:lang w:val="en-US"/>
              </w:rPr>
              <w:t>nt of affective consequences [5.4</w:t>
            </w:r>
            <w:r w:rsidRPr="0075180E">
              <w:rPr>
                <w:rFonts w:ascii="Arial" w:hAnsi="Arial" w:cs="Arial"/>
                <w:color w:val="000000"/>
                <w:lang w:val="en-US"/>
              </w:rPr>
              <w:t xml:space="preserve">] </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Anticipated regret [5.5</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single" w:sz="4" w:space="0" w:color="auto"/>
              <w:left w:val="single" w:sz="4" w:space="0" w:color="auto"/>
              <w:right w:val="single" w:sz="4" w:space="0" w:color="auto"/>
            </w:tcBorders>
            <w:shd w:val="clear" w:color="auto" w:fill="auto"/>
            <w:noWrap/>
            <w:vAlign w:val="bottom"/>
          </w:tcPr>
          <w:p w:rsidR="00CF0EC5" w:rsidRPr="0075180E" w:rsidRDefault="00CF0EC5" w:rsidP="00CF0EC5">
            <w:pPr>
              <w:pStyle w:val="ListParagraph"/>
              <w:numPr>
                <w:ilvl w:val="0"/>
                <w:numId w:val="3"/>
              </w:numPr>
              <w:spacing w:after="0" w:line="240" w:lineRule="auto"/>
              <w:rPr>
                <w:rFonts w:ascii="Arial" w:hAnsi="Arial" w:cs="Arial"/>
                <w:b/>
                <w:color w:val="000000"/>
              </w:rPr>
            </w:pPr>
            <w:r w:rsidRPr="0075180E">
              <w:rPr>
                <w:rFonts w:ascii="Arial" w:hAnsi="Arial" w:cs="Arial"/>
                <w:b/>
                <w:color w:val="000000"/>
              </w:rPr>
              <w:t>FEEDBACK &amp; MONITORING</w:t>
            </w:r>
          </w:p>
        </w:tc>
        <w:tc>
          <w:tcPr>
            <w:tcW w:w="912" w:type="pct"/>
            <w:vMerge w:val="restart"/>
            <w:tcBorders>
              <w:top w:val="single" w:sz="4" w:space="0" w:color="auto"/>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r w:rsidRPr="0075180E">
              <w:rPr>
                <w:rFonts w:ascii="Arial" w:hAnsi="Arial" w:cs="Arial"/>
                <w:b/>
                <w:color w:val="000000"/>
                <w:lang w:val="en-US"/>
              </w:rPr>
              <w:t xml:space="preserve">97 </w:t>
            </w:r>
            <w:r w:rsidRPr="0075180E">
              <w:rPr>
                <w:rFonts w:ascii="Arial" w:hAnsi="Arial" w:cs="Arial"/>
                <w:color w:val="000000"/>
                <w:lang w:val="en-US"/>
              </w:rPr>
              <w:t>(.002)</w:t>
            </w:r>
          </w:p>
        </w:tc>
      </w:tr>
      <w:tr w:rsidR="00CF0EC5" w:rsidRPr="0075180E" w:rsidTr="00680E76">
        <w:trPr>
          <w:trHeight w:hRule="exact" w:val="417"/>
        </w:trPr>
        <w:tc>
          <w:tcPr>
            <w:tcW w:w="4088" w:type="pct"/>
            <w:tcBorders>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Feedback on behavior [2.2</w:t>
            </w:r>
            <w:r w:rsidRPr="0075180E">
              <w:rPr>
                <w:rFonts w:ascii="Arial" w:hAnsi="Arial" w:cs="Arial"/>
                <w:color w:val="000000"/>
                <w:lang w:val="en-US"/>
              </w:rPr>
              <w:t xml:space="preserve">] </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Biofeedback [2.6</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Other(</w:t>
            </w:r>
            <w:r>
              <w:rPr>
                <w:rFonts w:ascii="Arial" w:hAnsi="Arial" w:cs="Arial"/>
                <w:color w:val="000000"/>
                <w:lang w:val="en-US"/>
              </w:rPr>
              <w:t>s) monitoring with awareness [2.1 and 2.5</w:t>
            </w:r>
            <w:r w:rsidRPr="0075180E">
              <w:rPr>
                <w:rFonts w:ascii="Arial" w:hAnsi="Arial" w:cs="Arial"/>
                <w:color w:val="000000"/>
                <w:lang w:val="en-US"/>
              </w:rPr>
              <w:t xml:space="preserve">] </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Self-monit</w:t>
            </w:r>
            <w:r>
              <w:rPr>
                <w:rFonts w:ascii="Arial" w:hAnsi="Arial" w:cs="Arial"/>
                <w:color w:val="000000"/>
                <w:lang w:val="en-US"/>
              </w:rPr>
              <w:t>oring of outcome of behavior [2.4</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Self-monitoring of behavior [2.3</w:t>
            </w:r>
            <w:r w:rsidRPr="0075180E">
              <w:rPr>
                <w:rFonts w:ascii="Arial" w:hAnsi="Arial" w:cs="Arial"/>
                <w:color w:val="000000"/>
                <w:lang w:val="en-US"/>
              </w:rPr>
              <w:t>]</w:t>
            </w:r>
          </w:p>
        </w:tc>
        <w:tc>
          <w:tcPr>
            <w:tcW w:w="912" w:type="pct"/>
            <w:vMerge/>
            <w:tcBorders>
              <w:left w:val="single" w:sz="4" w:space="0" w:color="auto"/>
              <w:bottom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single" w:sz="4" w:space="0" w:color="auto"/>
              <w:left w:val="single" w:sz="4" w:space="0" w:color="auto"/>
              <w:bottom w:val="nil"/>
              <w:right w:val="single" w:sz="4" w:space="0" w:color="auto"/>
            </w:tcBorders>
            <w:shd w:val="clear" w:color="auto" w:fill="auto"/>
            <w:noWrap/>
            <w:vAlign w:val="bottom"/>
          </w:tcPr>
          <w:p w:rsidR="00CF0EC5" w:rsidRPr="0075180E" w:rsidRDefault="00CF0EC5" w:rsidP="00CF0EC5">
            <w:pPr>
              <w:pStyle w:val="ListParagraph"/>
              <w:numPr>
                <w:ilvl w:val="0"/>
                <w:numId w:val="3"/>
              </w:numPr>
              <w:spacing w:after="0" w:line="240" w:lineRule="auto"/>
              <w:rPr>
                <w:rFonts w:ascii="Arial" w:hAnsi="Arial" w:cs="Arial"/>
                <w:b/>
                <w:color w:val="000000"/>
              </w:rPr>
            </w:pPr>
            <w:r w:rsidRPr="0075180E">
              <w:rPr>
                <w:rFonts w:ascii="Arial" w:hAnsi="Arial" w:cs="Arial"/>
                <w:b/>
                <w:color w:val="000000"/>
              </w:rPr>
              <w:t>GOALS &amp; PLANNING</w:t>
            </w:r>
          </w:p>
        </w:tc>
        <w:tc>
          <w:tcPr>
            <w:tcW w:w="912" w:type="pct"/>
            <w:vMerge w:val="restart"/>
            <w:tcBorders>
              <w:top w:val="single" w:sz="4" w:space="0" w:color="auto"/>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r w:rsidRPr="0075180E">
              <w:rPr>
                <w:rFonts w:ascii="Arial" w:hAnsi="Arial" w:cs="Arial"/>
                <w:b/>
                <w:color w:val="000000"/>
                <w:lang w:val="en-US"/>
              </w:rPr>
              <w:t xml:space="preserve">90 </w:t>
            </w:r>
            <w:r w:rsidRPr="0075180E">
              <w:rPr>
                <w:rFonts w:ascii="Arial" w:hAnsi="Arial" w:cs="Arial"/>
                <w:color w:val="000000"/>
                <w:lang w:val="en-US"/>
              </w:rPr>
              <w:t>(.002)</w:t>
            </w: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Action planning (includin</w:t>
            </w:r>
            <w:r>
              <w:rPr>
                <w:rFonts w:ascii="Arial" w:hAnsi="Arial" w:cs="Arial"/>
                <w:color w:val="000000"/>
                <w:lang w:val="en-US"/>
              </w:rPr>
              <w:t>g implementation intentions) [1.4</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Problem solving/copi</w:t>
            </w:r>
            <w:r>
              <w:rPr>
                <w:rFonts w:ascii="Arial" w:hAnsi="Arial" w:cs="Arial"/>
                <w:color w:val="000000"/>
                <w:lang w:val="en-US"/>
              </w:rPr>
              <w:t>ng planning [1.2</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Commitment [1.9</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Goal setting (outcome) [1.3</w:t>
            </w:r>
            <w:r w:rsidRPr="0075180E">
              <w:rPr>
                <w:rFonts w:ascii="Arial" w:hAnsi="Arial" w:cs="Arial"/>
                <w:color w:val="000000"/>
                <w:lang w:val="en-US"/>
              </w:rPr>
              <w:t xml:space="preserve">] </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Behavioral contract [1.8</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Discrepancy between curren</w:t>
            </w:r>
            <w:r>
              <w:rPr>
                <w:rFonts w:ascii="Arial" w:hAnsi="Arial" w:cs="Arial"/>
                <w:color w:val="000000"/>
                <w:lang w:val="en-US"/>
              </w:rPr>
              <w:t>t behavior and goal standard [1.6</w:t>
            </w:r>
            <w:r w:rsidRPr="0075180E">
              <w:rPr>
                <w:rFonts w:ascii="Arial" w:hAnsi="Arial" w:cs="Arial"/>
                <w:color w:val="000000"/>
                <w:lang w:val="en-US"/>
              </w:rPr>
              <w:t xml:space="preserve">] </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Goal setting (behavior) [1.1</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Review behavior goal(s) [1.5</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bottom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Review of outcome goal(s) [1.7</w:t>
            </w:r>
            <w:r w:rsidRPr="0075180E">
              <w:rPr>
                <w:rFonts w:ascii="Arial" w:hAnsi="Arial" w:cs="Arial"/>
                <w:color w:val="000000"/>
                <w:lang w:val="en-US"/>
              </w:rPr>
              <w:t>]</w:t>
            </w:r>
          </w:p>
        </w:tc>
        <w:tc>
          <w:tcPr>
            <w:tcW w:w="912" w:type="pct"/>
            <w:vMerge/>
            <w:tcBorders>
              <w:left w:val="single" w:sz="4" w:space="0" w:color="auto"/>
              <w:bottom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single" w:sz="4" w:space="0" w:color="auto"/>
              <w:left w:val="single" w:sz="4" w:space="0" w:color="auto"/>
              <w:bottom w:val="nil"/>
              <w:right w:val="single" w:sz="4" w:space="0" w:color="auto"/>
            </w:tcBorders>
            <w:shd w:val="clear" w:color="auto" w:fill="auto"/>
            <w:noWrap/>
            <w:vAlign w:val="bottom"/>
          </w:tcPr>
          <w:p w:rsidR="00CF0EC5" w:rsidRPr="0075180E" w:rsidRDefault="00CF0EC5" w:rsidP="00CF0EC5">
            <w:pPr>
              <w:pStyle w:val="ListParagraph"/>
              <w:numPr>
                <w:ilvl w:val="0"/>
                <w:numId w:val="3"/>
              </w:numPr>
              <w:spacing w:after="0" w:line="240" w:lineRule="auto"/>
              <w:rPr>
                <w:rFonts w:ascii="Arial" w:hAnsi="Arial" w:cs="Arial"/>
                <w:b/>
                <w:color w:val="000000"/>
              </w:rPr>
            </w:pPr>
            <w:r w:rsidRPr="0075180E">
              <w:rPr>
                <w:rFonts w:ascii="Arial" w:hAnsi="Arial" w:cs="Arial"/>
                <w:b/>
                <w:color w:val="000000"/>
              </w:rPr>
              <w:t>SOCIAL SUPPORT</w:t>
            </w:r>
          </w:p>
        </w:tc>
        <w:tc>
          <w:tcPr>
            <w:tcW w:w="912" w:type="pct"/>
            <w:vMerge w:val="restart"/>
            <w:tcBorders>
              <w:top w:val="single" w:sz="4" w:space="0" w:color="auto"/>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r w:rsidRPr="0075180E">
              <w:rPr>
                <w:rFonts w:ascii="Arial" w:hAnsi="Arial" w:cs="Arial"/>
                <w:b/>
                <w:color w:val="000000"/>
                <w:lang w:val="en-US"/>
              </w:rPr>
              <w:t xml:space="preserve">100 </w:t>
            </w:r>
            <w:r w:rsidRPr="0075180E">
              <w:rPr>
                <w:rFonts w:ascii="Arial" w:hAnsi="Arial" w:cs="Arial"/>
                <w:color w:val="000000"/>
                <w:lang w:val="en-US"/>
              </w:rPr>
              <w:t>(.001)</w:t>
            </w: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Social support (practical) [3.2</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Social support (general) [3.1</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bottom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Social support (emotional)  [3.3</w:t>
            </w:r>
            <w:r w:rsidRPr="0075180E">
              <w:rPr>
                <w:rFonts w:ascii="Arial" w:hAnsi="Arial" w:cs="Arial"/>
                <w:color w:val="000000"/>
                <w:lang w:val="en-US"/>
              </w:rPr>
              <w:t>]</w:t>
            </w:r>
          </w:p>
        </w:tc>
        <w:tc>
          <w:tcPr>
            <w:tcW w:w="912" w:type="pct"/>
            <w:vMerge/>
            <w:tcBorders>
              <w:left w:val="single" w:sz="4" w:space="0" w:color="auto"/>
              <w:bottom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single" w:sz="4" w:space="0" w:color="auto"/>
              <w:left w:val="single" w:sz="4" w:space="0" w:color="auto"/>
              <w:bottom w:val="nil"/>
              <w:right w:val="single" w:sz="4" w:space="0" w:color="auto"/>
            </w:tcBorders>
            <w:shd w:val="clear" w:color="auto" w:fill="auto"/>
            <w:noWrap/>
            <w:vAlign w:val="bottom"/>
          </w:tcPr>
          <w:p w:rsidR="00CF0EC5" w:rsidRPr="0075180E" w:rsidRDefault="00CF0EC5" w:rsidP="00CF0EC5">
            <w:pPr>
              <w:pStyle w:val="ListParagraph"/>
              <w:numPr>
                <w:ilvl w:val="0"/>
                <w:numId w:val="3"/>
              </w:numPr>
              <w:spacing w:after="0" w:line="240" w:lineRule="auto"/>
              <w:rPr>
                <w:rFonts w:ascii="Arial" w:hAnsi="Arial" w:cs="Arial"/>
                <w:b/>
                <w:color w:val="000000"/>
              </w:rPr>
            </w:pPr>
            <w:r w:rsidRPr="0075180E">
              <w:rPr>
                <w:rFonts w:ascii="Arial" w:hAnsi="Arial" w:cs="Arial"/>
                <w:b/>
                <w:color w:val="000000"/>
              </w:rPr>
              <w:t>COMPARISON OF BEHAVIOR</w:t>
            </w:r>
          </w:p>
        </w:tc>
        <w:tc>
          <w:tcPr>
            <w:tcW w:w="912" w:type="pct"/>
            <w:vMerge w:val="restart"/>
            <w:tcBorders>
              <w:top w:val="single" w:sz="4" w:space="0" w:color="auto"/>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r w:rsidRPr="0075180E">
              <w:rPr>
                <w:rFonts w:ascii="Arial" w:hAnsi="Arial" w:cs="Arial"/>
                <w:b/>
                <w:color w:val="000000"/>
                <w:lang w:val="en-US"/>
              </w:rPr>
              <w:t xml:space="preserve">83 </w:t>
            </w:r>
            <w:r w:rsidRPr="0075180E">
              <w:rPr>
                <w:rFonts w:ascii="Arial" w:hAnsi="Arial" w:cs="Arial"/>
                <w:color w:val="000000"/>
                <w:lang w:val="en-US"/>
              </w:rPr>
              <w:t>(.006)</w:t>
            </w: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Modeling</w:t>
            </w:r>
            <w:r>
              <w:rPr>
                <w:rFonts w:ascii="Arial" w:hAnsi="Arial" w:cs="Arial"/>
                <w:color w:val="000000"/>
                <w:lang w:val="en-US"/>
              </w:rPr>
              <w:t xml:space="preserve"> of the behavior [6.1</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Inform</w:t>
            </w:r>
            <w:r>
              <w:rPr>
                <w:rFonts w:ascii="Arial" w:hAnsi="Arial" w:cs="Arial"/>
                <w:color w:val="000000"/>
                <w:lang w:val="en-US"/>
              </w:rPr>
              <w:t>ation about others’ approval [6.3</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Social comparison [6.2</w:t>
            </w:r>
            <w:r w:rsidRPr="0075180E">
              <w:rPr>
                <w:rFonts w:ascii="Arial" w:hAnsi="Arial" w:cs="Arial"/>
                <w:color w:val="000000"/>
                <w:lang w:val="en-US"/>
              </w:rPr>
              <w:t>]</w:t>
            </w:r>
          </w:p>
        </w:tc>
        <w:tc>
          <w:tcPr>
            <w:tcW w:w="912" w:type="pct"/>
            <w:vMerge/>
            <w:tcBorders>
              <w:left w:val="single" w:sz="4" w:space="0" w:color="auto"/>
              <w:bottom w:val="nil"/>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single" w:sz="4" w:space="0" w:color="auto"/>
              <w:left w:val="single" w:sz="4" w:space="0" w:color="auto"/>
              <w:right w:val="single" w:sz="4" w:space="0" w:color="auto"/>
            </w:tcBorders>
            <w:shd w:val="clear" w:color="auto" w:fill="auto"/>
            <w:noWrap/>
            <w:vAlign w:val="bottom"/>
          </w:tcPr>
          <w:p w:rsidR="00CF0EC5" w:rsidRPr="0075180E" w:rsidRDefault="00CF0EC5" w:rsidP="00CF0EC5">
            <w:pPr>
              <w:pStyle w:val="ListParagraph"/>
              <w:numPr>
                <w:ilvl w:val="0"/>
                <w:numId w:val="3"/>
              </w:numPr>
              <w:spacing w:after="0" w:line="240" w:lineRule="auto"/>
              <w:rPr>
                <w:rFonts w:ascii="Arial" w:hAnsi="Arial" w:cs="Arial"/>
                <w:b/>
                <w:color w:val="000000"/>
              </w:rPr>
            </w:pPr>
            <w:r w:rsidRPr="0075180E">
              <w:rPr>
                <w:rFonts w:ascii="Arial" w:hAnsi="Arial" w:cs="Arial"/>
                <w:b/>
                <w:color w:val="000000"/>
              </w:rPr>
              <w:t>SELF-BELIEF</w:t>
            </w:r>
          </w:p>
        </w:tc>
        <w:tc>
          <w:tcPr>
            <w:tcW w:w="912" w:type="pct"/>
            <w:vMerge w:val="restart"/>
            <w:tcBorders>
              <w:top w:val="single" w:sz="4" w:space="0" w:color="auto"/>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r w:rsidRPr="0075180E">
              <w:rPr>
                <w:rFonts w:ascii="Arial" w:hAnsi="Arial" w:cs="Arial"/>
                <w:b/>
                <w:color w:val="000000"/>
                <w:lang w:val="en-US"/>
              </w:rPr>
              <w:t xml:space="preserve">92 </w:t>
            </w:r>
            <w:r w:rsidRPr="0075180E">
              <w:rPr>
                <w:rFonts w:ascii="Arial" w:hAnsi="Arial" w:cs="Arial"/>
                <w:color w:val="000000"/>
                <w:lang w:val="en-US"/>
              </w:rPr>
              <w:t>(.005)</w:t>
            </w:r>
          </w:p>
        </w:tc>
      </w:tr>
      <w:tr w:rsidR="00CF0EC5" w:rsidRPr="0075180E" w:rsidTr="00680E76">
        <w:trPr>
          <w:trHeight w:hRule="exact" w:val="417"/>
        </w:trPr>
        <w:tc>
          <w:tcPr>
            <w:tcW w:w="4088" w:type="pct"/>
            <w:tcBorders>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Mental rehears</w:t>
            </w:r>
            <w:r>
              <w:rPr>
                <w:rFonts w:ascii="Arial" w:hAnsi="Arial" w:cs="Arial"/>
                <w:color w:val="000000"/>
                <w:lang w:val="en-US"/>
              </w:rPr>
              <w:t>al of successful performance [15.2</w:t>
            </w:r>
            <w:r w:rsidRPr="0075180E">
              <w:rPr>
                <w:rFonts w:ascii="Arial" w:hAnsi="Arial" w:cs="Arial"/>
                <w:color w:val="000000"/>
                <w:lang w:val="en-US"/>
              </w:rPr>
              <w:t xml:space="preserve">] </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Self-talk [15.4</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Focus on past success [15.3</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Verbal persu</w:t>
            </w:r>
            <w:r>
              <w:rPr>
                <w:rFonts w:ascii="Arial" w:hAnsi="Arial" w:cs="Arial"/>
                <w:color w:val="000000"/>
                <w:lang w:val="en-US"/>
              </w:rPr>
              <w:t>asion to boost self-efficacy [15.1</w:t>
            </w:r>
            <w:r w:rsidRPr="0075180E">
              <w:rPr>
                <w:rFonts w:ascii="Arial" w:hAnsi="Arial" w:cs="Arial"/>
                <w:color w:val="000000"/>
                <w:lang w:val="en-US"/>
              </w:rPr>
              <w:t>]</w:t>
            </w:r>
          </w:p>
        </w:tc>
        <w:tc>
          <w:tcPr>
            <w:tcW w:w="912" w:type="pct"/>
            <w:vMerge/>
            <w:tcBorders>
              <w:left w:val="single" w:sz="4" w:space="0" w:color="auto"/>
              <w:bottom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single" w:sz="4" w:space="0" w:color="auto"/>
              <w:left w:val="single" w:sz="4" w:space="0" w:color="auto"/>
              <w:bottom w:val="nil"/>
              <w:right w:val="single" w:sz="4" w:space="0" w:color="auto"/>
            </w:tcBorders>
            <w:shd w:val="clear" w:color="auto" w:fill="auto"/>
            <w:noWrap/>
            <w:vAlign w:val="bottom"/>
          </w:tcPr>
          <w:p w:rsidR="00CF0EC5" w:rsidRPr="0075180E" w:rsidRDefault="00CF0EC5" w:rsidP="00CF0EC5">
            <w:pPr>
              <w:pStyle w:val="ListParagraph"/>
              <w:numPr>
                <w:ilvl w:val="0"/>
                <w:numId w:val="3"/>
              </w:numPr>
              <w:spacing w:after="0" w:line="240" w:lineRule="auto"/>
              <w:rPr>
                <w:rFonts w:ascii="Arial" w:hAnsi="Arial" w:cs="Arial"/>
                <w:b/>
                <w:color w:val="000000"/>
              </w:rPr>
            </w:pPr>
            <w:r w:rsidRPr="0075180E">
              <w:rPr>
                <w:rFonts w:ascii="Arial" w:hAnsi="Arial" w:cs="Arial"/>
                <w:b/>
                <w:color w:val="000000"/>
              </w:rPr>
              <w:t>COMPARISON OF OUTCOMES</w:t>
            </w:r>
          </w:p>
        </w:tc>
        <w:tc>
          <w:tcPr>
            <w:tcW w:w="912" w:type="pct"/>
            <w:vMerge w:val="restart"/>
            <w:tcBorders>
              <w:top w:val="single" w:sz="4" w:space="0" w:color="auto"/>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r w:rsidRPr="0075180E">
              <w:rPr>
                <w:rFonts w:ascii="Arial" w:hAnsi="Arial" w:cs="Arial"/>
                <w:b/>
                <w:color w:val="000000"/>
                <w:lang w:val="en-US"/>
              </w:rPr>
              <w:t xml:space="preserve">90 </w:t>
            </w:r>
            <w:r w:rsidRPr="0075180E">
              <w:rPr>
                <w:rFonts w:ascii="Arial" w:hAnsi="Arial" w:cs="Arial"/>
                <w:color w:val="000000"/>
                <w:lang w:val="en-US"/>
              </w:rPr>
              <w:t>(.005)</w:t>
            </w: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Persuasive argument [9.1</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Pros and cons [9.2</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 xml:space="preserve">Comparative </w:t>
            </w:r>
            <w:r>
              <w:rPr>
                <w:rFonts w:ascii="Arial" w:hAnsi="Arial" w:cs="Arial"/>
                <w:color w:val="000000"/>
                <w:lang w:val="en-US"/>
              </w:rPr>
              <w:t>imagining of future outcomes [9.3</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single" w:sz="4" w:space="0" w:color="auto"/>
              <w:left w:val="single" w:sz="4" w:space="0" w:color="auto"/>
              <w:bottom w:val="nil"/>
              <w:right w:val="single" w:sz="4" w:space="0" w:color="auto"/>
            </w:tcBorders>
            <w:shd w:val="clear" w:color="auto" w:fill="auto"/>
            <w:noWrap/>
            <w:vAlign w:val="bottom"/>
          </w:tcPr>
          <w:p w:rsidR="00CF0EC5" w:rsidRPr="0075180E" w:rsidRDefault="00CF0EC5" w:rsidP="00CF0EC5">
            <w:pPr>
              <w:pStyle w:val="ListParagraph"/>
              <w:numPr>
                <w:ilvl w:val="0"/>
                <w:numId w:val="3"/>
              </w:numPr>
              <w:spacing w:after="0" w:line="240" w:lineRule="auto"/>
              <w:rPr>
                <w:rFonts w:ascii="Arial" w:hAnsi="Arial" w:cs="Arial"/>
                <w:b/>
                <w:color w:val="000000"/>
              </w:rPr>
            </w:pPr>
            <w:r w:rsidRPr="0075180E">
              <w:rPr>
                <w:rFonts w:ascii="Arial" w:hAnsi="Arial" w:cs="Arial"/>
                <w:b/>
                <w:color w:val="000000"/>
              </w:rPr>
              <w:t>IDENTITY</w:t>
            </w:r>
          </w:p>
        </w:tc>
        <w:tc>
          <w:tcPr>
            <w:tcW w:w="912" w:type="pct"/>
            <w:vMerge w:val="restart"/>
            <w:tcBorders>
              <w:top w:val="single" w:sz="4" w:space="0" w:color="auto"/>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r w:rsidRPr="0075180E">
              <w:rPr>
                <w:rFonts w:ascii="Arial" w:hAnsi="Arial" w:cs="Arial"/>
                <w:b/>
                <w:color w:val="000000"/>
                <w:lang w:val="en-US"/>
              </w:rPr>
              <w:t xml:space="preserve">86 </w:t>
            </w:r>
            <w:r w:rsidRPr="0075180E">
              <w:rPr>
                <w:rFonts w:ascii="Arial" w:hAnsi="Arial" w:cs="Arial"/>
                <w:color w:val="000000"/>
                <w:lang w:val="en-US"/>
              </w:rPr>
              <w:t>(.006)</w:t>
            </w: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Identifi</w:t>
            </w:r>
            <w:r>
              <w:rPr>
                <w:rFonts w:ascii="Arial" w:hAnsi="Arial" w:cs="Arial"/>
                <w:color w:val="000000"/>
                <w:lang w:val="en-US"/>
              </w:rPr>
              <w:t>cation of self as role model [13.1</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Self-affirmation [13.4</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Identity asso</w:t>
            </w:r>
            <w:r>
              <w:rPr>
                <w:rFonts w:ascii="Arial" w:hAnsi="Arial" w:cs="Arial"/>
                <w:color w:val="000000"/>
                <w:lang w:val="en-US"/>
              </w:rPr>
              <w:t>ciated with changed behavior [13.5</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Reframing [13.2</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Cognitive dissonance [13.3</w:t>
            </w:r>
            <w:r w:rsidRPr="0075180E">
              <w:rPr>
                <w:rFonts w:ascii="Arial" w:hAnsi="Arial" w:cs="Arial"/>
                <w:color w:val="000000"/>
                <w:lang w:val="en-US"/>
              </w:rPr>
              <w:t xml:space="preserve">] </w:t>
            </w:r>
          </w:p>
        </w:tc>
        <w:tc>
          <w:tcPr>
            <w:tcW w:w="912" w:type="pct"/>
            <w:vMerge/>
            <w:tcBorders>
              <w:left w:val="single" w:sz="4" w:space="0" w:color="auto"/>
              <w:bottom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single" w:sz="4" w:space="0" w:color="auto"/>
              <w:left w:val="single" w:sz="4" w:space="0" w:color="auto"/>
              <w:right w:val="single" w:sz="4" w:space="0" w:color="auto"/>
            </w:tcBorders>
            <w:shd w:val="clear" w:color="auto" w:fill="auto"/>
            <w:noWrap/>
            <w:vAlign w:val="bottom"/>
          </w:tcPr>
          <w:p w:rsidR="00CF0EC5" w:rsidRPr="0075180E" w:rsidRDefault="00CF0EC5" w:rsidP="00CF0EC5">
            <w:pPr>
              <w:pStyle w:val="ListParagraph"/>
              <w:numPr>
                <w:ilvl w:val="0"/>
                <w:numId w:val="3"/>
              </w:numPr>
              <w:spacing w:after="0" w:line="240" w:lineRule="auto"/>
              <w:rPr>
                <w:rFonts w:ascii="Arial" w:hAnsi="Arial" w:cs="Arial"/>
                <w:b/>
                <w:color w:val="000000"/>
              </w:rPr>
            </w:pPr>
            <w:r w:rsidRPr="0075180E">
              <w:rPr>
                <w:rFonts w:ascii="Arial" w:hAnsi="Arial" w:cs="Arial"/>
                <w:b/>
                <w:color w:val="000000"/>
              </w:rPr>
              <w:t>SHAPING KNOWLEDGE</w:t>
            </w:r>
          </w:p>
        </w:tc>
        <w:tc>
          <w:tcPr>
            <w:tcW w:w="912" w:type="pct"/>
            <w:vMerge w:val="restart"/>
            <w:tcBorders>
              <w:top w:val="single" w:sz="4" w:space="0" w:color="auto"/>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r w:rsidRPr="0075180E">
              <w:rPr>
                <w:rFonts w:ascii="Arial" w:hAnsi="Arial" w:cs="Arial"/>
                <w:b/>
                <w:color w:val="000000"/>
                <w:lang w:val="en-US"/>
              </w:rPr>
              <w:t xml:space="preserve">95 </w:t>
            </w:r>
            <w:r w:rsidRPr="0075180E">
              <w:rPr>
                <w:rFonts w:ascii="Arial" w:hAnsi="Arial" w:cs="Arial"/>
                <w:color w:val="000000"/>
                <w:lang w:val="en-US"/>
              </w:rPr>
              <w:t>(.003)</w:t>
            </w:r>
          </w:p>
        </w:tc>
      </w:tr>
      <w:tr w:rsidR="00CF0EC5" w:rsidRPr="0075180E" w:rsidTr="00680E76">
        <w:trPr>
          <w:trHeight w:hRule="exact" w:val="417"/>
        </w:trPr>
        <w:tc>
          <w:tcPr>
            <w:tcW w:w="4088" w:type="pct"/>
            <w:tcBorders>
              <w:top w:val="nil"/>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Reattribution [4.3</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Antecedents [4.2</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Behavioral experiments [4.4</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 xml:space="preserve">Instruction </w:t>
            </w:r>
            <w:r>
              <w:rPr>
                <w:rFonts w:ascii="Arial" w:hAnsi="Arial" w:cs="Arial"/>
                <w:color w:val="000000"/>
                <w:lang w:val="en-US"/>
              </w:rPr>
              <w:t>on how to perform a behavior [4.1</w:t>
            </w:r>
            <w:r w:rsidRPr="0075180E">
              <w:rPr>
                <w:rFonts w:ascii="Arial" w:hAnsi="Arial" w:cs="Arial"/>
                <w:color w:val="000000"/>
                <w:lang w:val="en-US"/>
              </w:rPr>
              <w:t>]</w:t>
            </w:r>
          </w:p>
        </w:tc>
        <w:tc>
          <w:tcPr>
            <w:tcW w:w="912" w:type="pct"/>
            <w:vMerge/>
            <w:tcBorders>
              <w:left w:val="single" w:sz="4" w:space="0" w:color="auto"/>
              <w:bottom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single" w:sz="4" w:space="0" w:color="auto"/>
              <w:left w:val="single" w:sz="4" w:space="0" w:color="auto"/>
              <w:bottom w:val="nil"/>
              <w:right w:val="single" w:sz="4" w:space="0" w:color="auto"/>
            </w:tcBorders>
            <w:shd w:val="clear" w:color="auto" w:fill="auto"/>
            <w:noWrap/>
            <w:vAlign w:val="bottom"/>
          </w:tcPr>
          <w:p w:rsidR="00CF0EC5" w:rsidRPr="0075180E" w:rsidRDefault="00CF0EC5" w:rsidP="00CF0EC5">
            <w:pPr>
              <w:pStyle w:val="ListParagraph"/>
              <w:numPr>
                <w:ilvl w:val="0"/>
                <w:numId w:val="3"/>
              </w:numPr>
              <w:spacing w:after="0" w:line="240" w:lineRule="auto"/>
              <w:rPr>
                <w:rFonts w:ascii="Arial" w:hAnsi="Arial" w:cs="Arial"/>
                <w:b/>
                <w:color w:val="000000"/>
              </w:rPr>
            </w:pPr>
            <w:r w:rsidRPr="0075180E">
              <w:rPr>
                <w:rFonts w:ascii="Arial" w:hAnsi="Arial" w:cs="Arial"/>
                <w:b/>
                <w:color w:val="000000"/>
              </w:rPr>
              <w:t xml:space="preserve">REGULATION </w:t>
            </w:r>
          </w:p>
        </w:tc>
        <w:tc>
          <w:tcPr>
            <w:tcW w:w="912" w:type="pct"/>
            <w:vMerge w:val="restart"/>
            <w:tcBorders>
              <w:top w:val="single" w:sz="4" w:space="0" w:color="auto"/>
              <w:left w:val="single" w:sz="4" w:space="0" w:color="auto"/>
              <w:right w:val="single" w:sz="4" w:space="0" w:color="auto"/>
            </w:tcBorders>
            <w:shd w:val="clear" w:color="auto" w:fill="auto"/>
            <w:noWrap/>
            <w:vAlign w:val="center"/>
          </w:tcPr>
          <w:p w:rsidR="00CF0EC5" w:rsidRPr="0075180E" w:rsidRDefault="00CF0EC5" w:rsidP="00CF0EC5">
            <w:pPr>
              <w:spacing w:after="0" w:line="240" w:lineRule="auto"/>
              <w:jc w:val="center"/>
              <w:rPr>
                <w:rFonts w:ascii="Arial" w:hAnsi="Arial" w:cs="Arial"/>
                <w:b/>
                <w:color w:val="000000"/>
                <w:lang w:val="en-US"/>
              </w:rPr>
            </w:pPr>
            <w:r w:rsidRPr="0075180E">
              <w:rPr>
                <w:rFonts w:ascii="Arial" w:hAnsi="Arial" w:cs="Arial"/>
                <w:b/>
                <w:color w:val="000000"/>
                <w:lang w:val="en-US"/>
              </w:rPr>
              <w:t xml:space="preserve">98 </w:t>
            </w:r>
            <w:r w:rsidRPr="0075180E">
              <w:rPr>
                <w:rFonts w:ascii="Arial" w:hAnsi="Arial" w:cs="Arial"/>
                <w:color w:val="000000"/>
                <w:lang w:val="en-US"/>
              </w:rPr>
              <w:t>(.001)</w:t>
            </w: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Regulate negative emotions [11.2</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jc w:val="center"/>
              <w:rPr>
                <w:rFonts w:ascii="Arial" w:hAnsi="Arial" w:cs="Arial"/>
                <w:b/>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Conserving mental resources [11.3</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jc w:val="center"/>
              <w:rPr>
                <w:rFonts w:ascii="Arial" w:hAnsi="Arial" w:cs="Arial"/>
                <w:color w:val="000000"/>
                <w:lang w:val="en-US"/>
              </w:rPr>
            </w:pPr>
          </w:p>
        </w:tc>
      </w:tr>
      <w:tr w:rsidR="00CF0EC5" w:rsidRPr="0075180E" w:rsidTr="00680E76">
        <w:trPr>
          <w:trHeight w:hRule="exact" w:val="417"/>
        </w:trPr>
        <w:tc>
          <w:tcPr>
            <w:tcW w:w="4088" w:type="pct"/>
            <w:tcBorders>
              <w:top w:val="nil"/>
              <w:left w:val="single" w:sz="4" w:space="0" w:color="auto"/>
              <w:bottom w:val="nil"/>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sidRPr="0075180E">
              <w:rPr>
                <w:rFonts w:ascii="Arial" w:hAnsi="Arial" w:cs="Arial"/>
                <w:color w:val="000000"/>
                <w:lang w:val="en-US"/>
              </w:rPr>
              <w:t>Pha</w:t>
            </w:r>
            <w:r>
              <w:rPr>
                <w:rFonts w:ascii="Arial" w:hAnsi="Arial" w:cs="Arial"/>
                <w:color w:val="000000"/>
                <w:lang w:val="en-US"/>
              </w:rPr>
              <w:t>rmacological support [11.1</w:t>
            </w:r>
            <w:r w:rsidRPr="0075180E">
              <w:rPr>
                <w:rFonts w:ascii="Arial" w:hAnsi="Arial" w:cs="Arial"/>
                <w:color w:val="000000"/>
                <w:lang w:val="en-US"/>
              </w:rPr>
              <w:t>]</w:t>
            </w:r>
          </w:p>
        </w:tc>
        <w:tc>
          <w:tcPr>
            <w:tcW w:w="912" w:type="pct"/>
            <w:vMerge/>
            <w:tcBorders>
              <w:left w:val="single" w:sz="4" w:space="0" w:color="auto"/>
              <w:right w:val="single" w:sz="4" w:space="0" w:color="auto"/>
            </w:tcBorders>
            <w:shd w:val="clear" w:color="auto" w:fill="auto"/>
            <w:noWrap/>
            <w:vAlign w:val="bottom"/>
          </w:tcPr>
          <w:p w:rsidR="00CF0EC5" w:rsidRPr="0075180E" w:rsidRDefault="00CF0EC5" w:rsidP="00CF0EC5">
            <w:pPr>
              <w:spacing w:after="0" w:line="240" w:lineRule="auto"/>
              <w:jc w:val="center"/>
              <w:rPr>
                <w:rFonts w:ascii="Arial" w:hAnsi="Arial" w:cs="Arial"/>
                <w:color w:val="000000"/>
                <w:lang w:val="en-US"/>
              </w:rPr>
            </w:pPr>
          </w:p>
        </w:tc>
      </w:tr>
      <w:tr w:rsidR="00CF0EC5" w:rsidRPr="0075180E" w:rsidTr="00680E76">
        <w:trPr>
          <w:trHeight w:hRule="exact" w:val="417"/>
        </w:trPr>
        <w:tc>
          <w:tcPr>
            <w:tcW w:w="4088" w:type="pct"/>
            <w:tcBorders>
              <w:top w:val="nil"/>
              <w:left w:val="single" w:sz="4" w:space="0" w:color="auto"/>
              <w:bottom w:val="single" w:sz="4" w:space="0" w:color="auto"/>
              <w:right w:val="single" w:sz="4" w:space="0" w:color="auto"/>
            </w:tcBorders>
            <w:shd w:val="clear" w:color="auto" w:fill="auto"/>
            <w:noWrap/>
            <w:vAlign w:val="bottom"/>
          </w:tcPr>
          <w:p w:rsidR="00CF0EC5" w:rsidRPr="0075180E" w:rsidRDefault="00CF0EC5" w:rsidP="00CF0EC5">
            <w:pPr>
              <w:spacing w:after="0" w:line="240" w:lineRule="auto"/>
              <w:rPr>
                <w:rFonts w:ascii="Arial" w:hAnsi="Arial" w:cs="Arial"/>
                <w:color w:val="000000"/>
                <w:lang w:val="en-US"/>
              </w:rPr>
            </w:pPr>
            <w:r>
              <w:rPr>
                <w:rFonts w:ascii="Arial" w:hAnsi="Arial" w:cs="Arial"/>
                <w:color w:val="000000"/>
                <w:lang w:val="en-US"/>
              </w:rPr>
              <w:t>Paradoxical instructions [11.4</w:t>
            </w:r>
            <w:r w:rsidRPr="0075180E">
              <w:rPr>
                <w:rFonts w:ascii="Arial" w:hAnsi="Arial" w:cs="Arial"/>
                <w:color w:val="000000"/>
                <w:lang w:val="en-US"/>
              </w:rPr>
              <w:t>]</w:t>
            </w:r>
          </w:p>
        </w:tc>
        <w:tc>
          <w:tcPr>
            <w:tcW w:w="912" w:type="pct"/>
            <w:vMerge/>
            <w:tcBorders>
              <w:left w:val="single" w:sz="4" w:space="0" w:color="auto"/>
              <w:bottom w:val="single" w:sz="4" w:space="0" w:color="auto"/>
              <w:right w:val="single" w:sz="4" w:space="0" w:color="auto"/>
            </w:tcBorders>
            <w:shd w:val="clear" w:color="auto" w:fill="auto"/>
            <w:noWrap/>
            <w:vAlign w:val="bottom"/>
          </w:tcPr>
          <w:p w:rsidR="00CF0EC5" w:rsidRPr="0075180E" w:rsidRDefault="00CF0EC5" w:rsidP="00CF0EC5">
            <w:pPr>
              <w:spacing w:after="0" w:line="240" w:lineRule="auto"/>
              <w:jc w:val="right"/>
              <w:rPr>
                <w:rFonts w:ascii="Arial" w:hAnsi="Arial" w:cs="Arial"/>
                <w:color w:val="000000"/>
                <w:lang w:val="en-US"/>
              </w:rPr>
            </w:pPr>
          </w:p>
        </w:tc>
      </w:tr>
      <w:tr w:rsidR="00CF0EC5" w:rsidRPr="0075180E" w:rsidTr="00680E76">
        <w:trPr>
          <w:trHeight w:hRule="exact" w:val="1409"/>
        </w:trPr>
        <w:tc>
          <w:tcPr>
            <w:tcW w:w="5000" w:type="pct"/>
            <w:gridSpan w:val="2"/>
            <w:tcBorders>
              <w:top w:val="single" w:sz="4" w:space="0" w:color="auto"/>
            </w:tcBorders>
            <w:shd w:val="clear" w:color="auto" w:fill="auto"/>
            <w:noWrap/>
            <w:vAlign w:val="center"/>
          </w:tcPr>
          <w:p w:rsidR="00CF0EC5" w:rsidRDefault="00CF0EC5" w:rsidP="00CF0EC5">
            <w:pPr>
              <w:spacing w:after="0" w:line="240" w:lineRule="auto"/>
              <w:ind w:firstLine="0"/>
              <w:rPr>
                <w:rFonts w:ascii="Arial" w:hAnsi="Arial" w:cs="Arial"/>
                <w:vertAlign w:val="superscript"/>
                <w:lang w:val="en-US"/>
              </w:rPr>
            </w:pPr>
          </w:p>
          <w:p w:rsidR="00CF0EC5" w:rsidRDefault="00CF0EC5" w:rsidP="00CF0EC5">
            <w:pPr>
              <w:spacing w:after="0" w:line="240" w:lineRule="auto"/>
              <w:ind w:firstLine="0"/>
              <w:rPr>
                <w:rFonts w:ascii="Arial" w:hAnsi="Arial" w:cs="Arial"/>
                <w:color w:val="000000"/>
                <w:lang w:val="en-US"/>
              </w:rPr>
            </w:pPr>
            <w:r>
              <w:rPr>
                <w:rFonts w:ascii="Arial" w:hAnsi="Arial" w:cs="Arial"/>
                <w:vertAlign w:val="superscript"/>
                <w:lang w:val="en-US"/>
              </w:rPr>
              <w:t>a</w:t>
            </w:r>
            <w:r w:rsidRPr="0075180E">
              <w:rPr>
                <w:rFonts w:ascii="Arial" w:hAnsi="Arial" w:cs="Arial"/>
                <w:vertAlign w:val="superscript"/>
                <w:lang w:val="en-US"/>
              </w:rPr>
              <w:t xml:space="preserve"> </w:t>
            </w:r>
            <w:r w:rsidRPr="0075180E">
              <w:rPr>
                <w:rFonts w:ascii="Arial" w:hAnsi="Arial" w:cs="Arial"/>
                <w:color w:val="000000"/>
                <w:lang w:val="en-US"/>
              </w:rPr>
              <w:t xml:space="preserve">AU = Adjusted Unbiased </w:t>
            </w:r>
            <w:r w:rsidRPr="0075180E">
              <w:rPr>
                <w:rFonts w:ascii="Arial" w:hAnsi="Arial" w:cs="Arial"/>
                <w:i/>
                <w:color w:val="000000"/>
                <w:lang w:val="en-US"/>
              </w:rPr>
              <w:t>p</w:t>
            </w:r>
            <w:r w:rsidRPr="0075180E">
              <w:rPr>
                <w:rFonts w:ascii="Arial" w:hAnsi="Arial" w:cs="Arial"/>
                <w:color w:val="000000"/>
                <w:lang w:val="en-US"/>
              </w:rPr>
              <w:t>-value, SE = Standard Error of AU</w:t>
            </w:r>
          </w:p>
          <w:p w:rsidR="00CF0EC5" w:rsidRDefault="00CF0EC5" w:rsidP="00CF0EC5">
            <w:pPr>
              <w:spacing w:after="0" w:line="240" w:lineRule="auto"/>
              <w:ind w:firstLine="0"/>
              <w:rPr>
                <w:rFonts w:ascii="Arial" w:hAnsi="Arial" w:cs="Arial"/>
                <w:color w:val="000000"/>
                <w:lang w:val="en-US"/>
              </w:rPr>
            </w:pPr>
          </w:p>
          <w:p w:rsidR="00CF0EC5" w:rsidRDefault="00CF0EC5" w:rsidP="00CF0EC5">
            <w:pPr>
              <w:spacing w:after="0" w:line="240" w:lineRule="auto"/>
              <w:ind w:firstLine="0"/>
              <w:rPr>
                <w:rFonts w:ascii="Arial" w:hAnsi="Arial" w:cs="Arial"/>
                <w:color w:val="000000"/>
                <w:lang w:val="en-US"/>
              </w:rPr>
            </w:pPr>
          </w:p>
          <w:p w:rsidR="00CF0EC5" w:rsidRDefault="00CF0EC5" w:rsidP="00CF0EC5">
            <w:pPr>
              <w:spacing w:after="0" w:line="240" w:lineRule="auto"/>
              <w:ind w:firstLine="0"/>
              <w:rPr>
                <w:rFonts w:ascii="Arial" w:hAnsi="Arial" w:cs="Arial"/>
                <w:color w:val="000000"/>
                <w:lang w:val="en-US"/>
              </w:rPr>
            </w:pPr>
          </w:p>
          <w:p w:rsidR="00CF0EC5" w:rsidRPr="0075180E" w:rsidRDefault="00CF0EC5" w:rsidP="00CF0EC5">
            <w:pPr>
              <w:spacing w:after="0" w:line="240" w:lineRule="auto"/>
              <w:ind w:firstLine="0"/>
              <w:rPr>
                <w:rFonts w:ascii="Arial" w:hAnsi="Arial" w:cs="Arial"/>
                <w:color w:val="000000"/>
                <w:lang w:val="en-US"/>
              </w:rPr>
            </w:pPr>
          </w:p>
          <w:p w:rsidR="00CF0EC5" w:rsidRPr="0075180E" w:rsidRDefault="00CF0EC5" w:rsidP="00CF0EC5">
            <w:pPr>
              <w:spacing w:after="0" w:line="240" w:lineRule="auto"/>
              <w:ind w:firstLine="0"/>
              <w:rPr>
                <w:rFonts w:ascii="Arial" w:hAnsi="Arial" w:cs="Arial"/>
                <w:color w:val="000000"/>
                <w:lang w:val="en-US"/>
              </w:rPr>
            </w:pPr>
          </w:p>
        </w:tc>
      </w:tr>
    </w:tbl>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7E1E6B">
      <w:pPr>
        <w:ind w:firstLine="0"/>
        <w:rPr>
          <w:lang w:val="en-US"/>
        </w:rPr>
      </w:pPr>
    </w:p>
    <w:p w:rsidR="00B74660" w:rsidRPr="0075180E" w:rsidRDefault="00B74660" w:rsidP="00B74660">
      <w:pPr>
        <w:pStyle w:val="PlainText"/>
        <w:rPr>
          <w:rFonts w:ascii="Arial" w:hAnsi="Arial" w:cs="Arial"/>
          <w:sz w:val="22"/>
          <w:szCs w:val="22"/>
        </w:rPr>
        <w:sectPr w:rsidR="00B74660" w:rsidRPr="0075180E" w:rsidSect="00345F47">
          <w:pgSz w:w="14152" w:h="16838" w:code="9"/>
          <w:pgMar w:top="1440" w:right="2427" w:bottom="1440" w:left="1440" w:header="709" w:footer="437" w:gutter="0"/>
          <w:cols w:space="708"/>
          <w:docGrid w:linePitch="360"/>
        </w:sectPr>
      </w:pPr>
    </w:p>
    <w:p w:rsidR="00CF0EC5" w:rsidRPr="0075180E" w:rsidRDefault="00CF0EC5" w:rsidP="00CF0EC5">
      <w:pPr>
        <w:ind w:firstLine="0"/>
        <w:rPr>
          <w:rFonts w:ascii="Times New Roman" w:hAnsi="Times New Roman"/>
          <w:b/>
          <w:lang w:val="en-US"/>
        </w:rPr>
      </w:pPr>
      <w:r w:rsidRPr="0075180E">
        <w:rPr>
          <w:rFonts w:ascii="Times New Roman" w:hAnsi="Times New Roman"/>
          <w:b/>
          <w:lang w:val="en-US"/>
        </w:rPr>
        <w:t xml:space="preserve">Figure </w:t>
      </w:r>
      <w:r>
        <w:rPr>
          <w:rFonts w:ascii="Times New Roman" w:hAnsi="Times New Roman"/>
          <w:b/>
          <w:lang w:val="en-US"/>
        </w:rPr>
        <w:t>1</w:t>
      </w:r>
      <w:r w:rsidRPr="0075180E">
        <w:rPr>
          <w:rFonts w:ascii="Times New Roman" w:hAnsi="Times New Roman"/>
          <w:b/>
          <w:lang w:val="en-US"/>
        </w:rPr>
        <w:t xml:space="preserve">  </w:t>
      </w:r>
    </w:p>
    <w:p w:rsidR="00CF0EC5" w:rsidRDefault="00CF0EC5" w:rsidP="00CF0EC5">
      <w:pPr>
        <w:ind w:firstLine="0"/>
        <w:rPr>
          <w:rFonts w:ascii="Arial" w:hAnsi="Arial" w:cs="Arial"/>
          <w:b/>
          <w:lang w:val="en-US"/>
        </w:rPr>
        <w:sectPr w:rsidR="00CF0EC5" w:rsidSect="00345F47">
          <w:pgSz w:w="11906" w:h="19084" w:code="9"/>
          <w:pgMar w:top="1440" w:right="1440" w:bottom="1440" w:left="1440" w:header="709" w:footer="437" w:gutter="0"/>
          <w:cols w:space="708"/>
          <w:docGrid w:linePitch="360"/>
        </w:sectPr>
      </w:pPr>
      <w:r>
        <w:rPr>
          <w:rFonts w:ascii="Arial" w:hAnsi="Arial" w:cs="Arial"/>
          <w:b/>
          <w:noProof/>
          <w:color w:val="000000"/>
        </w:rPr>
        <w:drawing>
          <wp:anchor distT="0" distB="0" distL="114300" distR="114300" simplePos="0" relativeHeight="251668480" behindDoc="1" locked="0" layoutInCell="1" allowOverlap="1" wp14:anchorId="3AB668E1" wp14:editId="02E24E6B">
            <wp:simplePos x="0" y="0"/>
            <wp:positionH relativeFrom="column">
              <wp:posOffset>-611571</wp:posOffset>
            </wp:positionH>
            <wp:positionV relativeFrom="paragraph">
              <wp:posOffset>444960</wp:posOffset>
            </wp:positionV>
            <wp:extent cx="6229804" cy="10342179"/>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tstrap_10000_16_12_11.png"/>
                    <pic:cNvPicPr/>
                  </pic:nvPicPr>
                  <pic:blipFill>
                    <a:blip r:embed="rId28"/>
                    <a:stretch>
                      <a:fillRect/>
                    </a:stretch>
                  </pic:blipFill>
                  <pic:spPr>
                    <a:xfrm>
                      <a:off x="0" y="0"/>
                      <a:ext cx="6229804" cy="10342179"/>
                    </a:xfrm>
                    <a:prstGeom prst="rect">
                      <a:avLst/>
                    </a:prstGeom>
                    <a:extLs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75180E">
        <w:rPr>
          <w:rFonts w:ascii="Arial" w:hAnsi="Arial" w:cs="Arial"/>
          <w:b/>
          <w:color w:val="000000"/>
          <w:lang w:val="en-US"/>
        </w:rPr>
        <w:t>Results of Hierarchical Cluster Analysis (step 6)</w:t>
      </w:r>
      <w:r w:rsidRPr="0075180E">
        <w:rPr>
          <w:rFonts w:ascii="Arial" w:hAnsi="Arial" w:cs="Arial"/>
          <w:color w:val="000000"/>
          <w:lang w:val="en-US"/>
        </w:rPr>
        <w:t xml:space="preserve">: </w:t>
      </w:r>
      <w:r w:rsidRPr="00E55BDA">
        <w:rPr>
          <w:rFonts w:ascii="Arial" w:hAnsi="Arial" w:cs="Arial"/>
          <w:b/>
          <w:lang w:val="en-US"/>
        </w:rPr>
        <w:t>Dendrogram for 85 Behavior Change Techniques (BCTs) partitioned across 16 clu</w:t>
      </w:r>
      <w:r>
        <w:rPr>
          <w:rFonts w:ascii="Arial" w:hAnsi="Arial" w:cs="Arial"/>
          <w:b/>
          <w:lang w:val="en-US"/>
        </w:rPr>
        <w:t>sters</w:t>
      </w:r>
    </w:p>
    <w:p w:rsidR="00116C65" w:rsidRDefault="00116C65" w:rsidP="00CF0EC5">
      <w:pPr>
        <w:autoSpaceDE w:val="0"/>
        <w:autoSpaceDN w:val="0"/>
        <w:adjustRightInd w:val="0"/>
        <w:spacing w:after="0" w:line="240" w:lineRule="auto"/>
        <w:jc w:val="center"/>
        <w:rPr>
          <w:rFonts w:ascii="Arial" w:hAnsi="Arial" w:cs="Arial"/>
          <w:b/>
          <w:lang w:val="en-US"/>
        </w:rPr>
      </w:pPr>
    </w:p>
    <w:p w:rsidR="00116C65" w:rsidRDefault="00116C65" w:rsidP="00CF0EC5">
      <w:pPr>
        <w:autoSpaceDE w:val="0"/>
        <w:autoSpaceDN w:val="0"/>
        <w:adjustRightInd w:val="0"/>
        <w:spacing w:after="0" w:line="240" w:lineRule="auto"/>
        <w:jc w:val="center"/>
        <w:rPr>
          <w:rFonts w:ascii="Arial" w:hAnsi="Arial" w:cs="Arial"/>
          <w:b/>
          <w:lang w:val="en-US"/>
        </w:rPr>
      </w:pPr>
    </w:p>
    <w:tbl>
      <w:tblPr>
        <w:tblW w:w="5000" w:type="pct"/>
        <w:tblLook w:val="00A0" w:firstRow="1" w:lastRow="0" w:firstColumn="1" w:lastColumn="0" w:noHBand="0" w:noVBand="0"/>
      </w:tblPr>
      <w:tblGrid>
        <w:gridCol w:w="3124"/>
        <w:gridCol w:w="3116"/>
        <w:gridCol w:w="3002"/>
      </w:tblGrid>
      <w:tr w:rsidR="00116C65" w:rsidRPr="001B521E" w:rsidTr="00EE1D0F">
        <w:tc>
          <w:tcPr>
            <w:tcW w:w="5000" w:type="pct"/>
            <w:gridSpan w:val="3"/>
          </w:tcPr>
          <w:p w:rsidR="00116C65" w:rsidRPr="001B521E" w:rsidRDefault="00116C65" w:rsidP="00EE1D0F">
            <w:pPr>
              <w:spacing w:after="0" w:line="360" w:lineRule="auto"/>
              <w:ind w:firstLine="0"/>
              <w:rPr>
                <w:rFonts w:ascii="Arial" w:hAnsi="Arial" w:cs="Arial"/>
                <w:lang w:val="en-US"/>
              </w:rPr>
            </w:pPr>
            <w:r w:rsidRPr="001B521E">
              <w:rPr>
                <w:rFonts w:ascii="Arial" w:hAnsi="Arial" w:cs="Arial"/>
                <w:b/>
                <w:lang w:val="en-US"/>
              </w:rPr>
              <w:t>Electronic Supplementary Materials Table 1.</w:t>
            </w:r>
            <w:r w:rsidRPr="001B521E">
              <w:rPr>
                <w:rFonts w:ascii="Arial" w:hAnsi="Arial" w:cs="Arial"/>
                <w:lang w:val="en-US"/>
              </w:rPr>
              <w:t xml:space="preserve"> </w:t>
            </w:r>
          </w:p>
          <w:p w:rsidR="00116C65" w:rsidRPr="001B521E" w:rsidRDefault="00116C65" w:rsidP="00EE1D0F">
            <w:pPr>
              <w:spacing w:after="0" w:line="360" w:lineRule="auto"/>
              <w:ind w:firstLine="0"/>
              <w:rPr>
                <w:rFonts w:ascii="Arial" w:hAnsi="Arial" w:cs="Arial"/>
                <w:lang w:val="en-US"/>
              </w:rPr>
            </w:pPr>
            <w:r w:rsidRPr="001B521E">
              <w:rPr>
                <w:rFonts w:ascii="Arial" w:hAnsi="Arial" w:cs="Arial"/>
                <w:lang w:val="en-US"/>
              </w:rPr>
              <w:t>Participants in Delphi ex</w:t>
            </w:r>
            <w:r>
              <w:rPr>
                <w:rFonts w:ascii="Arial" w:hAnsi="Arial" w:cs="Arial"/>
                <w:lang w:val="en-US"/>
              </w:rPr>
              <w:t xml:space="preserve">ercise (N=14) (steps 2 and 3). Number of BCTs participants have previously used </w:t>
            </w:r>
            <w:r w:rsidRPr="001B521E">
              <w:rPr>
                <w:rFonts w:ascii="Arial" w:hAnsi="Arial" w:cs="Arial"/>
                <w:lang w:val="en-US"/>
              </w:rPr>
              <w:t>(number of participants in brackets)</w:t>
            </w:r>
            <w:r>
              <w:rPr>
                <w:rFonts w:ascii="Arial" w:hAnsi="Arial" w:cs="Arial"/>
                <w:lang w:val="en-US"/>
              </w:rPr>
              <w:t>:</w:t>
            </w:r>
          </w:p>
          <w:p w:rsidR="00116C65" w:rsidRPr="001B521E" w:rsidRDefault="00116C65" w:rsidP="00EE1D0F">
            <w:pPr>
              <w:spacing w:after="0" w:line="360" w:lineRule="auto"/>
              <w:ind w:firstLine="0"/>
              <w:rPr>
                <w:rFonts w:ascii="Arial" w:hAnsi="Arial" w:cs="Arial"/>
                <w:lang w:val="en-US"/>
              </w:rPr>
            </w:pPr>
          </w:p>
        </w:tc>
      </w:tr>
      <w:tr w:rsidR="00116C65" w:rsidRPr="001B521E" w:rsidTr="00EE1D0F">
        <w:tc>
          <w:tcPr>
            <w:tcW w:w="1690" w:type="pct"/>
            <w:tcBorders>
              <w:bottom w:val="single" w:sz="4" w:space="0" w:color="auto"/>
            </w:tcBorders>
          </w:tcPr>
          <w:p w:rsidR="00116C65" w:rsidRPr="001B521E" w:rsidRDefault="00116C65" w:rsidP="00EE1D0F">
            <w:pPr>
              <w:spacing w:after="0" w:line="360" w:lineRule="auto"/>
              <w:ind w:firstLine="0"/>
              <w:rPr>
                <w:rFonts w:ascii="Arial" w:hAnsi="Arial" w:cs="Arial"/>
                <w:lang w:val="en-US"/>
              </w:rPr>
            </w:pPr>
            <w:r w:rsidRPr="001B521E">
              <w:rPr>
                <w:rFonts w:ascii="Arial" w:hAnsi="Arial" w:cs="Arial"/>
                <w:lang w:val="en-US"/>
              </w:rPr>
              <w:t>In intervention design (N)</w:t>
            </w:r>
          </w:p>
        </w:tc>
        <w:tc>
          <w:tcPr>
            <w:tcW w:w="1686" w:type="pct"/>
            <w:tcBorders>
              <w:bottom w:val="single" w:sz="4" w:space="0" w:color="auto"/>
            </w:tcBorders>
          </w:tcPr>
          <w:p w:rsidR="00116C65" w:rsidRPr="001B521E" w:rsidRDefault="00116C65" w:rsidP="00EE1D0F">
            <w:pPr>
              <w:spacing w:after="0" w:line="360" w:lineRule="auto"/>
              <w:ind w:firstLine="0"/>
              <w:rPr>
                <w:rFonts w:ascii="Arial" w:hAnsi="Arial" w:cs="Arial"/>
                <w:lang w:val="en-US"/>
              </w:rPr>
            </w:pPr>
            <w:r w:rsidRPr="001B521E">
              <w:rPr>
                <w:rFonts w:ascii="Arial" w:hAnsi="Arial" w:cs="Arial"/>
                <w:lang w:val="en-US"/>
              </w:rPr>
              <w:t>In face to face delivery (N)</w:t>
            </w:r>
          </w:p>
        </w:tc>
        <w:tc>
          <w:tcPr>
            <w:tcW w:w="1624" w:type="pct"/>
            <w:tcBorders>
              <w:bottom w:val="single" w:sz="4" w:space="0" w:color="auto"/>
            </w:tcBorders>
          </w:tcPr>
          <w:p w:rsidR="00116C65" w:rsidRPr="001B521E" w:rsidRDefault="00116C65" w:rsidP="00EE1D0F">
            <w:pPr>
              <w:spacing w:after="0" w:line="360" w:lineRule="auto"/>
              <w:ind w:firstLine="0"/>
              <w:rPr>
                <w:rFonts w:ascii="Arial" w:hAnsi="Arial" w:cs="Arial"/>
                <w:lang w:val="en-US"/>
              </w:rPr>
            </w:pPr>
            <w:r w:rsidRPr="001B521E">
              <w:rPr>
                <w:rFonts w:ascii="Arial" w:hAnsi="Arial" w:cs="Arial"/>
                <w:lang w:val="en-US"/>
              </w:rPr>
              <w:t>In training (N)</w:t>
            </w:r>
          </w:p>
        </w:tc>
      </w:tr>
      <w:tr w:rsidR="00116C65" w:rsidRPr="0075180E" w:rsidTr="00EE1D0F">
        <w:tc>
          <w:tcPr>
            <w:tcW w:w="1690" w:type="pct"/>
            <w:tcBorders>
              <w:top w:val="single" w:sz="4" w:space="0" w:color="auto"/>
            </w:tcBorders>
          </w:tcPr>
          <w:p w:rsidR="00116C65" w:rsidRPr="0075180E" w:rsidRDefault="00116C65" w:rsidP="00EE1D0F">
            <w:pPr>
              <w:spacing w:after="0" w:line="360" w:lineRule="auto"/>
              <w:ind w:firstLine="0"/>
              <w:rPr>
                <w:rFonts w:ascii="Arial" w:hAnsi="Arial" w:cs="Arial"/>
                <w:lang w:val="en-US"/>
              </w:rPr>
            </w:pPr>
          </w:p>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0 (0)</w:t>
            </w:r>
          </w:p>
        </w:tc>
        <w:tc>
          <w:tcPr>
            <w:tcW w:w="1686" w:type="pct"/>
            <w:tcBorders>
              <w:top w:val="single" w:sz="4" w:space="0" w:color="auto"/>
            </w:tcBorders>
          </w:tcPr>
          <w:p w:rsidR="00116C65" w:rsidRPr="0075180E" w:rsidRDefault="00116C65" w:rsidP="00EE1D0F">
            <w:pPr>
              <w:spacing w:after="0" w:line="360" w:lineRule="auto"/>
              <w:ind w:firstLine="0"/>
              <w:rPr>
                <w:rFonts w:ascii="Arial" w:hAnsi="Arial" w:cs="Arial"/>
                <w:lang w:val="en-US"/>
              </w:rPr>
            </w:pPr>
          </w:p>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0(0)</w:t>
            </w:r>
          </w:p>
        </w:tc>
        <w:tc>
          <w:tcPr>
            <w:tcW w:w="1624" w:type="pct"/>
            <w:tcBorders>
              <w:top w:val="single" w:sz="4" w:space="0" w:color="auto"/>
            </w:tcBorders>
          </w:tcPr>
          <w:p w:rsidR="00116C65" w:rsidRPr="0075180E" w:rsidRDefault="00116C65" w:rsidP="00EE1D0F">
            <w:pPr>
              <w:spacing w:after="0" w:line="360" w:lineRule="auto"/>
              <w:ind w:firstLine="0"/>
              <w:rPr>
                <w:rFonts w:ascii="Arial" w:hAnsi="Arial" w:cs="Arial"/>
                <w:lang w:val="en-US"/>
              </w:rPr>
            </w:pPr>
          </w:p>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0(2)</w:t>
            </w:r>
          </w:p>
        </w:tc>
      </w:tr>
      <w:tr w:rsidR="00116C65" w:rsidRPr="0075180E" w:rsidTr="00EE1D0F">
        <w:tc>
          <w:tcPr>
            <w:tcW w:w="1690"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1-5(0)</w:t>
            </w:r>
          </w:p>
        </w:tc>
        <w:tc>
          <w:tcPr>
            <w:tcW w:w="1686"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1-5(1)</w:t>
            </w:r>
          </w:p>
        </w:tc>
        <w:tc>
          <w:tcPr>
            <w:tcW w:w="1624"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1-5 (0)</w:t>
            </w:r>
          </w:p>
        </w:tc>
      </w:tr>
      <w:tr w:rsidR="00116C65" w:rsidRPr="0075180E" w:rsidTr="00EE1D0F">
        <w:tc>
          <w:tcPr>
            <w:tcW w:w="1690"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6-10(1)</w:t>
            </w:r>
          </w:p>
        </w:tc>
        <w:tc>
          <w:tcPr>
            <w:tcW w:w="1686"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6-10(1)</w:t>
            </w:r>
          </w:p>
        </w:tc>
        <w:tc>
          <w:tcPr>
            <w:tcW w:w="1624"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6-10(1)</w:t>
            </w:r>
          </w:p>
        </w:tc>
      </w:tr>
      <w:tr w:rsidR="00116C65" w:rsidRPr="0075180E" w:rsidTr="00EE1D0F">
        <w:tc>
          <w:tcPr>
            <w:tcW w:w="1690"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11-15(2)</w:t>
            </w:r>
          </w:p>
        </w:tc>
        <w:tc>
          <w:tcPr>
            <w:tcW w:w="1686"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11-15(1)</w:t>
            </w:r>
          </w:p>
        </w:tc>
        <w:tc>
          <w:tcPr>
            <w:tcW w:w="1624"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11-15(1)</w:t>
            </w:r>
          </w:p>
        </w:tc>
      </w:tr>
      <w:tr w:rsidR="00116C65" w:rsidRPr="0075180E" w:rsidTr="00EE1D0F">
        <w:tc>
          <w:tcPr>
            <w:tcW w:w="1690"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16-20(2)</w:t>
            </w:r>
          </w:p>
        </w:tc>
        <w:tc>
          <w:tcPr>
            <w:tcW w:w="1686"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16-20(1)</w:t>
            </w:r>
          </w:p>
        </w:tc>
        <w:tc>
          <w:tcPr>
            <w:tcW w:w="1624"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16-20(2)</w:t>
            </w:r>
          </w:p>
        </w:tc>
      </w:tr>
      <w:tr w:rsidR="00116C65" w:rsidRPr="0075180E" w:rsidTr="00EE1D0F">
        <w:tc>
          <w:tcPr>
            <w:tcW w:w="1690"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21-25(1)</w:t>
            </w:r>
          </w:p>
        </w:tc>
        <w:tc>
          <w:tcPr>
            <w:tcW w:w="1686"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21-25(1)</w:t>
            </w:r>
          </w:p>
        </w:tc>
        <w:tc>
          <w:tcPr>
            <w:tcW w:w="1624"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21-25(0)</w:t>
            </w:r>
          </w:p>
        </w:tc>
      </w:tr>
      <w:tr w:rsidR="00116C65" w:rsidRPr="0075180E" w:rsidTr="00EE1D0F">
        <w:tc>
          <w:tcPr>
            <w:tcW w:w="1690"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26-30(0)</w:t>
            </w:r>
          </w:p>
        </w:tc>
        <w:tc>
          <w:tcPr>
            <w:tcW w:w="1686"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26-30(1)</w:t>
            </w:r>
          </w:p>
        </w:tc>
        <w:tc>
          <w:tcPr>
            <w:tcW w:w="1624"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26-30(1)</w:t>
            </w:r>
          </w:p>
        </w:tc>
      </w:tr>
      <w:tr w:rsidR="00116C65" w:rsidRPr="0075180E" w:rsidTr="00EE1D0F">
        <w:tc>
          <w:tcPr>
            <w:tcW w:w="1690"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31-35(1)</w:t>
            </w:r>
          </w:p>
        </w:tc>
        <w:tc>
          <w:tcPr>
            <w:tcW w:w="1686"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31-35(2)</w:t>
            </w:r>
          </w:p>
        </w:tc>
        <w:tc>
          <w:tcPr>
            <w:tcW w:w="1624"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31-35(0)</w:t>
            </w:r>
          </w:p>
        </w:tc>
      </w:tr>
      <w:tr w:rsidR="00116C65" w:rsidRPr="0075180E" w:rsidTr="00EE1D0F">
        <w:trPr>
          <w:trHeight w:val="263"/>
        </w:trPr>
        <w:tc>
          <w:tcPr>
            <w:tcW w:w="1690"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36-40(2)</w:t>
            </w:r>
          </w:p>
        </w:tc>
        <w:tc>
          <w:tcPr>
            <w:tcW w:w="1686"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36-40(1)</w:t>
            </w:r>
          </w:p>
        </w:tc>
        <w:tc>
          <w:tcPr>
            <w:tcW w:w="1624"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36-40(2)</w:t>
            </w:r>
          </w:p>
        </w:tc>
      </w:tr>
      <w:tr w:rsidR="00116C65" w:rsidRPr="0075180E" w:rsidTr="00EE1D0F">
        <w:tc>
          <w:tcPr>
            <w:tcW w:w="1690"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41-45(1)</w:t>
            </w:r>
          </w:p>
        </w:tc>
        <w:tc>
          <w:tcPr>
            <w:tcW w:w="1686"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41-45(1)</w:t>
            </w:r>
          </w:p>
        </w:tc>
        <w:tc>
          <w:tcPr>
            <w:tcW w:w="1624"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41-45(1)</w:t>
            </w:r>
          </w:p>
        </w:tc>
      </w:tr>
      <w:tr w:rsidR="00116C65" w:rsidRPr="0075180E" w:rsidTr="00EE1D0F">
        <w:tc>
          <w:tcPr>
            <w:tcW w:w="1690"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50+ (4)</w:t>
            </w:r>
          </w:p>
        </w:tc>
        <w:tc>
          <w:tcPr>
            <w:tcW w:w="1686"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50+ (4)</w:t>
            </w:r>
          </w:p>
        </w:tc>
        <w:tc>
          <w:tcPr>
            <w:tcW w:w="1624" w:type="pct"/>
          </w:tcPr>
          <w:p w:rsidR="00116C65" w:rsidRPr="0075180E" w:rsidRDefault="00116C65" w:rsidP="00EE1D0F">
            <w:pPr>
              <w:spacing w:after="0" w:line="360" w:lineRule="auto"/>
              <w:ind w:firstLine="0"/>
              <w:rPr>
                <w:rFonts w:ascii="Arial" w:hAnsi="Arial" w:cs="Arial"/>
                <w:lang w:val="en-US"/>
              </w:rPr>
            </w:pPr>
            <w:r w:rsidRPr="0075180E">
              <w:rPr>
                <w:rFonts w:ascii="Arial" w:hAnsi="Arial" w:cs="Arial"/>
                <w:lang w:val="en-US"/>
              </w:rPr>
              <w:t>50+ (4)</w:t>
            </w:r>
          </w:p>
          <w:p w:rsidR="00116C65" w:rsidRPr="0075180E" w:rsidRDefault="00116C65" w:rsidP="00EE1D0F">
            <w:pPr>
              <w:spacing w:after="0" w:line="360" w:lineRule="auto"/>
              <w:ind w:firstLine="0"/>
              <w:rPr>
                <w:rFonts w:ascii="Arial" w:hAnsi="Arial" w:cs="Arial"/>
                <w:lang w:val="en-US"/>
              </w:rPr>
            </w:pPr>
          </w:p>
        </w:tc>
      </w:tr>
    </w:tbl>
    <w:p w:rsidR="00116C65" w:rsidRDefault="00116C65" w:rsidP="00116C65"/>
    <w:p w:rsidR="00116C65" w:rsidRDefault="00116C65" w:rsidP="00116C65"/>
    <w:p w:rsidR="00116C65" w:rsidRDefault="00116C65" w:rsidP="00116C65"/>
    <w:p w:rsidR="00116C65" w:rsidRDefault="00116C65" w:rsidP="00116C65"/>
    <w:p w:rsidR="00116C65" w:rsidRDefault="00116C65" w:rsidP="00116C65"/>
    <w:p w:rsidR="00116C65" w:rsidRDefault="00116C65" w:rsidP="00116C65"/>
    <w:p w:rsidR="00116C65" w:rsidRDefault="00116C65" w:rsidP="00116C65"/>
    <w:p w:rsidR="00116C65" w:rsidRDefault="00116C65" w:rsidP="00116C65"/>
    <w:p w:rsidR="00116C65" w:rsidRDefault="00116C65" w:rsidP="00116C65">
      <w:pPr>
        <w:ind w:firstLine="0"/>
      </w:pPr>
    </w:p>
    <w:p w:rsidR="00116C65" w:rsidRDefault="00116C65" w:rsidP="00116C65"/>
    <w:p w:rsidR="00116C65" w:rsidRDefault="00116C65" w:rsidP="00116C65"/>
    <w:p w:rsidR="00116C65" w:rsidRDefault="00116C65" w:rsidP="00116C65">
      <w:pPr>
        <w:ind w:firstLine="0"/>
        <w:sectPr w:rsidR="00116C65" w:rsidSect="00A8629A">
          <w:pgSz w:w="11906" w:h="16838"/>
          <w:pgMar w:top="1440" w:right="1440" w:bottom="1440" w:left="1440" w:header="708" w:footer="708" w:gutter="0"/>
          <w:cols w:space="708"/>
          <w:docGrid w:linePitch="360"/>
        </w:sectPr>
      </w:pPr>
    </w:p>
    <w:p w:rsidR="00116C65" w:rsidRPr="00A8629A" w:rsidRDefault="00116C65" w:rsidP="00116C65">
      <w:pPr>
        <w:ind w:firstLine="0"/>
        <w:rPr>
          <w:rFonts w:ascii="Arial" w:hAnsi="Arial" w:cs="Arial"/>
          <w:lang w:val="en-US"/>
        </w:rPr>
      </w:pPr>
      <w:r w:rsidRPr="00A8629A">
        <w:rPr>
          <w:rFonts w:ascii="Arial" w:hAnsi="Arial" w:cs="Arial"/>
          <w:b/>
          <w:lang w:val="en-US"/>
        </w:rPr>
        <w:t xml:space="preserve">Electronic Supplementary Materials Table </w:t>
      </w:r>
      <w:r>
        <w:rPr>
          <w:rFonts w:ascii="Arial" w:hAnsi="Arial" w:cs="Arial"/>
          <w:b/>
          <w:lang w:val="en-US"/>
        </w:rPr>
        <w:t>2</w:t>
      </w:r>
      <w:r w:rsidRPr="0075180E">
        <w:rPr>
          <w:rFonts w:ascii="Arial" w:hAnsi="Arial" w:cs="Arial"/>
          <w:b/>
          <w:lang w:val="en-US"/>
        </w:rPr>
        <w:t xml:space="preserve">.  </w:t>
      </w:r>
      <w:r w:rsidRPr="0075180E">
        <w:rPr>
          <w:rFonts w:ascii="Arial" w:hAnsi="Arial" w:cs="Arial"/>
          <w:lang w:val="en-US"/>
        </w:rPr>
        <w:t>Evolution of the taxonomy:  labels and definitions of BCTs modified (</w:t>
      </w:r>
      <w:r>
        <w:rPr>
          <w:rFonts w:ascii="Arial" w:hAnsi="Arial" w:cs="Arial"/>
          <w:lang w:val="en-US"/>
        </w:rPr>
        <w:t>added, split or removed</w:t>
      </w:r>
      <w:r w:rsidRPr="0075180E">
        <w:rPr>
          <w:rFonts w:ascii="Arial" w:hAnsi="Arial" w:cs="Arial"/>
          <w:lang w:val="en-US"/>
        </w:rPr>
        <w:t xml:space="preserve"> at each of 8 steps in the development)</w:t>
      </w:r>
      <w:r>
        <w:rPr>
          <w:rFonts w:ascii="Arial" w:hAnsi="Arial" w:cs="Arial"/>
          <w:lang w:val="en-US"/>
        </w:rPr>
        <w:t>.</w:t>
      </w:r>
    </w:p>
    <w:tbl>
      <w:tblPr>
        <w:tblStyle w:val="TableGrid"/>
        <w:tblpPr w:leftFromText="180" w:rightFromText="180" w:vertAnchor="text" w:horzAnchor="margin" w:tblpXSpec="center" w:tblpY="854"/>
        <w:tblW w:w="5139" w:type="pct"/>
        <w:tblLook w:val="00A0" w:firstRow="1" w:lastRow="0" w:firstColumn="1" w:lastColumn="0" w:noHBand="0" w:noVBand="0"/>
      </w:tblPr>
      <w:tblGrid>
        <w:gridCol w:w="895"/>
        <w:gridCol w:w="1504"/>
        <w:gridCol w:w="5046"/>
        <w:gridCol w:w="4708"/>
        <w:gridCol w:w="2415"/>
      </w:tblGrid>
      <w:tr w:rsidR="00116C65" w:rsidRPr="0075180E" w:rsidTr="00EE1D0F">
        <w:trPr>
          <w:cantSplit/>
          <w:trHeight w:val="315"/>
          <w:tblHeader/>
        </w:trPr>
        <w:tc>
          <w:tcPr>
            <w:tcW w:w="307"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Step number</w:t>
            </w:r>
          </w:p>
        </w:tc>
        <w:tc>
          <w:tcPr>
            <w:tcW w:w="516"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Step description</w:t>
            </w:r>
          </w:p>
        </w:tc>
        <w:tc>
          <w:tcPr>
            <w:tcW w:w="1732"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Label</w:t>
            </w:r>
          </w:p>
        </w:tc>
        <w:tc>
          <w:tcPr>
            <w:tcW w:w="1616"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Definition</w:t>
            </w:r>
          </w:p>
        </w:tc>
        <w:tc>
          <w:tcPr>
            <w:tcW w:w="829"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Added, split or removed.</w:t>
            </w: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1</w:t>
            </w:r>
          </w:p>
        </w:tc>
        <w:tc>
          <w:tcPr>
            <w:tcW w:w="5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Prototype classification</w:t>
            </w:r>
          </w:p>
        </w:tc>
        <w:tc>
          <w:tcPr>
            <w:tcW w:w="1732"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Conduct motivational interviewing</w:t>
            </w:r>
          </w:p>
        </w:tc>
        <w:tc>
          <w:tcPr>
            <w:tcW w:w="16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Adopt a formal motivational interviewing protocol</w:t>
            </w:r>
          </w:p>
        </w:tc>
        <w:tc>
          <w:tcPr>
            <w:tcW w:w="829" w:type="pct"/>
            <w:vMerge w:val="restar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 xml:space="preserve">Removed </w:t>
            </w: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Facilitate relapse prevention/ coping planning</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Help the client understand how lapses occur and how they lead to relapse and to develop specific strategies for preventing lapses or avoiding lapses turning into relapse</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Provide rational emotive therapy</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Rational Emotive Therapy</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Provide</w:t>
            </w:r>
            <w:r w:rsidRPr="0075180E">
              <w:rPr>
                <w:rFonts w:ascii="Arial" w:hAnsi="Arial" w:cs="Arial"/>
                <w:i/>
                <w:lang w:val="en-US"/>
              </w:rPr>
              <w:t xml:space="preserve"> </w:t>
            </w:r>
            <w:r w:rsidRPr="0075180E">
              <w:rPr>
                <w:rFonts w:ascii="Arial" w:hAnsi="Arial" w:cs="Arial"/>
                <w:lang w:val="en-US"/>
              </w:rPr>
              <w:t>social skills training</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Teach effective social interaction in specific situations (e.g. job interviews, eating out), may include techniques such as: behavior rehearsal, cognitive rehearsal, and assertiveness training</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Provide assertiveness training</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Teaching people to honestly express their needs and desires in a non-aggressive but</w:t>
            </w:r>
            <w:r w:rsidRPr="0075180E">
              <w:rPr>
                <w:rFonts w:ascii="Arial" w:hAnsi="Arial" w:cs="Arial"/>
                <w:lang w:val="en-US"/>
              </w:rPr>
              <w:br/>
              <w:t>confident manner</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Desensitization</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Identify and provide exposure to threatening experiences  </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Systematic desensitization </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Provide graded exposure to increasingly threatening experiences    </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Stress inoculation </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For clients experiencing stress consider using Stress-Inoculation Training (SIT): A four-phase training program for stress management often used in cognitive behavior therapy. Phase 1 entails the identification of reactions to stress; Phase 2 involves learning relaxation and self-regulation techniques; Phase 3 consists of learning coping self-statements; Phase 4 involves assisted progression through a series of increasingly stressful situations</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Step number</w:t>
            </w:r>
          </w:p>
        </w:tc>
        <w:tc>
          <w:tcPr>
            <w:tcW w:w="516"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Step description</w:t>
            </w:r>
          </w:p>
        </w:tc>
        <w:tc>
          <w:tcPr>
            <w:tcW w:w="1732"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Label</w:t>
            </w:r>
          </w:p>
        </w:tc>
        <w:tc>
          <w:tcPr>
            <w:tcW w:w="1616"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Definition</w:t>
            </w:r>
          </w:p>
        </w:tc>
        <w:tc>
          <w:tcPr>
            <w:tcW w:w="829"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Added, split or removed.</w:t>
            </w: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Anger control training </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A combination of techniques that are used to enable the client to control anger (e.g. a client who uses alcohol in response to anger might be trained to control anger in order to reduce alcohol consumption.)</w:t>
            </w:r>
          </w:p>
        </w:tc>
        <w:tc>
          <w:tcPr>
            <w:tcW w:w="829" w:type="pct"/>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 xml:space="preserve">Prompt fear arousal </w:t>
            </w:r>
          </w:p>
        </w:tc>
        <w:tc>
          <w:tcPr>
            <w:tcW w:w="16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Present information to highlight negative consequences of the behavior and make emotionally salient</w:t>
            </w:r>
          </w:p>
        </w:tc>
        <w:tc>
          <w:tcPr>
            <w:tcW w:w="829" w:type="pct"/>
            <w:vMerge w:val="restar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Flooding </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Expose client directly to a maximum-intensity anxiety-provoking situation or stimulus, either in the imagination or in reality. Flooding techniques aim to reduce anxiety that is interfering with desired behavior e.g. taking client to a gym to overcome anxiety about engaging in physical activity</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Implosive therapy</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Repeatedly encourage client to imagine an anxiety-arousing situation, and to experience anxiety as intensely as possible while doing so. Since there is no actual danger in the situation, the anxiety response is not reinforced and therefore is gradually extinguished</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Coping strategies</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Identify behaviors to be undertaken to avoid or reduce stressors</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Provide normative information about others behavior and experience </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Give information about how the client’s experience compares with other people’s experiences</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Facilitate action planning/</w:t>
            </w:r>
            <w:r w:rsidRPr="0075180E">
              <w:rPr>
                <w:rFonts w:ascii="Arial" w:hAnsi="Arial" w:cs="Arial"/>
                <w:i/>
                <w:lang w:val="en-US"/>
              </w:rPr>
              <w:t xml:space="preserve"> develop treatment plan</w:t>
            </w:r>
            <w:r w:rsidRPr="0075180E">
              <w:rPr>
                <w:rFonts w:ascii="Arial" w:hAnsi="Arial" w:cs="Arial"/>
                <w:lang w:val="en-US"/>
              </w:rPr>
              <w:t xml:space="preserve"> </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Work with client to generate a clear plan to change the behavior including preparations (e.g. obtaining medication)</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Coping planning</w:t>
            </w:r>
          </w:p>
        </w:tc>
        <w:tc>
          <w:tcPr>
            <w:tcW w:w="1616" w:type="pct"/>
          </w:tcPr>
          <w:p w:rsidR="00116C65" w:rsidRDefault="00116C65" w:rsidP="00EE1D0F">
            <w:pPr>
              <w:ind w:firstLine="0"/>
              <w:rPr>
                <w:rFonts w:ascii="Arial" w:hAnsi="Arial" w:cs="Arial"/>
                <w:lang w:val="en-US"/>
              </w:rPr>
            </w:pPr>
            <w:r w:rsidRPr="0075180E">
              <w:rPr>
                <w:rFonts w:ascii="Arial" w:hAnsi="Arial" w:cs="Arial"/>
                <w:lang w:val="en-US"/>
              </w:rPr>
              <w:t>Identify and plan ways of overcoming barriers (note, this must include identification of specific barriers e.g. “problem solving how to fit into weekly schedule” would not count)</w:t>
            </w:r>
          </w:p>
          <w:p w:rsidR="00116C65" w:rsidRDefault="00116C65" w:rsidP="00EE1D0F">
            <w:pPr>
              <w:ind w:firstLine="0"/>
              <w:rPr>
                <w:rFonts w:ascii="Arial" w:hAnsi="Arial" w:cs="Arial"/>
                <w:lang w:val="en-US"/>
              </w:rPr>
            </w:pPr>
          </w:p>
          <w:p w:rsidR="00116C65"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Step number</w:t>
            </w:r>
          </w:p>
        </w:tc>
        <w:tc>
          <w:tcPr>
            <w:tcW w:w="516"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Step description</w:t>
            </w:r>
          </w:p>
        </w:tc>
        <w:tc>
          <w:tcPr>
            <w:tcW w:w="1732"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Label</w:t>
            </w:r>
          </w:p>
        </w:tc>
        <w:tc>
          <w:tcPr>
            <w:tcW w:w="1616"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Definition</w:t>
            </w:r>
          </w:p>
        </w:tc>
        <w:tc>
          <w:tcPr>
            <w:tcW w:w="829"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Added, split or removed.</w:t>
            </w: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Provide information on where and when to perform the behavior </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Involves telling the person about when and where they might be able to perform the behavior</w:t>
            </w:r>
            <w:r>
              <w:rPr>
                <w:rFonts w:ascii="Arial" w:hAnsi="Arial" w:cs="Arial"/>
                <w:lang w:val="en-US"/>
              </w:rPr>
              <w:t xml:space="preserve"> </w:t>
            </w:r>
            <w:r w:rsidRPr="0075180E">
              <w:rPr>
                <w:rFonts w:ascii="Arial" w:hAnsi="Arial" w:cs="Arial"/>
                <w:lang w:val="en-US"/>
              </w:rPr>
              <w:t>e.g. tips on places and times participants can access local exercise classes. This can be in either verbal or written form</w:t>
            </w:r>
          </w:p>
          <w:p w:rsidR="00116C65" w:rsidRPr="0075180E" w:rsidRDefault="00116C65" w:rsidP="00EE1D0F">
            <w:pPr>
              <w:ind w:firstLine="0"/>
              <w:rPr>
                <w:rFonts w:ascii="Arial" w:hAnsi="Arial" w:cs="Arial"/>
                <w:lang w:val="en-US"/>
              </w:rPr>
            </w:pPr>
          </w:p>
        </w:tc>
        <w:tc>
          <w:tcPr>
            <w:tcW w:w="829" w:type="pct"/>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 xml:space="preserve">Provide information on material consequences </w:t>
            </w:r>
          </w:p>
        </w:tc>
        <w:tc>
          <w:tcPr>
            <w:tcW w:w="16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Information focusing on what will happen if the person performs the behavior including the benefits and costs (or negative consequences) of action or inaction, including perceived severity of symptoms</w:t>
            </w:r>
          </w:p>
        </w:tc>
        <w:tc>
          <w:tcPr>
            <w:tcW w:w="829" w:type="pct"/>
            <w:vMerge w:val="restar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Provide information about personal susceptibility to negative consequences </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Personalized information about negative consequences for recipients, using pronouns such as ”you” as in “you are at risk”</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Negotiation skills training</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Teaching people to understand others perspectives and seek compromises that allow people with conflicting needs or desires to find solutions that optimize achieving what everyone wants</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Guided imagery to alter mood</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Teach the person to use images of place, emotion and achievement to enhance positive mood and confidence.</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Comparison</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Provide comparative data (cf standard behavior, person’s own past behavior, others’ behavior)  </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Role play </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Provide opportunities for client to perform behavior in simulated situation</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Imagery </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Use planned images (visual, motor, sensory) to implement behavior change techniques (Inc. mental rehearsal)    </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Cognitive restructuring  </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Change cognitions about causes and consequences of behavior</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Behavioral information </w:t>
            </w:r>
          </w:p>
        </w:tc>
        <w:tc>
          <w:tcPr>
            <w:tcW w:w="1616" w:type="pct"/>
          </w:tcPr>
          <w:p w:rsidR="00116C65" w:rsidRDefault="00116C65" w:rsidP="00EE1D0F">
            <w:pPr>
              <w:ind w:firstLine="0"/>
              <w:rPr>
                <w:rFonts w:ascii="Arial" w:hAnsi="Arial" w:cs="Arial"/>
                <w:lang w:val="en-US"/>
              </w:rPr>
            </w:pPr>
            <w:r w:rsidRPr="0075180E">
              <w:rPr>
                <w:rFonts w:ascii="Arial" w:hAnsi="Arial" w:cs="Arial"/>
                <w:lang w:val="en-US"/>
              </w:rPr>
              <w:t>Provide information about antecedents or consequences of the behavior, or connections between them, or behavior change techniques</w:t>
            </w:r>
          </w:p>
          <w:p w:rsidR="00116C65" w:rsidRPr="0075180E" w:rsidRDefault="00116C65" w:rsidP="00EE1D0F">
            <w:pPr>
              <w:ind w:firstLine="0"/>
              <w:rPr>
                <w:rFonts w:ascii="Arial" w:hAnsi="Arial" w:cs="Arial"/>
                <w:lang w:val="en-US"/>
              </w:rPr>
            </w:pP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Step number</w:t>
            </w:r>
          </w:p>
        </w:tc>
        <w:tc>
          <w:tcPr>
            <w:tcW w:w="516"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Step description</w:t>
            </w:r>
          </w:p>
        </w:tc>
        <w:tc>
          <w:tcPr>
            <w:tcW w:w="1732"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Label</w:t>
            </w:r>
          </w:p>
        </w:tc>
        <w:tc>
          <w:tcPr>
            <w:tcW w:w="1616"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Definition</w:t>
            </w:r>
          </w:p>
        </w:tc>
        <w:tc>
          <w:tcPr>
            <w:tcW w:w="829"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Added, split or removed.</w:t>
            </w: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Decision making</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Generate alternative courses of action, and pros and cons of each, and weigh them up          </w:t>
            </w:r>
          </w:p>
        </w:tc>
        <w:tc>
          <w:tcPr>
            <w:tcW w:w="829" w:type="pct"/>
            <w:vMerge w:val="restart"/>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Social support (non-specific) </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Provide and/or identify sources of non-specific social support</w:t>
            </w:r>
          </w:p>
          <w:p w:rsidR="00116C65" w:rsidRPr="0075180E" w:rsidRDefault="00116C65" w:rsidP="00EE1D0F">
            <w:pPr>
              <w:ind w:firstLine="0"/>
              <w:rPr>
                <w:rFonts w:ascii="Arial" w:hAnsi="Arial" w:cs="Arial"/>
                <w:lang w:val="en-US"/>
              </w:rPr>
            </w:pPr>
          </w:p>
          <w:p w:rsidR="00116C65"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Environmental change</w:t>
            </w:r>
          </w:p>
          <w:p w:rsidR="00116C65" w:rsidRPr="0075180E" w:rsidRDefault="00116C65" w:rsidP="00EE1D0F">
            <w:pPr>
              <w:ind w:firstLine="0"/>
              <w:rPr>
                <w:rFonts w:ascii="Arial" w:hAnsi="Arial" w:cs="Arial"/>
                <w:lang w:val="en-US"/>
              </w:rPr>
            </w:pP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Change the environment in order to facilitate the target behavior (other than prompts, rewards and punishments, e.g. choice of food provided)  </w:t>
            </w:r>
          </w:p>
        </w:tc>
        <w:tc>
          <w:tcPr>
            <w:tcW w:w="829" w:type="pct"/>
            <w:vMerge w:val="restart"/>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General problem solving</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Engage client in general problem-solving</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Stress management</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Behaviors undertaken to reduce stressors or impact of stressors</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Comparative imagining of future outcomes</w:t>
            </w:r>
          </w:p>
        </w:tc>
        <w:tc>
          <w:tcPr>
            <w:tcW w:w="16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Facilitate imagining and comparing alternative future outcomes as a means of changing behavior</w:t>
            </w:r>
          </w:p>
        </w:tc>
        <w:tc>
          <w:tcPr>
            <w:tcW w:w="829"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Added</w:t>
            </w: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2</w:t>
            </w:r>
          </w:p>
        </w:tc>
        <w:tc>
          <w:tcPr>
            <w:tcW w:w="5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Delphi exercise Round 1</w:t>
            </w:r>
          </w:p>
        </w:tc>
        <w:tc>
          <w:tcPr>
            <w:tcW w:w="1732"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Time out</w:t>
            </w:r>
          </w:p>
        </w:tc>
        <w:tc>
          <w:tcPr>
            <w:tcW w:w="16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Separate person from situations in which they can be reinforced in order to reduce unwanted behavior</w:t>
            </w:r>
          </w:p>
          <w:p w:rsidR="00116C65" w:rsidRPr="0075180E" w:rsidRDefault="00116C65" w:rsidP="00EE1D0F">
            <w:pPr>
              <w:ind w:firstLine="0"/>
              <w:rPr>
                <w:rFonts w:ascii="Arial" w:hAnsi="Arial" w:cs="Arial"/>
                <w:lang w:val="en-US"/>
              </w:rPr>
            </w:pPr>
          </w:p>
        </w:tc>
        <w:tc>
          <w:tcPr>
            <w:tcW w:w="829"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Added</w:t>
            </w: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Antecedents and consequences</w:t>
            </w:r>
          </w:p>
        </w:tc>
        <w:tc>
          <w:tcPr>
            <w:tcW w:w="16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Record/provide information about  antecedents and consequences of behavior (e.g. social and environmental situations and events, emotions, cognitions)</w:t>
            </w:r>
          </w:p>
        </w:tc>
        <w:tc>
          <w:tcPr>
            <w:tcW w:w="829" w:type="pct"/>
            <w:vMerge w:val="restar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Spit into Antecedents and Consequences, below</w:t>
            </w: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116C65">
            <w:pPr>
              <w:pStyle w:val="ListParagraph"/>
              <w:numPr>
                <w:ilvl w:val="0"/>
                <w:numId w:val="20"/>
              </w:numPr>
              <w:spacing w:after="0" w:line="240" w:lineRule="auto"/>
              <w:rPr>
                <w:rFonts w:ascii="Arial" w:hAnsi="Arial" w:cs="Arial"/>
              </w:rPr>
            </w:pPr>
            <w:r w:rsidRPr="0075180E">
              <w:rPr>
                <w:rFonts w:ascii="Arial" w:hAnsi="Arial" w:cs="Arial"/>
              </w:rPr>
              <w:t>Consequences</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Record/provide information about consequences of behavior (e.g. social and environmental situations and events, emotions, cognitions) that reliably follow the behavior</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116C65">
            <w:pPr>
              <w:pStyle w:val="ListParagraph"/>
              <w:numPr>
                <w:ilvl w:val="0"/>
                <w:numId w:val="20"/>
              </w:numPr>
              <w:spacing w:after="0" w:line="240" w:lineRule="auto"/>
              <w:rPr>
                <w:rFonts w:ascii="Arial" w:hAnsi="Arial" w:cs="Arial"/>
              </w:rPr>
            </w:pPr>
            <w:r w:rsidRPr="0075180E">
              <w:rPr>
                <w:rFonts w:ascii="Arial" w:hAnsi="Arial" w:cs="Arial"/>
              </w:rPr>
              <w:t>Antecedents</w:t>
            </w:r>
          </w:p>
        </w:tc>
        <w:tc>
          <w:tcPr>
            <w:tcW w:w="1616" w:type="pct"/>
          </w:tcPr>
          <w:p w:rsidR="00116C65" w:rsidRDefault="00116C65" w:rsidP="00EE1D0F">
            <w:pPr>
              <w:ind w:firstLine="0"/>
              <w:rPr>
                <w:rFonts w:ascii="Arial" w:hAnsi="Arial" w:cs="Arial"/>
                <w:lang w:val="en-US"/>
              </w:rPr>
            </w:pPr>
            <w:r w:rsidRPr="0075180E">
              <w:rPr>
                <w:rFonts w:ascii="Arial" w:hAnsi="Arial" w:cs="Arial"/>
                <w:lang w:val="en-US"/>
              </w:rPr>
              <w:t>Record/provide information about antecedents (e.g. social and environmental situations and events, emotions, cognitions) that reliably predict performance of the behavior</w:t>
            </w:r>
          </w:p>
          <w:p w:rsidR="00116C65" w:rsidRPr="0075180E" w:rsidRDefault="00116C65" w:rsidP="00EE1D0F">
            <w:pPr>
              <w:ind w:firstLine="0"/>
              <w:rPr>
                <w:rFonts w:ascii="Arial" w:hAnsi="Arial" w:cs="Arial"/>
                <w:lang w:val="en-US"/>
              </w:rPr>
            </w:pP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Step number</w:t>
            </w:r>
          </w:p>
        </w:tc>
        <w:tc>
          <w:tcPr>
            <w:tcW w:w="516"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Step description</w:t>
            </w:r>
          </w:p>
        </w:tc>
        <w:tc>
          <w:tcPr>
            <w:tcW w:w="1732"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Label</w:t>
            </w:r>
          </w:p>
        </w:tc>
        <w:tc>
          <w:tcPr>
            <w:tcW w:w="1616"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Definition</w:t>
            </w:r>
          </w:p>
        </w:tc>
        <w:tc>
          <w:tcPr>
            <w:tcW w:w="829"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Added, split or removed.</w:t>
            </w: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Information on consequences of the behavior in general</w:t>
            </w:r>
          </w:p>
        </w:tc>
        <w:tc>
          <w:tcPr>
            <w:tcW w:w="16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Give, or make more salient, information about the good and bad consequences of changing the behavior</w:t>
            </w:r>
          </w:p>
        </w:tc>
        <w:tc>
          <w:tcPr>
            <w:tcW w:w="829" w:type="pct"/>
            <w:vMerge w:val="restar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Split into General information and Salience of consequences, below</w:t>
            </w: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116C65">
            <w:pPr>
              <w:pStyle w:val="ListParagraph"/>
              <w:numPr>
                <w:ilvl w:val="0"/>
                <w:numId w:val="20"/>
              </w:numPr>
              <w:spacing w:after="0" w:line="240" w:lineRule="auto"/>
              <w:rPr>
                <w:rFonts w:ascii="Arial" w:hAnsi="Arial" w:cs="Arial"/>
              </w:rPr>
            </w:pPr>
            <w:r w:rsidRPr="0075180E">
              <w:rPr>
                <w:rFonts w:ascii="Arial" w:hAnsi="Arial" w:cs="Arial"/>
              </w:rPr>
              <w:t>General information on consequences</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Give information about the consequences of changing the behavior in general</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116C65">
            <w:pPr>
              <w:pStyle w:val="ListParagraph"/>
              <w:numPr>
                <w:ilvl w:val="0"/>
                <w:numId w:val="20"/>
              </w:numPr>
              <w:spacing w:after="0" w:line="240" w:lineRule="auto"/>
              <w:rPr>
                <w:rFonts w:ascii="Arial" w:hAnsi="Arial" w:cs="Arial"/>
              </w:rPr>
            </w:pPr>
            <w:r w:rsidRPr="0075180E">
              <w:rPr>
                <w:rFonts w:ascii="Arial" w:hAnsi="Arial" w:cs="Arial"/>
              </w:rPr>
              <w:t>Salience of consequences</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Make information about the consequences of changing the behavior more salient</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1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Emotional control techniques</w:t>
            </w:r>
          </w:p>
        </w:tc>
        <w:tc>
          <w:tcPr>
            <w:tcW w:w="16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Teach set of specific techniques that do not target the behavior directly but seek to reduce anxiety and stress to facilitate the performance of the behavior by controlling emotions, e.g., anxiety management, anger control and fear arousal.  It might also include techniques designed to increase positive emotions that might help with the performance of the behavior</w:t>
            </w:r>
          </w:p>
        </w:tc>
        <w:tc>
          <w:tcPr>
            <w:tcW w:w="829" w:type="pct"/>
            <w:vMerge w:val="restar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Split into Regulate negative emotions and Regulate positive emotions, below.</w:t>
            </w:r>
          </w:p>
        </w:tc>
      </w:tr>
      <w:tr w:rsidR="00116C65" w:rsidRPr="0075180E" w:rsidTr="00EE1D0F">
        <w:trPr>
          <w:cantSplit/>
          <w:trHeight w:val="64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116C65">
            <w:pPr>
              <w:pStyle w:val="ListParagraph"/>
              <w:numPr>
                <w:ilvl w:val="0"/>
                <w:numId w:val="20"/>
              </w:numPr>
              <w:spacing w:after="0" w:line="240" w:lineRule="auto"/>
              <w:rPr>
                <w:rFonts w:ascii="Arial" w:hAnsi="Arial" w:cs="Arial"/>
              </w:rPr>
            </w:pPr>
            <w:r w:rsidRPr="0075180E">
              <w:rPr>
                <w:rFonts w:ascii="Arial" w:hAnsi="Arial" w:cs="Arial"/>
              </w:rPr>
              <w:t>Regulate negative emotions</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Teach methods of reducing anxiety, stress and/or anger to facilitate performance of target behavior</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64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116C65">
            <w:pPr>
              <w:pStyle w:val="ListParagraph"/>
              <w:numPr>
                <w:ilvl w:val="0"/>
                <w:numId w:val="20"/>
              </w:numPr>
              <w:spacing w:after="0" w:line="240" w:lineRule="auto"/>
              <w:rPr>
                <w:rFonts w:ascii="Arial" w:hAnsi="Arial" w:cs="Arial"/>
              </w:rPr>
            </w:pPr>
            <w:r w:rsidRPr="0075180E">
              <w:rPr>
                <w:rFonts w:ascii="Arial" w:hAnsi="Arial" w:cs="Arial"/>
              </w:rPr>
              <w:t>Regulate positive emotions</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Facilitate the performance of the behavior by teaching methods to increase the frequency and/or intensity of positive emotions</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64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Environmental restructuring</w:t>
            </w:r>
          </w:p>
        </w:tc>
        <w:tc>
          <w:tcPr>
            <w:tcW w:w="16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Change the environment in order to facilitate, or create barriers to, the target behavior (other than prompts, rewards and punishments)</w:t>
            </w:r>
          </w:p>
        </w:tc>
        <w:tc>
          <w:tcPr>
            <w:tcW w:w="829" w:type="pct"/>
            <w:vMerge w:val="restar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Split into Environmental restructuring and Social restructuring, below</w:t>
            </w:r>
          </w:p>
        </w:tc>
      </w:tr>
      <w:tr w:rsidR="00116C65" w:rsidRPr="0075180E" w:rsidTr="00EE1D0F">
        <w:trPr>
          <w:cantSplit/>
          <w:trHeight w:val="64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116C65">
            <w:pPr>
              <w:pStyle w:val="ListParagraph"/>
              <w:numPr>
                <w:ilvl w:val="0"/>
                <w:numId w:val="20"/>
              </w:numPr>
              <w:spacing w:after="0" w:line="240" w:lineRule="auto"/>
              <w:rPr>
                <w:rFonts w:ascii="Arial" w:hAnsi="Arial" w:cs="Arial"/>
              </w:rPr>
            </w:pPr>
            <w:r w:rsidRPr="0075180E">
              <w:rPr>
                <w:rFonts w:ascii="Arial" w:hAnsi="Arial" w:cs="Arial"/>
              </w:rPr>
              <w:t>Environmental restructuring</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Change the physical environment in order to facilitate, or create barriers to, the target behavior (other than prompts, rewards and punishments)</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64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116C65">
            <w:pPr>
              <w:pStyle w:val="ListParagraph"/>
              <w:numPr>
                <w:ilvl w:val="0"/>
                <w:numId w:val="20"/>
              </w:numPr>
              <w:spacing w:after="0" w:line="240" w:lineRule="auto"/>
              <w:rPr>
                <w:rFonts w:ascii="Arial" w:hAnsi="Arial" w:cs="Arial"/>
              </w:rPr>
            </w:pPr>
            <w:r w:rsidRPr="0075180E">
              <w:rPr>
                <w:rFonts w:ascii="Arial" w:hAnsi="Arial" w:cs="Arial"/>
              </w:rPr>
              <w:t>Social restructuring</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Change the social environment in order to facilitate, or create barriers to, the target behavior (other than prompts, rewards and punishments)</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64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Behavioral rehearsal</w:t>
            </w:r>
          </w:p>
        </w:tc>
        <w:tc>
          <w:tcPr>
            <w:tcW w:w="16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Advise how to identify opportunities to repeatedly perform or avoid performing the behavior, including by role play</w:t>
            </w:r>
          </w:p>
        </w:tc>
        <w:tc>
          <w:tcPr>
            <w:tcW w:w="829"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 xml:space="preserve">Removed </w:t>
            </w:r>
          </w:p>
        </w:tc>
      </w:tr>
      <w:tr w:rsidR="00116C65" w:rsidRPr="0075180E" w:rsidTr="00EE1D0F">
        <w:trPr>
          <w:cantSplit/>
          <w:trHeight w:val="315"/>
          <w:tblHeader/>
        </w:trPr>
        <w:tc>
          <w:tcPr>
            <w:tcW w:w="307"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Step number</w:t>
            </w:r>
          </w:p>
        </w:tc>
        <w:tc>
          <w:tcPr>
            <w:tcW w:w="516"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Step description</w:t>
            </w:r>
          </w:p>
        </w:tc>
        <w:tc>
          <w:tcPr>
            <w:tcW w:w="1732"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Label</w:t>
            </w:r>
          </w:p>
        </w:tc>
        <w:tc>
          <w:tcPr>
            <w:tcW w:w="1616"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Definition</w:t>
            </w:r>
          </w:p>
        </w:tc>
        <w:tc>
          <w:tcPr>
            <w:tcW w:w="829"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Added, split or removed.</w:t>
            </w:r>
          </w:p>
        </w:tc>
      </w:tr>
      <w:tr w:rsidR="00116C65" w:rsidRPr="0075180E" w:rsidTr="00EE1D0F">
        <w:trPr>
          <w:cantSplit/>
          <w:trHeight w:val="645"/>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Changing routine</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Advise on ways of changing daily or weekly routines to limit exposure to behavioral cues</w:t>
            </w:r>
          </w:p>
        </w:tc>
        <w:tc>
          <w:tcPr>
            <w:tcW w:w="829" w:type="pct"/>
            <w:vMerge w:val="restart"/>
          </w:tcPr>
          <w:p w:rsidR="00116C65" w:rsidRPr="0075180E" w:rsidRDefault="00116C65" w:rsidP="00EE1D0F">
            <w:pPr>
              <w:ind w:firstLine="0"/>
              <w:rPr>
                <w:rFonts w:ascii="Arial" w:hAnsi="Arial" w:cs="Arial"/>
                <w:lang w:val="en-US"/>
              </w:rPr>
            </w:pPr>
          </w:p>
        </w:tc>
      </w:tr>
      <w:tr w:rsidR="00116C65" w:rsidRPr="0075180E" w:rsidTr="00EE1D0F">
        <w:trPr>
          <w:cantSplit/>
          <w:trHeight w:val="96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Normative information about others’ behavior</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Providing information about what other people are doing i.e., indicates that a particular behavior or sequence of behaviors is common or uncommon amongst the population or amongst a specified group</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Contingent reward</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Give praise or reward when specified actions are performed</w:t>
            </w:r>
          </w:p>
        </w:tc>
        <w:tc>
          <w:tcPr>
            <w:tcW w:w="829" w:type="pct"/>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3</w:t>
            </w:r>
          </w:p>
        </w:tc>
        <w:tc>
          <w:tcPr>
            <w:tcW w:w="5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Delphi exercise Round 2</w:t>
            </w:r>
          </w:p>
        </w:tc>
        <w:tc>
          <w:tcPr>
            <w:tcW w:w="1732"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Self-recording</w:t>
            </w:r>
          </w:p>
        </w:tc>
        <w:tc>
          <w:tcPr>
            <w:tcW w:w="16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Help to establish a routine of recording information useful for behavior change (e.g. situations or times when urges to relapse are strong and less strong), excluding self-monitoring of behavior</w:t>
            </w:r>
          </w:p>
        </w:tc>
        <w:tc>
          <w:tcPr>
            <w:tcW w:w="829" w:type="pct"/>
            <w:vMerge w:val="restar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 xml:space="preserve">Removed </w:t>
            </w: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Restructure social life</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Choose social interactions so that they support, rather than interfere with, the behavior</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Identification of a goal standard</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Translate behavior goal into a quantifiable standard</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Removal of  a valued consequence (omission)</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Identify and  remove a contingent valued consequence of an unwanted behavior</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Give tailored information on consequences of behavior</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Provide tailored information about the benefits and costs of action or inaction to the individual or group based on their characteristics</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Review of goal(s)</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Review of previously set goals (outcome or behavior) and modify goal or behavior change strategy in light of achievement</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Regulate positive emotions</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Facilitate the performance of the behavior by teaching methods to increase the frequency and/or intensity of positive emotions</w:t>
            </w:r>
          </w:p>
          <w:p w:rsidR="00116C65" w:rsidRPr="0075180E" w:rsidRDefault="00116C65" w:rsidP="00EE1D0F">
            <w:pPr>
              <w:ind w:firstLine="0"/>
              <w:rPr>
                <w:rFonts w:ascii="Arial" w:hAnsi="Arial" w:cs="Arial"/>
                <w:lang w:val="en-US"/>
              </w:rPr>
            </w:pP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4</w:t>
            </w:r>
          </w:p>
        </w:tc>
        <w:tc>
          <w:tcPr>
            <w:tcW w:w="5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 xml:space="preserve">Feedback from IAB </w:t>
            </w:r>
          </w:p>
        </w:tc>
        <w:tc>
          <w:tcPr>
            <w:tcW w:w="1732"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Monitoring outcome of behavior by others without feedback</w:t>
            </w:r>
          </w:p>
        </w:tc>
        <w:tc>
          <w:tcPr>
            <w:tcW w:w="1616" w:type="pct"/>
          </w:tcPr>
          <w:p w:rsidR="00116C65" w:rsidRPr="0075180E" w:rsidRDefault="00116C65" w:rsidP="00EE1D0F">
            <w:pPr>
              <w:ind w:firstLine="0"/>
              <w:rPr>
                <w:rFonts w:ascii="Arial" w:hAnsi="Arial" w:cs="Arial"/>
                <w:lang w:val="en-US"/>
              </w:rPr>
            </w:pPr>
          </w:p>
          <w:p w:rsidR="00116C65" w:rsidRDefault="00116C65" w:rsidP="00EE1D0F">
            <w:pPr>
              <w:ind w:firstLine="0"/>
              <w:rPr>
                <w:rFonts w:ascii="Arial" w:hAnsi="Arial" w:cs="Arial"/>
                <w:lang w:val="en-US"/>
              </w:rPr>
            </w:pPr>
            <w:r w:rsidRPr="0075180E">
              <w:rPr>
                <w:rFonts w:ascii="Arial" w:hAnsi="Arial" w:cs="Arial"/>
                <w:lang w:val="en-US"/>
              </w:rPr>
              <w:t xml:space="preserve">Observe or record outcomes of behavior (e.g., </w:t>
            </w:r>
            <w:r w:rsidRPr="0075180E">
              <w:rPr>
                <w:rFonts w:ascii="Arial" w:hAnsi="Arial" w:cs="Arial"/>
                <w:i/>
                <w:lang w:val="en-US"/>
              </w:rPr>
              <w:t>e.g., blood pressure, blood glucose, weight loss, physical fitness</w:t>
            </w:r>
            <w:r w:rsidRPr="0075180E">
              <w:rPr>
                <w:rFonts w:ascii="Arial" w:hAnsi="Arial" w:cs="Arial"/>
                <w:lang w:val="en-US"/>
              </w:rPr>
              <w:t>) with the person’s knowledge</w:t>
            </w:r>
          </w:p>
          <w:p w:rsidR="00116C65" w:rsidRPr="0075180E" w:rsidRDefault="00116C65" w:rsidP="00EE1D0F">
            <w:pPr>
              <w:ind w:firstLine="0"/>
              <w:rPr>
                <w:rFonts w:ascii="Arial" w:hAnsi="Arial" w:cs="Arial"/>
                <w:lang w:val="en-US"/>
              </w:rPr>
            </w:pPr>
          </w:p>
        </w:tc>
        <w:tc>
          <w:tcPr>
            <w:tcW w:w="829"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Added</w:t>
            </w:r>
          </w:p>
        </w:tc>
      </w:tr>
      <w:tr w:rsidR="00116C65" w:rsidRPr="0075180E" w:rsidTr="00EE1D0F">
        <w:trPr>
          <w:cantSplit/>
          <w:trHeight w:val="315"/>
          <w:tblHeader/>
        </w:trPr>
        <w:tc>
          <w:tcPr>
            <w:tcW w:w="307"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Step number</w:t>
            </w:r>
          </w:p>
        </w:tc>
        <w:tc>
          <w:tcPr>
            <w:tcW w:w="516"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Step description</w:t>
            </w:r>
          </w:p>
        </w:tc>
        <w:tc>
          <w:tcPr>
            <w:tcW w:w="1732"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Label</w:t>
            </w:r>
          </w:p>
        </w:tc>
        <w:tc>
          <w:tcPr>
            <w:tcW w:w="1616"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Definition</w:t>
            </w:r>
          </w:p>
        </w:tc>
        <w:tc>
          <w:tcPr>
            <w:tcW w:w="829"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Added split and removed.</w:t>
            </w: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Body changes</w:t>
            </w:r>
          </w:p>
        </w:tc>
        <w:tc>
          <w:tcPr>
            <w:tcW w:w="1616" w:type="pct"/>
          </w:tcPr>
          <w:p w:rsidR="00116C65" w:rsidRPr="0075180E" w:rsidRDefault="00116C65" w:rsidP="00EE1D0F">
            <w:pPr>
              <w:ind w:firstLine="0"/>
              <w:rPr>
                <w:rFonts w:ascii="Arial" w:hAnsi="Arial" w:cs="Arial"/>
                <w:i/>
                <w:lang w:val="en-US"/>
              </w:rPr>
            </w:pPr>
            <w:r w:rsidRPr="0075180E">
              <w:rPr>
                <w:rFonts w:ascii="Arial" w:hAnsi="Arial" w:cs="Arial"/>
                <w:iCs/>
                <w:lang w:val="en-US"/>
              </w:rPr>
              <w:t>Altering body structure, functioning or support to facilitate behavior change</w:t>
            </w:r>
            <w:r w:rsidRPr="0075180E">
              <w:rPr>
                <w:rFonts w:ascii="Arial" w:hAnsi="Arial" w:cs="Arial"/>
                <w:i/>
                <w:lang w:val="en-US"/>
              </w:rPr>
              <w:t xml:space="preserve"> e.g. strength training, relaxation training or providing assistive aids</w:t>
            </w:r>
          </w:p>
        </w:tc>
        <w:tc>
          <w:tcPr>
            <w:tcW w:w="829" w:type="pct"/>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Time management</w:t>
            </w:r>
          </w:p>
        </w:tc>
        <w:tc>
          <w:tcPr>
            <w:tcW w:w="16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Instruct how to manage time in order to create opportunities when the wanted behavior could be performed</w:t>
            </w:r>
          </w:p>
          <w:p w:rsidR="00116C65"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p>
        </w:tc>
        <w:tc>
          <w:tcPr>
            <w:tcW w:w="829"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Pr>
                <w:rFonts w:ascii="Arial" w:hAnsi="Arial" w:cs="Arial"/>
                <w:lang w:val="en-US"/>
              </w:rPr>
              <w:t xml:space="preserve">Removed </w:t>
            </w: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Non-specific encouragement</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Praise or reward for effort or performance without making this contingent on specific behavioral performance</w:t>
            </w:r>
          </w:p>
        </w:tc>
        <w:tc>
          <w:tcPr>
            <w:tcW w:w="829" w:type="pct"/>
            <w:vMerge w:val="restart"/>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Tailored personalized message</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Tailor the message, verbal or written, provided to the individual or group, based on their characteristics</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color w:val="000000"/>
                <w:lang w:val="en-US"/>
              </w:rPr>
            </w:pPr>
          </w:p>
          <w:p w:rsidR="00116C65" w:rsidRPr="0075180E" w:rsidRDefault="00116C65" w:rsidP="00EE1D0F">
            <w:pPr>
              <w:ind w:firstLine="0"/>
              <w:rPr>
                <w:rFonts w:ascii="Arial" w:hAnsi="Arial" w:cs="Arial"/>
                <w:color w:val="000000"/>
                <w:lang w:val="en-US"/>
              </w:rPr>
            </w:pPr>
            <w:r w:rsidRPr="0075180E">
              <w:rPr>
                <w:rFonts w:ascii="Arial" w:hAnsi="Arial" w:cs="Arial"/>
                <w:color w:val="000000"/>
                <w:lang w:val="en-US"/>
              </w:rPr>
              <w:t>Anticipation of future rewards or removal of punishment</w:t>
            </w:r>
          </w:p>
          <w:p w:rsidR="00116C65" w:rsidRPr="0075180E" w:rsidRDefault="00116C65" w:rsidP="00EE1D0F">
            <w:pPr>
              <w:ind w:firstLine="0"/>
              <w:rPr>
                <w:rFonts w:ascii="Arial" w:hAnsi="Arial" w:cs="Arial"/>
                <w:lang w:val="en-US"/>
              </w:rPr>
            </w:pPr>
          </w:p>
        </w:tc>
        <w:tc>
          <w:tcPr>
            <w:tcW w:w="1616" w:type="pct"/>
          </w:tcPr>
          <w:p w:rsidR="00116C65" w:rsidRPr="0075180E" w:rsidRDefault="00116C65" w:rsidP="00EE1D0F">
            <w:pPr>
              <w:ind w:firstLine="0"/>
              <w:rPr>
                <w:rFonts w:ascii="Arial" w:hAnsi="Arial" w:cs="Arial"/>
                <w:color w:val="000000"/>
                <w:lang w:val="en-US"/>
              </w:rPr>
            </w:pPr>
          </w:p>
          <w:p w:rsidR="00116C65" w:rsidRPr="0075180E" w:rsidRDefault="00116C65" w:rsidP="00EE1D0F">
            <w:pPr>
              <w:ind w:firstLine="0"/>
              <w:rPr>
                <w:rFonts w:ascii="Arial" w:hAnsi="Arial" w:cs="Arial"/>
                <w:color w:val="000000"/>
                <w:lang w:val="en-US"/>
              </w:rPr>
            </w:pPr>
            <w:r w:rsidRPr="0075180E">
              <w:rPr>
                <w:rFonts w:ascii="Arial" w:hAnsi="Arial" w:cs="Arial"/>
                <w:color w:val="000000"/>
                <w:lang w:val="en-US"/>
              </w:rPr>
              <w:t xml:space="preserve">Inform that future rewards or removal of future punishment will be </w:t>
            </w:r>
            <w:r w:rsidRPr="0075180E">
              <w:rPr>
                <w:rFonts w:ascii="Arial" w:hAnsi="Arial" w:cs="Arial"/>
                <w:color w:val="000000"/>
                <w:u w:val="single"/>
                <w:lang w:val="en-US"/>
              </w:rPr>
              <w:t>contingen</w:t>
            </w:r>
            <w:r w:rsidRPr="0075180E">
              <w:rPr>
                <w:rFonts w:ascii="Arial" w:hAnsi="Arial" w:cs="Arial"/>
                <w:color w:val="000000"/>
                <w:lang w:val="en-US"/>
              </w:rPr>
              <w:t>t on performance of behavior</w:t>
            </w:r>
          </w:p>
        </w:tc>
        <w:tc>
          <w:tcPr>
            <w:tcW w:w="829"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 xml:space="preserve">Removed </w:t>
            </w:r>
          </w:p>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5</w:t>
            </w:r>
          </w:p>
        </w:tc>
        <w:tc>
          <w:tcPr>
            <w:tcW w:w="5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Reliability testing Round 1</w:t>
            </w:r>
          </w:p>
        </w:tc>
        <w:tc>
          <w:tcPr>
            <w:tcW w:w="1732"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Review of outcome goal(s)</w:t>
            </w:r>
          </w:p>
        </w:tc>
        <w:tc>
          <w:tcPr>
            <w:tcW w:w="1616"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Review outcome goal(s) and modify goal in light of achievement</w:t>
            </w:r>
          </w:p>
        </w:tc>
        <w:tc>
          <w:tcPr>
            <w:tcW w:w="829" w:type="pct"/>
            <w:vMerge w:val="restar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Added</w:t>
            </w: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Material reward</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Provide money, vouchers or other valued objects if and only if there has been effort and/or progress made towards performing the behavior</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Other monitoring with awareness</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Observe or record behavior with the person’s knowledge</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Incentive</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 xml:space="preserve">Inform that performance will be rewarded contingent  on behavior the future </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r w:rsidRPr="0075180E">
              <w:rPr>
                <w:rFonts w:ascii="Arial" w:hAnsi="Arial" w:cs="Arial"/>
                <w:lang w:val="en-US"/>
              </w:rPr>
              <w:t>Non-specific Reward</w:t>
            </w:r>
          </w:p>
        </w:tc>
        <w:tc>
          <w:tcPr>
            <w:tcW w:w="1616" w:type="pct"/>
          </w:tcPr>
          <w:p w:rsidR="00116C65" w:rsidRPr="0075180E" w:rsidRDefault="00116C65" w:rsidP="00EE1D0F">
            <w:pPr>
              <w:ind w:firstLine="0"/>
              <w:rPr>
                <w:rFonts w:ascii="Arial" w:hAnsi="Arial" w:cs="Arial"/>
                <w:lang w:val="en-US"/>
              </w:rPr>
            </w:pPr>
            <w:r w:rsidRPr="0075180E">
              <w:rPr>
                <w:rFonts w:ascii="Arial" w:hAnsi="Arial" w:cs="Arial"/>
                <w:lang w:val="en-US"/>
              </w:rPr>
              <w:t>Reward if and only if there has been effort and/or progress made towards performing the behavior</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rPr>
                <w:rFonts w:ascii="Arial" w:hAnsi="Arial" w:cs="Arial"/>
                <w:lang w:val="en-US"/>
              </w:rPr>
            </w:pPr>
          </w:p>
        </w:tc>
        <w:tc>
          <w:tcPr>
            <w:tcW w:w="516" w:type="pct"/>
          </w:tcPr>
          <w:p w:rsidR="00116C65" w:rsidRPr="0075180E" w:rsidRDefault="00116C65" w:rsidP="00EE1D0F">
            <w:pPr>
              <w:ind w:firstLine="0"/>
              <w:rPr>
                <w:rFonts w:ascii="Arial" w:hAnsi="Arial" w:cs="Arial"/>
                <w:lang w:val="en-US"/>
              </w:rPr>
            </w:pPr>
          </w:p>
        </w:tc>
        <w:tc>
          <w:tcPr>
            <w:tcW w:w="1732"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Token economy</w:t>
            </w:r>
          </w:p>
        </w:tc>
        <w:tc>
          <w:tcPr>
            <w:tcW w:w="1616" w:type="pct"/>
          </w:tcPr>
          <w:p w:rsidR="00116C65" w:rsidRPr="0075180E" w:rsidRDefault="00116C65" w:rsidP="00EE1D0F">
            <w:pPr>
              <w:ind w:firstLine="0"/>
              <w:rPr>
                <w:rFonts w:ascii="Arial" w:hAnsi="Arial" w:cs="Arial"/>
                <w:lang w:val="en-US"/>
              </w:rPr>
            </w:pPr>
          </w:p>
          <w:p w:rsidR="00116C65" w:rsidRDefault="00116C65" w:rsidP="00EE1D0F">
            <w:pPr>
              <w:ind w:firstLine="0"/>
              <w:rPr>
                <w:rFonts w:ascii="Arial" w:hAnsi="Arial" w:cs="Arial"/>
                <w:lang w:val="en-US"/>
              </w:rPr>
            </w:pPr>
            <w:r w:rsidRPr="0075180E">
              <w:rPr>
                <w:rFonts w:ascii="Arial" w:hAnsi="Arial" w:cs="Arial"/>
                <w:lang w:val="en-US"/>
              </w:rPr>
              <w:t>Reinforce the wanted behavior by offering tokens that can be exchanged for valued commodities</w:t>
            </w:r>
          </w:p>
          <w:p w:rsidR="00116C65" w:rsidRPr="0075180E" w:rsidRDefault="00116C65" w:rsidP="00EE1D0F">
            <w:pPr>
              <w:ind w:firstLine="0"/>
              <w:rPr>
                <w:rFonts w:ascii="Arial" w:hAnsi="Arial" w:cs="Arial"/>
                <w:lang w:val="en-US"/>
              </w:rPr>
            </w:pPr>
          </w:p>
        </w:tc>
        <w:tc>
          <w:tcPr>
            <w:tcW w:w="829" w:type="pc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Removed</w:t>
            </w:r>
          </w:p>
        </w:tc>
      </w:tr>
      <w:tr w:rsidR="00116C65" w:rsidRPr="0075180E" w:rsidTr="00EE1D0F">
        <w:trPr>
          <w:cantSplit/>
          <w:trHeight w:val="315"/>
          <w:tblHeader/>
        </w:trPr>
        <w:tc>
          <w:tcPr>
            <w:tcW w:w="307"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Step number</w:t>
            </w:r>
          </w:p>
        </w:tc>
        <w:tc>
          <w:tcPr>
            <w:tcW w:w="516"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Step description</w:t>
            </w:r>
          </w:p>
        </w:tc>
        <w:tc>
          <w:tcPr>
            <w:tcW w:w="1732"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Label</w:t>
            </w:r>
          </w:p>
        </w:tc>
        <w:tc>
          <w:tcPr>
            <w:tcW w:w="1616"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Definition</w:t>
            </w:r>
          </w:p>
        </w:tc>
        <w:tc>
          <w:tcPr>
            <w:tcW w:w="829" w:type="pct"/>
          </w:tcPr>
          <w:p w:rsidR="00116C65" w:rsidRPr="005B7ED9" w:rsidRDefault="00116C65" w:rsidP="00EE1D0F">
            <w:pPr>
              <w:ind w:firstLine="0"/>
              <w:rPr>
                <w:rFonts w:ascii="Arial" w:hAnsi="Arial" w:cs="Arial"/>
                <w:b/>
                <w:sz w:val="18"/>
                <w:szCs w:val="18"/>
                <w:lang w:val="en-US"/>
              </w:rPr>
            </w:pPr>
            <w:r w:rsidRPr="005B7ED9">
              <w:rPr>
                <w:rFonts w:ascii="Arial" w:hAnsi="Arial" w:cs="Arial"/>
                <w:b/>
                <w:sz w:val="18"/>
                <w:szCs w:val="18"/>
                <w:lang w:val="en-US"/>
              </w:rPr>
              <w:t>Added, split or removed.</w:t>
            </w:r>
          </w:p>
        </w:tc>
      </w:tr>
      <w:tr w:rsidR="00116C65" w:rsidRPr="0075180E" w:rsidTr="00EE1D0F">
        <w:trPr>
          <w:cantSplit/>
          <w:trHeight w:val="330"/>
          <w:tblHeader/>
        </w:trPr>
        <w:tc>
          <w:tcPr>
            <w:tcW w:w="307" w:type="pct"/>
          </w:tcPr>
          <w:p w:rsidR="00116C65" w:rsidRPr="0075180E" w:rsidRDefault="00116C65" w:rsidP="00EE1D0F">
            <w:pPr>
              <w:pStyle w:val="ListParagraph"/>
              <w:ind w:left="0"/>
              <w:rPr>
                <w:rFonts w:ascii="Arial" w:hAnsi="Arial" w:cs="Arial"/>
              </w:rPr>
            </w:pPr>
          </w:p>
          <w:p w:rsidR="00116C65" w:rsidRPr="0075180E" w:rsidRDefault="00116C65" w:rsidP="00EE1D0F">
            <w:pPr>
              <w:pStyle w:val="ListParagraph"/>
              <w:ind w:left="0"/>
              <w:rPr>
                <w:rFonts w:ascii="Arial" w:hAnsi="Arial" w:cs="Arial"/>
              </w:rPr>
            </w:pPr>
            <w:r w:rsidRPr="0075180E">
              <w:rPr>
                <w:rFonts w:ascii="Arial" w:hAnsi="Arial" w:cs="Arial"/>
              </w:rPr>
              <w:t>8</w:t>
            </w:r>
          </w:p>
        </w:tc>
        <w:tc>
          <w:tcPr>
            <w:tcW w:w="516" w:type="pct"/>
          </w:tcPr>
          <w:p w:rsidR="00116C65" w:rsidRPr="0075180E" w:rsidRDefault="00116C65" w:rsidP="00EE1D0F">
            <w:pPr>
              <w:pStyle w:val="ListParagraph"/>
              <w:ind w:left="0"/>
              <w:rPr>
                <w:rFonts w:ascii="Arial" w:hAnsi="Arial" w:cs="Arial"/>
              </w:rPr>
            </w:pPr>
          </w:p>
          <w:p w:rsidR="00116C65" w:rsidRPr="0075180E" w:rsidRDefault="00116C65" w:rsidP="00EE1D0F">
            <w:pPr>
              <w:pStyle w:val="ListParagraph"/>
              <w:ind w:left="0"/>
              <w:rPr>
                <w:rFonts w:ascii="Arial" w:hAnsi="Arial" w:cs="Arial"/>
              </w:rPr>
            </w:pPr>
            <w:r w:rsidRPr="0075180E">
              <w:rPr>
                <w:rFonts w:ascii="Arial" w:hAnsi="Arial" w:cs="Arial"/>
              </w:rPr>
              <w:t>Feedback from study team members</w:t>
            </w:r>
          </w:p>
        </w:tc>
        <w:tc>
          <w:tcPr>
            <w:tcW w:w="1732" w:type="pct"/>
          </w:tcPr>
          <w:p w:rsidR="00116C65" w:rsidRPr="0075180E" w:rsidRDefault="00116C65" w:rsidP="00EE1D0F">
            <w:pPr>
              <w:ind w:firstLine="0"/>
              <w:rPr>
                <w:rFonts w:ascii="Arial" w:hAnsi="Arial" w:cs="Arial"/>
                <w:color w:val="000000"/>
                <w:lang w:val="en-US"/>
              </w:rPr>
            </w:pPr>
          </w:p>
          <w:p w:rsidR="00116C65" w:rsidRPr="0075180E" w:rsidRDefault="00116C65" w:rsidP="00EE1D0F">
            <w:pPr>
              <w:ind w:firstLine="0"/>
              <w:rPr>
                <w:rFonts w:ascii="Arial" w:hAnsi="Arial" w:cs="Arial"/>
                <w:color w:val="000000"/>
                <w:lang w:val="en-US"/>
              </w:rPr>
            </w:pPr>
            <w:r w:rsidRPr="0075180E">
              <w:rPr>
                <w:rFonts w:ascii="Arial" w:hAnsi="Arial" w:cs="Arial"/>
                <w:color w:val="000000"/>
                <w:lang w:val="en-US"/>
              </w:rPr>
              <w:t>Material reward (outcome)</w:t>
            </w:r>
          </w:p>
          <w:p w:rsidR="00116C65" w:rsidRPr="0075180E" w:rsidRDefault="00116C65" w:rsidP="00EE1D0F">
            <w:pPr>
              <w:ind w:firstLine="0"/>
              <w:rPr>
                <w:rFonts w:ascii="Arial" w:hAnsi="Arial" w:cs="Arial"/>
                <w:lang w:val="en-US"/>
              </w:rPr>
            </w:pPr>
          </w:p>
        </w:tc>
        <w:tc>
          <w:tcPr>
            <w:tcW w:w="1616" w:type="pct"/>
          </w:tcPr>
          <w:p w:rsidR="00116C65" w:rsidRPr="0075180E" w:rsidRDefault="00116C65" w:rsidP="00EE1D0F">
            <w:pPr>
              <w:ind w:firstLine="0"/>
              <w:rPr>
                <w:rFonts w:ascii="Arial" w:hAnsi="Arial" w:cs="Arial"/>
                <w:color w:val="000000"/>
                <w:lang w:val="en-US"/>
              </w:rPr>
            </w:pPr>
          </w:p>
          <w:p w:rsidR="00116C65" w:rsidRPr="0075180E" w:rsidRDefault="00116C65" w:rsidP="00EE1D0F">
            <w:pPr>
              <w:ind w:firstLine="0"/>
              <w:rPr>
                <w:rFonts w:ascii="Arial" w:hAnsi="Arial" w:cs="Arial"/>
                <w:color w:val="000000"/>
                <w:lang w:val="en-US"/>
              </w:rPr>
            </w:pPr>
            <w:r w:rsidRPr="0075180E">
              <w:rPr>
                <w:rFonts w:ascii="Arial" w:hAnsi="Arial" w:cs="Arial"/>
                <w:color w:val="000000"/>
                <w:lang w:val="en-US"/>
              </w:rPr>
              <w:t>Arrange for the delivery of a reward if and only if there has been effort and/or progress made towards achieving the behavioral outcome</w:t>
            </w:r>
            <w:r w:rsidRPr="0075180E">
              <w:rPr>
                <w:rFonts w:ascii="Arial" w:hAnsi="Arial" w:cs="Arial"/>
                <w:b/>
                <w:color w:val="000000"/>
                <w:lang w:val="en-US"/>
              </w:rPr>
              <w:t>.</w:t>
            </w:r>
          </w:p>
        </w:tc>
        <w:tc>
          <w:tcPr>
            <w:tcW w:w="829" w:type="pct"/>
            <w:vMerge w:val="restar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Added</w:t>
            </w:r>
          </w:p>
        </w:tc>
      </w:tr>
      <w:tr w:rsidR="00116C65" w:rsidRPr="0075180E" w:rsidTr="00EE1D0F">
        <w:trPr>
          <w:cantSplit/>
          <w:trHeight w:val="330"/>
          <w:tblHeader/>
        </w:trPr>
        <w:tc>
          <w:tcPr>
            <w:tcW w:w="307" w:type="pct"/>
          </w:tcPr>
          <w:p w:rsidR="00116C65" w:rsidRPr="0075180E" w:rsidRDefault="00116C65" w:rsidP="00EE1D0F">
            <w:pPr>
              <w:ind w:firstLine="0"/>
              <w:jc w:val="both"/>
              <w:rPr>
                <w:rFonts w:ascii="Arial" w:hAnsi="Arial" w:cs="Arial"/>
                <w:lang w:val="en-US"/>
              </w:rPr>
            </w:pPr>
          </w:p>
        </w:tc>
        <w:tc>
          <w:tcPr>
            <w:tcW w:w="516" w:type="pct"/>
          </w:tcPr>
          <w:p w:rsidR="00116C65" w:rsidRPr="0075180E" w:rsidRDefault="00116C65" w:rsidP="00EE1D0F">
            <w:pPr>
              <w:ind w:firstLine="0"/>
              <w:jc w:val="both"/>
              <w:rPr>
                <w:rFonts w:ascii="Arial" w:hAnsi="Arial" w:cs="Arial"/>
                <w:lang w:val="en-US"/>
              </w:rPr>
            </w:pPr>
          </w:p>
        </w:tc>
        <w:tc>
          <w:tcPr>
            <w:tcW w:w="1732" w:type="pct"/>
          </w:tcPr>
          <w:p w:rsidR="00116C65" w:rsidRPr="0075180E" w:rsidRDefault="00116C65" w:rsidP="00EE1D0F">
            <w:pPr>
              <w:ind w:firstLine="0"/>
              <w:rPr>
                <w:rFonts w:ascii="Arial" w:hAnsi="Arial" w:cs="Arial"/>
                <w:color w:val="000000"/>
                <w:lang w:val="en-US"/>
              </w:rPr>
            </w:pPr>
            <w:r w:rsidRPr="0075180E">
              <w:rPr>
                <w:rFonts w:ascii="Arial" w:hAnsi="Arial" w:cs="Arial"/>
                <w:color w:val="000000"/>
                <w:lang w:val="en-US"/>
              </w:rPr>
              <w:t>Feedback on outcome(s) of behavior</w:t>
            </w:r>
          </w:p>
          <w:p w:rsidR="00116C65" w:rsidRPr="0075180E" w:rsidRDefault="00116C65" w:rsidP="00EE1D0F">
            <w:pPr>
              <w:pStyle w:val="ListParagraph"/>
              <w:ind w:left="0"/>
              <w:rPr>
                <w:rFonts w:ascii="Arial" w:hAnsi="Arial" w:cs="Arial"/>
              </w:rPr>
            </w:pPr>
          </w:p>
        </w:tc>
        <w:tc>
          <w:tcPr>
            <w:tcW w:w="1616" w:type="pct"/>
          </w:tcPr>
          <w:p w:rsidR="00116C65" w:rsidRPr="0075180E" w:rsidRDefault="00116C65" w:rsidP="00EE1D0F">
            <w:pPr>
              <w:ind w:firstLine="0"/>
              <w:rPr>
                <w:rFonts w:ascii="Arial" w:hAnsi="Arial" w:cs="Arial"/>
                <w:i/>
                <w:color w:val="000000"/>
                <w:lang w:val="en-US"/>
              </w:rPr>
            </w:pPr>
            <w:r w:rsidRPr="0075180E">
              <w:rPr>
                <w:rFonts w:ascii="Arial" w:hAnsi="Arial" w:cs="Arial"/>
                <w:color w:val="000000"/>
                <w:lang w:val="en-US"/>
              </w:rPr>
              <w:t xml:space="preserve">Provide feedback on the outcome of performance of the behavior  </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jc w:val="both"/>
              <w:rPr>
                <w:rFonts w:ascii="Arial" w:hAnsi="Arial" w:cs="Arial"/>
                <w:lang w:val="en-US"/>
              </w:rPr>
            </w:pPr>
          </w:p>
        </w:tc>
        <w:tc>
          <w:tcPr>
            <w:tcW w:w="516" w:type="pct"/>
          </w:tcPr>
          <w:p w:rsidR="00116C65" w:rsidRPr="0075180E" w:rsidRDefault="00116C65" w:rsidP="00EE1D0F">
            <w:pPr>
              <w:ind w:firstLine="0"/>
              <w:jc w:val="both"/>
              <w:rPr>
                <w:rFonts w:ascii="Arial" w:hAnsi="Arial" w:cs="Arial"/>
                <w:lang w:val="en-US"/>
              </w:rPr>
            </w:pPr>
          </w:p>
        </w:tc>
        <w:tc>
          <w:tcPr>
            <w:tcW w:w="1732" w:type="pct"/>
          </w:tcPr>
          <w:p w:rsidR="00116C65" w:rsidRPr="0075180E" w:rsidRDefault="00116C65" w:rsidP="00EE1D0F">
            <w:pPr>
              <w:ind w:firstLine="0"/>
              <w:rPr>
                <w:rFonts w:ascii="Arial" w:hAnsi="Arial" w:cs="Arial"/>
                <w:color w:val="000000"/>
                <w:lang w:val="en-US"/>
              </w:rPr>
            </w:pPr>
            <w:r w:rsidRPr="0075180E">
              <w:rPr>
                <w:rFonts w:ascii="Arial" w:hAnsi="Arial" w:cs="Arial"/>
                <w:color w:val="000000"/>
                <w:lang w:val="en-US"/>
              </w:rPr>
              <w:t>Adding objects to environment</w:t>
            </w:r>
          </w:p>
          <w:p w:rsidR="00116C65" w:rsidRPr="0075180E" w:rsidRDefault="00116C65" w:rsidP="00EE1D0F">
            <w:pPr>
              <w:ind w:firstLine="0"/>
              <w:rPr>
                <w:rFonts w:ascii="Arial" w:hAnsi="Arial" w:cs="Arial"/>
                <w:lang w:val="en-US"/>
              </w:rPr>
            </w:pPr>
          </w:p>
        </w:tc>
        <w:tc>
          <w:tcPr>
            <w:tcW w:w="1616" w:type="pct"/>
          </w:tcPr>
          <w:p w:rsidR="00116C65" w:rsidRPr="0075180E" w:rsidRDefault="00116C65" w:rsidP="00EE1D0F">
            <w:pPr>
              <w:ind w:firstLine="0"/>
              <w:rPr>
                <w:rFonts w:ascii="Arial" w:hAnsi="Arial" w:cs="Arial"/>
                <w:color w:val="000000"/>
                <w:lang w:val="en-US"/>
              </w:rPr>
            </w:pPr>
            <w:r w:rsidRPr="0075180E">
              <w:rPr>
                <w:rFonts w:ascii="Arial" w:hAnsi="Arial" w:cs="Arial"/>
                <w:color w:val="000000"/>
                <w:lang w:val="en-US"/>
              </w:rPr>
              <w:t>Add objects to the environment in order to facilitate performance of the behavior.</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jc w:val="both"/>
              <w:rPr>
                <w:rFonts w:ascii="Arial" w:hAnsi="Arial" w:cs="Arial"/>
                <w:lang w:val="en-US"/>
              </w:rPr>
            </w:pPr>
          </w:p>
        </w:tc>
        <w:tc>
          <w:tcPr>
            <w:tcW w:w="516" w:type="pct"/>
          </w:tcPr>
          <w:p w:rsidR="00116C65" w:rsidRPr="0075180E" w:rsidRDefault="00116C65" w:rsidP="00EE1D0F">
            <w:pPr>
              <w:ind w:firstLine="0"/>
              <w:jc w:val="both"/>
              <w:rPr>
                <w:rFonts w:ascii="Arial" w:hAnsi="Arial" w:cs="Arial"/>
                <w:lang w:val="en-US"/>
              </w:rPr>
            </w:pPr>
          </w:p>
        </w:tc>
        <w:tc>
          <w:tcPr>
            <w:tcW w:w="1732" w:type="pct"/>
          </w:tcPr>
          <w:p w:rsidR="00116C65" w:rsidRPr="0075180E" w:rsidRDefault="00116C65" w:rsidP="00EE1D0F">
            <w:pPr>
              <w:ind w:firstLine="0"/>
              <w:rPr>
                <w:rFonts w:ascii="Arial" w:hAnsi="Arial" w:cs="Arial"/>
                <w:color w:val="000000"/>
                <w:lang w:val="en-US"/>
              </w:rPr>
            </w:pPr>
          </w:p>
          <w:p w:rsidR="00116C65" w:rsidRPr="0075180E" w:rsidRDefault="00116C65" w:rsidP="00EE1D0F">
            <w:pPr>
              <w:ind w:firstLine="0"/>
              <w:rPr>
                <w:rFonts w:ascii="Arial" w:hAnsi="Arial" w:cs="Arial"/>
                <w:color w:val="000000"/>
                <w:lang w:val="en-US"/>
              </w:rPr>
            </w:pPr>
            <w:r w:rsidRPr="0075180E">
              <w:rPr>
                <w:rFonts w:ascii="Arial" w:hAnsi="Arial" w:cs="Arial"/>
                <w:color w:val="000000"/>
                <w:lang w:val="en-US"/>
              </w:rPr>
              <w:t>Incentive</w:t>
            </w:r>
          </w:p>
        </w:tc>
        <w:tc>
          <w:tcPr>
            <w:tcW w:w="1616" w:type="pct"/>
          </w:tcPr>
          <w:p w:rsidR="00116C65" w:rsidRPr="0075180E" w:rsidRDefault="00116C65" w:rsidP="00EE1D0F">
            <w:pPr>
              <w:ind w:firstLine="0"/>
              <w:rPr>
                <w:rFonts w:ascii="Arial" w:hAnsi="Arial" w:cs="Arial"/>
                <w:spacing w:val="-8"/>
                <w:w w:val="105"/>
                <w:lang w:val="en-US"/>
              </w:rPr>
            </w:pPr>
          </w:p>
          <w:p w:rsidR="00116C65" w:rsidRPr="001513F6" w:rsidRDefault="00116C65" w:rsidP="00EE1D0F">
            <w:pPr>
              <w:ind w:firstLine="0"/>
              <w:rPr>
                <w:rFonts w:ascii="Arial" w:hAnsi="Arial" w:cs="Arial"/>
                <w:spacing w:val="-4"/>
                <w:w w:val="105"/>
                <w:lang w:val="en-US"/>
              </w:rPr>
            </w:pPr>
            <w:r w:rsidRPr="0075180E">
              <w:rPr>
                <w:rFonts w:ascii="Arial" w:hAnsi="Arial" w:cs="Arial"/>
                <w:spacing w:val="-8"/>
                <w:w w:val="105"/>
                <w:lang w:val="en-US"/>
              </w:rPr>
              <w:t xml:space="preserve">Inform that future rewards or removal of </w:t>
            </w:r>
            <w:r w:rsidRPr="0075180E">
              <w:rPr>
                <w:rFonts w:ascii="Arial" w:hAnsi="Arial" w:cs="Arial"/>
                <w:spacing w:val="-6"/>
                <w:w w:val="105"/>
                <w:lang w:val="en-US"/>
              </w:rPr>
              <w:t xml:space="preserve">future punishment will be contingent on </w:t>
            </w:r>
            <w:r w:rsidRPr="0075180E">
              <w:rPr>
                <w:rFonts w:ascii="Arial" w:hAnsi="Arial" w:cs="Arial"/>
                <w:spacing w:val="-4"/>
                <w:w w:val="105"/>
                <w:lang w:val="en-US"/>
              </w:rPr>
              <w:t>performance of behavior</w:t>
            </w:r>
          </w:p>
        </w:tc>
        <w:tc>
          <w:tcPr>
            <w:tcW w:w="829" w:type="pct"/>
            <w:vMerge w:val="restart"/>
          </w:tcPr>
          <w:p w:rsidR="00116C65" w:rsidRPr="0075180E" w:rsidRDefault="00116C65" w:rsidP="00EE1D0F">
            <w:pPr>
              <w:ind w:firstLine="0"/>
              <w:rPr>
                <w:rFonts w:ascii="Arial" w:hAnsi="Arial" w:cs="Arial"/>
                <w:lang w:val="en-US"/>
              </w:rPr>
            </w:pPr>
          </w:p>
          <w:p w:rsidR="00116C65" w:rsidRPr="0075180E" w:rsidRDefault="00116C65" w:rsidP="00EE1D0F">
            <w:pPr>
              <w:ind w:firstLine="0"/>
              <w:rPr>
                <w:rFonts w:ascii="Arial" w:hAnsi="Arial" w:cs="Arial"/>
                <w:lang w:val="en-US"/>
              </w:rPr>
            </w:pPr>
            <w:r w:rsidRPr="0075180E">
              <w:rPr>
                <w:rFonts w:ascii="Arial" w:hAnsi="Arial" w:cs="Arial"/>
                <w:lang w:val="en-US"/>
              </w:rPr>
              <w:t xml:space="preserve">Split into Material incentive (reward), </w:t>
            </w:r>
            <w:r>
              <w:rPr>
                <w:rFonts w:ascii="Arial" w:hAnsi="Arial" w:cs="Arial"/>
                <w:lang w:val="en-US"/>
              </w:rPr>
              <w:t>I</w:t>
            </w:r>
            <w:r w:rsidRPr="0075180E">
              <w:rPr>
                <w:rFonts w:ascii="Arial" w:hAnsi="Arial" w:cs="Arial"/>
                <w:lang w:val="en-US"/>
              </w:rPr>
              <w:t>ncentive (outcome), Social incentive, Non-specific incentive and Self-incentive</w:t>
            </w:r>
            <w:r>
              <w:rPr>
                <w:rFonts w:ascii="Arial" w:hAnsi="Arial" w:cs="Arial"/>
                <w:lang w:val="en-US"/>
              </w:rPr>
              <w:t xml:space="preserve">; see </w:t>
            </w:r>
            <w:r w:rsidRPr="0075180E">
              <w:rPr>
                <w:rFonts w:ascii="Arial" w:hAnsi="Arial" w:cs="Arial"/>
                <w:lang w:val="en-US"/>
              </w:rPr>
              <w:t>below</w:t>
            </w:r>
          </w:p>
        </w:tc>
      </w:tr>
      <w:tr w:rsidR="00116C65" w:rsidRPr="0075180E" w:rsidTr="00EE1D0F">
        <w:trPr>
          <w:cantSplit/>
          <w:trHeight w:val="330"/>
          <w:tblHeader/>
        </w:trPr>
        <w:tc>
          <w:tcPr>
            <w:tcW w:w="307" w:type="pct"/>
          </w:tcPr>
          <w:p w:rsidR="00116C65" w:rsidRPr="0075180E" w:rsidRDefault="00116C65" w:rsidP="00EE1D0F">
            <w:pPr>
              <w:ind w:firstLine="0"/>
              <w:jc w:val="both"/>
              <w:rPr>
                <w:rFonts w:ascii="Arial" w:hAnsi="Arial" w:cs="Arial"/>
                <w:lang w:val="en-US"/>
              </w:rPr>
            </w:pPr>
          </w:p>
        </w:tc>
        <w:tc>
          <w:tcPr>
            <w:tcW w:w="516" w:type="pct"/>
          </w:tcPr>
          <w:p w:rsidR="00116C65" w:rsidRPr="0075180E" w:rsidRDefault="00116C65" w:rsidP="00EE1D0F">
            <w:pPr>
              <w:ind w:firstLine="0"/>
              <w:jc w:val="both"/>
              <w:rPr>
                <w:rFonts w:ascii="Arial" w:hAnsi="Arial" w:cs="Arial"/>
                <w:lang w:val="en-US"/>
              </w:rPr>
            </w:pPr>
          </w:p>
        </w:tc>
        <w:tc>
          <w:tcPr>
            <w:tcW w:w="1732" w:type="pct"/>
          </w:tcPr>
          <w:p w:rsidR="00116C65" w:rsidRPr="0075180E" w:rsidRDefault="00116C65" w:rsidP="00116C65">
            <w:pPr>
              <w:pStyle w:val="ListParagraph"/>
              <w:numPr>
                <w:ilvl w:val="0"/>
                <w:numId w:val="20"/>
              </w:numPr>
              <w:spacing w:after="0" w:line="240" w:lineRule="auto"/>
              <w:rPr>
                <w:rFonts w:ascii="Arial" w:hAnsi="Arial" w:cs="Arial"/>
                <w:color w:val="000000"/>
              </w:rPr>
            </w:pPr>
            <w:r w:rsidRPr="0075180E">
              <w:rPr>
                <w:rFonts w:ascii="Arial" w:hAnsi="Arial" w:cs="Arial"/>
                <w:color w:val="000000"/>
              </w:rPr>
              <w:t xml:space="preserve">   Material incentive (behavior)</w:t>
            </w:r>
          </w:p>
        </w:tc>
        <w:tc>
          <w:tcPr>
            <w:tcW w:w="1616" w:type="pct"/>
          </w:tcPr>
          <w:p w:rsidR="00116C65" w:rsidRPr="0075180E" w:rsidRDefault="00116C65" w:rsidP="00EE1D0F">
            <w:pPr>
              <w:ind w:firstLine="0"/>
              <w:rPr>
                <w:rFonts w:ascii="Arial" w:hAnsi="Arial" w:cs="Arial"/>
                <w:color w:val="000000"/>
                <w:lang w:val="en-US"/>
              </w:rPr>
            </w:pPr>
            <w:r w:rsidRPr="0075180E">
              <w:rPr>
                <w:rFonts w:ascii="Arial" w:hAnsi="Arial" w:cs="Arial"/>
                <w:color w:val="000000"/>
                <w:lang w:val="en-US"/>
              </w:rPr>
              <w:t xml:space="preserve">Inform that money, vouchers or other valued objects will be delivered if and only if there has been effort and/or progress </w:t>
            </w:r>
            <w:r>
              <w:rPr>
                <w:rFonts w:ascii="Arial" w:hAnsi="Arial" w:cs="Arial"/>
                <w:color w:val="000000"/>
                <w:lang w:val="en-US"/>
              </w:rPr>
              <w:t>in</w:t>
            </w:r>
            <w:r w:rsidRPr="0075180E">
              <w:rPr>
                <w:rFonts w:ascii="Arial" w:hAnsi="Arial" w:cs="Arial"/>
                <w:color w:val="000000"/>
                <w:lang w:val="en-US"/>
              </w:rPr>
              <w:t xml:space="preserve"> performing the behavior</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jc w:val="both"/>
              <w:rPr>
                <w:rFonts w:ascii="Arial" w:hAnsi="Arial" w:cs="Arial"/>
                <w:lang w:val="en-US"/>
              </w:rPr>
            </w:pPr>
          </w:p>
        </w:tc>
        <w:tc>
          <w:tcPr>
            <w:tcW w:w="516" w:type="pct"/>
          </w:tcPr>
          <w:p w:rsidR="00116C65" w:rsidRPr="0075180E" w:rsidRDefault="00116C65" w:rsidP="00EE1D0F">
            <w:pPr>
              <w:ind w:firstLine="0"/>
              <w:jc w:val="both"/>
              <w:rPr>
                <w:rFonts w:ascii="Arial" w:hAnsi="Arial" w:cs="Arial"/>
                <w:lang w:val="en-US"/>
              </w:rPr>
            </w:pPr>
          </w:p>
        </w:tc>
        <w:tc>
          <w:tcPr>
            <w:tcW w:w="1732" w:type="pct"/>
          </w:tcPr>
          <w:p w:rsidR="00116C65" w:rsidRPr="0075180E" w:rsidRDefault="00116C65" w:rsidP="00116C65">
            <w:pPr>
              <w:pStyle w:val="ListParagraph"/>
              <w:numPr>
                <w:ilvl w:val="0"/>
                <w:numId w:val="20"/>
              </w:numPr>
              <w:spacing w:after="0" w:line="240" w:lineRule="auto"/>
              <w:rPr>
                <w:rFonts w:ascii="Arial" w:hAnsi="Arial" w:cs="Arial"/>
                <w:color w:val="000000"/>
              </w:rPr>
            </w:pPr>
            <w:r w:rsidRPr="0075180E">
              <w:rPr>
                <w:rFonts w:ascii="Arial" w:hAnsi="Arial" w:cs="Arial"/>
                <w:color w:val="000000"/>
              </w:rPr>
              <w:t xml:space="preserve">   Incentive (outcome)</w:t>
            </w:r>
          </w:p>
        </w:tc>
        <w:tc>
          <w:tcPr>
            <w:tcW w:w="1616" w:type="pct"/>
          </w:tcPr>
          <w:p w:rsidR="00116C65" w:rsidRPr="0075180E" w:rsidRDefault="00116C65" w:rsidP="00EE1D0F">
            <w:pPr>
              <w:ind w:firstLine="0"/>
              <w:rPr>
                <w:rFonts w:ascii="Arial" w:hAnsi="Arial" w:cs="Arial"/>
                <w:color w:val="000000"/>
                <w:lang w:val="en-US"/>
              </w:rPr>
            </w:pPr>
            <w:r w:rsidRPr="0075180E">
              <w:rPr>
                <w:rFonts w:ascii="Arial" w:hAnsi="Arial" w:cs="Arial"/>
                <w:color w:val="000000"/>
                <w:lang w:val="en-US"/>
              </w:rPr>
              <w:t xml:space="preserve">Inform that  a reward will be delivered if and only if there has been effort and/or progress </w:t>
            </w:r>
            <w:r>
              <w:rPr>
                <w:rFonts w:ascii="Arial" w:hAnsi="Arial" w:cs="Arial"/>
                <w:color w:val="000000"/>
                <w:lang w:val="en-US"/>
              </w:rPr>
              <w:t xml:space="preserve">in </w:t>
            </w:r>
            <w:r w:rsidRPr="0075180E">
              <w:rPr>
                <w:rFonts w:ascii="Arial" w:hAnsi="Arial" w:cs="Arial"/>
                <w:color w:val="000000"/>
                <w:lang w:val="en-US"/>
              </w:rPr>
              <w:t>achieving the behavioral outcome</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jc w:val="both"/>
              <w:rPr>
                <w:rFonts w:ascii="Arial" w:hAnsi="Arial" w:cs="Arial"/>
                <w:lang w:val="en-US"/>
              </w:rPr>
            </w:pPr>
          </w:p>
        </w:tc>
        <w:tc>
          <w:tcPr>
            <w:tcW w:w="516" w:type="pct"/>
          </w:tcPr>
          <w:p w:rsidR="00116C65" w:rsidRPr="0075180E" w:rsidRDefault="00116C65" w:rsidP="00EE1D0F">
            <w:pPr>
              <w:ind w:firstLine="0"/>
              <w:jc w:val="both"/>
              <w:rPr>
                <w:rFonts w:ascii="Arial" w:hAnsi="Arial" w:cs="Arial"/>
                <w:lang w:val="en-US"/>
              </w:rPr>
            </w:pPr>
          </w:p>
        </w:tc>
        <w:tc>
          <w:tcPr>
            <w:tcW w:w="1732" w:type="pct"/>
          </w:tcPr>
          <w:p w:rsidR="00116C65" w:rsidRPr="0075180E" w:rsidRDefault="00116C65" w:rsidP="00116C65">
            <w:pPr>
              <w:pStyle w:val="ListParagraph"/>
              <w:numPr>
                <w:ilvl w:val="0"/>
                <w:numId w:val="20"/>
              </w:numPr>
              <w:spacing w:after="0" w:line="240" w:lineRule="auto"/>
              <w:rPr>
                <w:rFonts w:ascii="Arial" w:hAnsi="Arial" w:cs="Arial"/>
                <w:color w:val="000000"/>
              </w:rPr>
            </w:pPr>
            <w:r w:rsidRPr="0075180E">
              <w:rPr>
                <w:rFonts w:ascii="Arial" w:hAnsi="Arial" w:cs="Arial"/>
                <w:color w:val="000000"/>
              </w:rPr>
              <w:t xml:space="preserve">   Social incentive</w:t>
            </w:r>
          </w:p>
        </w:tc>
        <w:tc>
          <w:tcPr>
            <w:tcW w:w="1616" w:type="pct"/>
          </w:tcPr>
          <w:p w:rsidR="00116C65" w:rsidRPr="0075180E" w:rsidRDefault="00116C65" w:rsidP="00EE1D0F">
            <w:pPr>
              <w:ind w:firstLine="0"/>
              <w:rPr>
                <w:rFonts w:ascii="Arial" w:hAnsi="Arial" w:cs="Arial"/>
                <w:color w:val="000000"/>
                <w:lang w:val="en-US"/>
              </w:rPr>
            </w:pPr>
            <w:r w:rsidRPr="0075180E">
              <w:rPr>
                <w:rFonts w:ascii="Arial" w:hAnsi="Arial" w:cs="Arial"/>
                <w:color w:val="000000"/>
                <w:lang w:val="en-US"/>
              </w:rPr>
              <w:t xml:space="preserve">Inform that a verbal or non-verbal reward will be delivered if and only if there has been effort and/or progress </w:t>
            </w:r>
            <w:r>
              <w:rPr>
                <w:rFonts w:ascii="Arial" w:hAnsi="Arial" w:cs="Arial"/>
                <w:color w:val="000000"/>
                <w:lang w:val="en-US"/>
              </w:rPr>
              <w:t>in</w:t>
            </w:r>
            <w:r w:rsidRPr="0075180E">
              <w:rPr>
                <w:rFonts w:ascii="Arial" w:hAnsi="Arial" w:cs="Arial"/>
                <w:color w:val="000000"/>
                <w:lang w:val="en-US"/>
              </w:rPr>
              <w:t xml:space="preserve"> performing the behavior</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jc w:val="both"/>
              <w:rPr>
                <w:rFonts w:ascii="Arial" w:hAnsi="Arial" w:cs="Arial"/>
                <w:lang w:val="en-US"/>
              </w:rPr>
            </w:pPr>
          </w:p>
        </w:tc>
        <w:tc>
          <w:tcPr>
            <w:tcW w:w="516" w:type="pct"/>
          </w:tcPr>
          <w:p w:rsidR="00116C65" w:rsidRPr="0075180E" w:rsidRDefault="00116C65" w:rsidP="00EE1D0F">
            <w:pPr>
              <w:ind w:firstLine="0"/>
              <w:jc w:val="both"/>
              <w:rPr>
                <w:rFonts w:ascii="Arial" w:hAnsi="Arial" w:cs="Arial"/>
                <w:lang w:val="en-US"/>
              </w:rPr>
            </w:pPr>
          </w:p>
        </w:tc>
        <w:tc>
          <w:tcPr>
            <w:tcW w:w="1732" w:type="pct"/>
          </w:tcPr>
          <w:p w:rsidR="00116C65" w:rsidRPr="0075180E" w:rsidRDefault="00116C65" w:rsidP="00116C65">
            <w:pPr>
              <w:pStyle w:val="ListParagraph"/>
              <w:numPr>
                <w:ilvl w:val="0"/>
                <w:numId w:val="20"/>
              </w:numPr>
              <w:spacing w:after="0" w:line="240" w:lineRule="auto"/>
              <w:rPr>
                <w:rFonts w:ascii="Arial" w:hAnsi="Arial" w:cs="Arial"/>
                <w:color w:val="000000"/>
              </w:rPr>
            </w:pPr>
            <w:r w:rsidRPr="0075180E">
              <w:rPr>
                <w:rFonts w:ascii="Arial" w:hAnsi="Arial" w:cs="Arial"/>
                <w:color w:val="000000"/>
              </w:rPr>
              <w:t xml:space="preserve">   Non-specific incentive</w:t>
            </w:r>
          </w:p>
        </w:tc>
        <w:tc>
          <w:tcPr>
            <w:tcW w:w="1616" w:type="pct"/>
          </w:tcPr>
          <w:p w:rsidR="00116C65" w:rsidRPr="0075180E" w:rsidRDefault="00116C65" w:rsidP="00EE1D0F">
            <w:pPr>
              <w:ind w:firstLine="0"/>
              <w:rPr>
                <w:rFonts w:ascii="Arial" w:hAnsi="Arial" w:cs="Arial"/>
                <w:color w:val="000000"/>
                <w:lang w:val="en-US"/>
              </w:rPr>
            </w:pPr>
            <w:r w:rsidRPr="0075180E">
              <w:rPr>
                <w:rFonts w:ascii="Arial" w:hAnsi="Arial" w:cs="Arial"/>
                <w:color w:val="000000"/>
                <w:lang w:val="en-US"/>
              </w:rPr>
              <w:t xml:space="preserve">Inform that a reward will be delivered  if and only if there has been effort and/or progress </w:t>
            </w:r>
            <w:r>
              <w:rPr>
                <w:rFonts w:ascii="Arial" w:hAnsi="Arial" w:cs="Arial"/>
                <w:color w:val="000000"/>
                <w:lang w:val="en-US"/>
              </w:rPr>
              <w:t>in</w:t>
            </w:r>
            <w:r w:rsidRPr="0075180E">
              <w:rPr>
                <w:rFonts w:ascii="Arial" w:hAnsi="Arial" w:cs="Arial"/>
                <w:color w:val="000000"/>
                <w:lang w:val="en-US"/>
              </w:rPr>
              <w:t xml:space="preserve"> performing the behavior</w:t>
            </w:r>
          </w:p>
        </w:tc>
        <w:tc>
          <w:tcPr>
            <w:tcW w:w="829" w:type="pct"/>
            <w:vMerge/>
          </w:tcPr>
          <w:p w:rsidR="00116C65" w:rsidRPr="0075180E" w:rsidRDefault="00116C65" w:rsidP="00EE1D0F">
            <w:pPr>
              <w:ind w:firstLine="0"/>
              <w:rPr>
                <w:rFonts w:ascii="Arial" w:hAnsi="Arial" w:cs="Arial"/>
                <w:lang w:val="en-US"/>
              </w:rPr>
            </w:pPr>
          </w:p>
        </w:tc>
      </w:tr>
      <w:tr w:rsidR="00116C65" w:rsidRPr="0075180E" w:rsidTr="00EE1D0F">
        <w:trPr>
          <w:cantSplit/>
          <w:trHeight w:val="330"/>
          <w:tblHeader/>
        </w:trPr>
        <w:tc>
          <w:tcPr>
            <w:tcW w:w="307" w:type="pct"/>
          </w:tcPr>
          <w:p w:rsidR="00116C65" w:rsidRPr="0075180E" w:rsidRDefault="00116C65" w:rsidP="00EE1D0F">
            <w:pPr>
              <w:ind w:firstLine="0"/>
              <w:jc w:val="both"/>
              <w:rPr>
                <w:rFonts w:ascii="Arial" w:hAnsi="Arial" w:cs="Arial"/>
                <w:lang w:val="en-US"/>
              </w:rPr>
            </w:pPr>
          </w:p>
        </w:tc>
        <w:tc>
          <w:tcPr>
            <w:tcW w:w="516" w:type="pct"/>
          </w:tcPr>
          <w:p w:rsidR="00116C65" w:rsidRPr="0075180E" w:rsidRDefault="00116C65" w:rsidP="00EE1D0F">
            <w:pPr>
              <w:ind w:firstLine="0"/>
              <w:jc w:val="both"/>
              <w:rPr>
                <w:rFonts w:ascii="Arial" w:hAnsi="Arial" w:cs="Arial"/>
                <w:lang w:val="en-US"/>
              </w:rPr>
            </w:pPr>
          </w:p>
        </w:tc>
        <w:tc>
          <w:tcPr>
            <w:tcW w:w="1732" w:type="pct"/>
          </w:tcPr>
          <w:p w:rsidR="00116C65" w:rsidRPr="0075180E" w:rsidRDefault="00116C65" w:rsidP="00116C65">
            <w:pPr>
              <w:pStyle w:val="ListParagraph"/>
              <w:numPr>
                <w:ilvl w:val="0"/>
                <w:numId w:val="20"/>
              </w:numPr>
              <w:spacing w:after="0" w:line="240" w:lineRule="auto"/>
              <w:rPr>
                <w:rFonts w:ascii="Arial" w:hAnsi="Arial" w:cs="Arial"/>
                <w:color w:val="000000"/>
              </w:rPr>
            </w:pPr>
            <w:r w:rsidRPr="0075180E">
              <w:rPr>
                <w:rFonts w:ascii="Arial" w:hAnsi="Arial" w:cs="Arial"/>
                <w:color w:val="000000"/>
              </w:rPr>
              <w:t xml:space="preserve">   Self-incentive</w:t>
            </w:r>
          </w:p>
        </w:tc>
        <w:tc>
          <w:tcPr>
            <w:tcW w:w="1616" w:type="pct"/>
          </w:tcPr>
          <w:p w:rsidR="00116C65" w:rsidRPr="0075180E" w:rsidRDefault="00116C65" w:rsidP="00EE1D0F">
            <w:pPr>
              <w:ind w:firstLine="0"/>
              <w:rPr>
                <w:rFonts w:ascii="Arial" w:hAnsi="Arial" w:cs="Arial"/>
                <w:color w:val="000000"/>
                <w:lang w:val="en-US"/>
              </w:rPr>
            </w:pPr>
            <w:r>
              <w:rPr>
                <w:rFonts w:ascii="Arial" w:hAnsi="Arial" w:cs="Arial"/>
                <w:color w:val="000000"/>
                <w:lang w:val="en-US"/>
              </w:rPr>
              <w:t>Plan to reward self in future i</w:t>
            </w:r>
            <w:r w:rsidRPr="0075180E">
              <w:rPr>
                <w:rFonts w:ascii="Arial" w:hAnsi="Arial" w:cs="Arial"/>
                <w:color w:val="000000"/>
                <w:lang w:val="en-US"/>
              </w:rPr>
              <w:t xml:space="preserve">f and only if there has been effort and/or progress </w:t>
            </w:r>
            <w:r>
              <w:rPr>
                <w:rFonts w:ascii="Arial" w:hAnsi="Arial" w:cs="Arial"/>
                <w:color w:val="000000"/>
                <w:lang w:val="en-US"/>
              </w:rPr>
              <w:t>in performing</w:t>
            </w:r>
            <w:r w:rsidRPr="0075180E">
              <w:rPr>
                <w:rFonts w:ascii="Arial" w:hAnsi="Arial" w:cs="Arial"/>
                <w:color w:val="000000"/>
                <w:lang w:val="en-US"/>
              </w:rPr>
              <w:t xml:space="preserve"> the behavior</w:t>
            </w:r>
          </w:p>
        </w:tc>
        <w:tc>
          <w:tcPr>
            <w:tcW w:w="829" w:type="pct"/>
            <w:vMerge/>
          </w:tcPr>
          <w:p w:rsidR="00116C65" w:rsidRPr="0075180E" w:rsidRDefault="00116C65" w:rsidP="00EE1D0F">
            <w:pPr>
              <w:ind w:firstLine="0"/>
              <w:rPr>
                <w:rFonts w:ascii="Arial" w:hAnsi="Arial" w:cs="Arial"/>
                <w:lang w:val="en-US"/>
              </w:rPr>
            </w:pPr>
          </w:p>
        </w:tc>
      </w:tr>
    </w:tbl>
    <w:p w:rsidR="00116C65" w:rsidRDefault="00116C65" w:rsidP="00116C65"/>
    <w:p w:rsidR="00116C65" w:rsidRDefault="00116C65" w:rsidP="00116C65"/>
    <w:p w:rsidR="00116C65" w:rsidRDefault="00116C65" w:rsidP="00116C65"/>
    <w:p w:rsidR="00116C65" w:rsidRDefault="00116C65" w:rsidP="00116C65">
      <w:pPr>
        <w:sectPr w:rsidR="00116C65" w:rsidSect="00A8629A">
          <w:pgSz w:w="16838" w:h="11906" w:orient="landscape"/>
          <w:pgMar w:top="1440" w:right="1440" w:bottom="1440" w:left="1440" w:header="709" w:footer="709" w:gutter="0"/>
          <w:cols w:space="708"/>
          <w:docGrid w:linePitch="360"/>
        </w:sectPr>
      </w:pPr>
    </w:p>
    <w:p w:rsidR="00116C65" w:rsidRPr="00F3705C" w:rsidRDefault="00116C65" w:rsidP="00116C65">
      <w:pPr>
        <w:ind w:right="-188" w:firstLine="0"/>
        <w:rPr>
          <w:rFonts w:ascii="Arial" w:hAnsi="Arial" w:cs="Arial"/>
          <w:color w:val="000000"/>
          <w:lang w:val="en-US"/>
        </w:rPr>
      </w:pPr>
      <w:r w:rsidRPr="00A8629A">
        <w:rPr>
          <w:rFonts w:ascii="Arial" w:hAnsi="Arial" w:cs="Arial"/>
          <w:b/>
          <w:lang w:val="en-US"/>
        </w:rPr>
        <w:t xml:space="preserve">Electronic Supplementary Materials Table </w:t>
      </w:r>
      <w:r>
        <w:rPr>
          <w:rFonts w:ascii="Arial" w:hAnsi="Arial" w:cs="Arial"/>
          <w:b/>
          <w:color w:val="000000"/>
          <w:lang w:val="en-US"/>
        </w:rPr>
        <w:t>3</w:t>
      </w:r>
      <w:r w:rsidRPr="0075180E">
        <w:rPr>
          <w:rFonts w:ascii="Arial" w:hAnsi="Arial" w:cs="Arial"/>
          <w:b/>
          <w:color w:val="000000"/>
          <w:lang w:val="en-US"/>
        </w:rPr>
        <w:t xml:space="preserve">. </w:t>
      </w:r>
      <w:r w:rsidRPr="0075180E">
        <w:rPr>
          <w:rFonts w:ascii="Arial" w:hAnsi="Arial" w:cs="Arial"/>
          <w:color w:val="000000"/>
          <w:lang w:val="en-US"/>
        </w:rPr>
        <w:t>BCT Taxonomy (v1):  93 hierarchically-clustered techniques</w:t>
      </w:r>
    </w:p>
    <w:tbl>
      <w:tblPr>
        <w:tblStyle w:val="TableGrid"/>
        <w:tblW w:w="5324" w:type="pct"/>
        <w:tblInd w:w="-318" w:type="dxa"/>
        <w:tblLayout w:type="fixed"/>
        <w:tblLook w:val="04A0" w:firstRow="1" w:lastRow="0" w:firstColumn="1" w:lastColumn="0" w:noHBand="0" w:noVBand="1"/>
      </w:tblPr>
      <w:tblGrid>
        <w:gridCol w:w="572"/>
        <w:gridCol w:w="2975"/>
        <w:gridCol w:w="566"/>
        <w:gridCol w:w="3262"/>
        <w:gridCol w:w="566"/>
        <w:gridCol w:w="3433"/>
      </w:tblGrid>
      <w:tr w:rsidR="00116C65" w:rsidRPr="00577C33" w:rsidTr="00EE1D0F">
        <w:trPr>
          <w:trHeight w:val="359"/>
        </w:trPr>
        <w:tc>
          <w:tcPr>
            <w:tcW w:w="251" w:type="pct"/>
            <w:shd w:val="clear" w:color="auto" w:fill="D9D9D9" w:themeFill="background1" w:themeFillShade="D9"/>
          </w:tcPr>
          <w:p w:rsidR="00116C65" w:rsidRPr="006C2A05" w:rsidRDefault="00116C65" w:rsidP="00116C65">
            <w:pPr>
              <w:spacing w:after="0" w:line="240" w:lineRule="auto"/>
              <w:ind w:firstLine="0"/>
              <w:rPr>
                <w:rFonts w:asciiTheme="minorHAnsi" w:hAnsiTheme="minorHAnsi" w:cstheme="minorHAnsi"/>
                <w:b/>
                <w:sz w:val="16"/>
                <w:szCs w:val="16"/>
              </w:rPr>
            </w:pPr>
            <w:r>
              <w:rPr>
                <w:rFonts w:asciiTheme="minorHAnsi" w:hAnsiTheme="minorHAnsi" w:cstheme="minorHAnsi"/>
                <w:b/>
                <w:sz w:val="16"/>
                <w:szCs w:val="16"/>
              </w:rPr>
              <w:t>Page</w:t>
            </w:r>
          </w:p>
        </w:tc>
        <w:tc>
          <w:tcPr>
            <w:tcW w:w="1308" w:type="pct"/>
            <w:shd w:val="clear" w:color="auto" w:fill="D9D9D9" w:themeFill="background1" w:themeFillShade="D9"/>
          </w:tcPr>
          <w:p w:rsidR="00116C65" w:rsidRPr="00577C33" w:rsidRDefault="00116C65" w:rsidP="00116C65">
            <w:pPr>
              <w:spacing w:after="0" w:line="240" w:lineRule="auto"/>
              <w:ind w:firstLine="0"/>
              <w:rPr>
                <w:rFonts w:asciiTheme="minorHAnsi" w:hAnsiTheme="minorHAnsi" w:cstheme="minorHAnsi"/>
                <w:b/>
              </w:rPr>
            </w:pPr>
            <w:r>
              <w:rPr>
                <w:rFonts w:asciiTheme="minorHAnsi" w:hAnsiTheme="minorHAnsi" w:cstheme="minorHAnsi"/>
                <w:b/>
              </w:rPr>
              <w:t>Grouping and BCTs</w:t>
            </w:r>
          </w:p>
        </w:tc>
        <w:tc>
          <w:tcPr>
            <w:tcW w:w="249" w:type="pct"/>
            <w:shd w:val="clear" w:color="auto" w:fill="D9D9D9" w:themeFill="background1" w:themeFillShade="D9"/>
          </w:tcPr>
          <w:p w:rsidR="00116C65" w:rsidRPr="00577C33" w:rsidRDefault="00116C65" w:rsidP="00116C65">
            <w:pPr>
              <w:spacing w:after="0" w:line="240" w:lineRule="auto"/>
              <w:ind w:firstLine="0"/>
              <w:rPr>
                <w:rFonts w:asciiTheme="minorHAnsi" w:hAnsiTheme="minorHAnsi" w:cstheme="minorHAnsi"/>
                <w:b/>
              </w:rPr>
            </w:pPr>
            <w:r w:rsidRPr="006C2A05">
              <w:rPr>
                <w:rFonts w:asciiTheme="minorHAnsi" w:hAnsiTheme="minorHAnsi" w:cstheme="minorHAnsi"/>
                <w:b/>
                <w:sz w:val="16"/>
                <w:szCs w:val="16"/>
              </w:rPr>
              <w:t>Page</w:t>
            </w:r>
          </w:p>
        </w:tc>
        <w:tc>
          <w:tcPr>
            <w:tcW w:w="1434" w:type="pct"/>
            <w:tcBorders>
              <w:bottom w:val="single" w:sz="4" w:space="0" w:color="auto"/>
            </w:tcBorders>
            <w:shd w:val="clear" w:color="auto" w:fill="D9D9D9" w:themeFill="background1" w:themeFillShade="D9"/>
          </w:tcPr>
          <w:p w:rsidR="00116C65" w:rsidRPr="00577C33" w:rsidRDefault="00116C65" w:rsidP="00116C65">
            <w:pPr>
              <w:spacing w:after="0" w:line="240" w:lineRule="auto"/>
              <w:ind w:firstLine="0"/>
              <w:rPr>
                <w:rFonts w:asciiTheme="minorHAnsi" w:hAnsiTheme="minorHAnsi" w:cstheme="minorHAnsi"/>
                <w:b/>
              </w:rPr>
            </w:pPr>
            <w:r>
              <w:rPr>
                <w:rFonts w:asciiTheme="minorHAnsi" w:hAnsiTheme="minorHAnsi" w:cstheme="minorHAnsi"/>
                <w:b/>
              </w:rPr>
              <w:t>Grouping and BCTs</w:t>
            </w:r>
          </w:p>
        </w:tc>
        <w:tc>
          <w:tcPr>
            <w:tcW w:w="249" w:type="pct"/>
            <w:shd w:val="clear" w:color="auto" w:fill="D9D9D9" w:themeFill="background1" w:themeFillShade="D9"/>
          </w:tcPr>
          <w:p w:rsidR="00116C65" w:rsidRPr="00577C33" w:rsidRDefault="00116C65" w:rsidP="00116C65">
            <w:pPr>
              <w:spacing w:after="0" w:line="240" w:lineRule="auto"/>
              <w:ind w:firstLine="0"/>
              <w:rPr>
                <w:rFonts w:asciiTheme="minorHAnsi" w:hAnsiTheme="minorHAnsi" w:cstheme="minorHAnsi"/>
                <w:b/>
              </w:rPr>
            </w:pPr>
            <w:r w:rsidRPr="006C2A05">
              <w:rPr>
                <w:rFonts w:asciiTheme="minorHAnsi" w:hAnsiTheme="minorHAnsi" w:cstheme="minorHAnsi"/>
                <w:b/>
                <w:sz w:val="16"/>
                <w:szCs w:val="16"/>
              </w:rPr>
              <w:t>Page</w:t>
            </w:r>
          </w:p>
        </w:tc>
        <w:tc>
          <w:tcPr>
            <w:tcW w:w="1509" w:type="pct"/>
            <w:shd w:val="clear" w:color="auto" w:fill="D9D9D9" w:themeFill="background1" w:themeFillShade="D9"/>
          </w:tcPr>
          <w:p w:rsidR="00116C65" w:rsidRPr="00577C33" w:rsidRDefault="00116C65" w:rsidP="00116C65">
            <w:pPr>
              <w:spacing w:after="0" w:line="240" w:lineRule="auto"/>
              <w:ind w:firstLine="0"/>
              <w:rPr>
                <w:rFonts w:asciiTheme="minorHAnsi" w:hAnsiTheme="minorHAnsi" w:cstheme="minorHAnsi"/>
                <w:b/>
              </w:rPr>
            </w:pPr>
            <w:r>
              <w:rPr>
                <w:rFonts w:asciiTheme="minorHAnsi" w:hAnsiTheme="minorHAnsi" w:cstheme="minorHAnsi"/>
                <w:b/>
              </w:rPr>
              <w:t>Grouping and BCTs</w:t>
            </w:r>
          </w:p>
        </w:tc>
      </w:tr>
      <w:tr w:rsidR="00116C65" w:rsidRPr="0080611D" w:rsidTr="00EE1D0F">
        <w:tc>
          <w:tcPr>
            <w:tcW w:w="251" w:type="pct"/>
            <w:tcBorders>
              <w:bottom w:val="single" w:sz="4" w:space="0" w:color="auto"/>
            </w:tcBorders>
          </w:tcPr>
          <w:p w:rsidR="00116C65" w:rsidRPr="000A28B5" w:rsidRDefault="00116C65" w:rsidP="00116C65">
            <w:pPr>
              <w:spacing w:after="0" w:line="240" w:lineRule="auto"/>
              <w:ind w:firstLine="0"/>
              <w:rPr>
                <w:rFonts w:asciiTheme="minorHAnsi" w:hAnsiTheme="minorHAnsi" w:cstheme="minorHAnsi"/>
                <w:b/>
              </w:rPr>
            </w:pPr>
            <w:r w:rsidRPr="000A28B5">
              <w:rPr>
                <w:rFonts w:asciiTheme="minorHAnsi" w:hAnsiTheme="minorHAnsi" w:cstheme="minorHAnsi"/>
                <w:b/>
              </w:rPr>
              <w:t>1</w:t>
            </w:r>
          </w:p>
        </w:tc>
        <w:tc>
          <w:tcPr>
            <w:tcW w:w="1308" w:type="pct"/>
          </w:tcPr>
          <w:p w:rsidR="00116C65" w:rsidRPr="0071509F" w:rsidRDefault="00116C65" w:rsidP="00116C65">
            <w:pPr>
              <w:spacing w:after="0" w:line="240" w:lineRule="auto"/>
              <w:ind w:firstLine="0"/>
              <w:rPr>
                <w:rFonts w:asciiTheme="minorHAnsi" w:hAnsiTheme="minorHAnsi" w:cstheme="minorHAnsi"/>
                <w:b/>
              </w:rPr>
            </w:pPr>
            <w:r w:rsidRPr="0071509F">
              <w:rPr>
                <w:rFonts w:asciiTheme="minorHAnsi" w:hAnsiTheme="minorHAnsi" w:cstheme="minorHAnsi"/>
                <w:b/>
              </w:rPr>
              <w:t>1.</w:t>
            </w:r>
            <w:r>
              <w:rPr>
                <w:rFonts w:asciiTheme="minorHAnsi" w:hAnsiTheme="minorHAnsi" w:cstheme="minorHAnsi"/>
                <w:b/>
              </w:rPr>
              <w:t xml:space="preserve"> </w:t>
            </w:r>
            <w:r w:rsidRPr="0071509F">
              <w:rPr>
                <w:rFonts w:asciiTheme="minorHAnsi" w:hAnsiTheme="minorHAnsi" w:cstheme="minorHAnsi"/>
                <w:b/>
              </w:rPr>
              <w:t>Goals and planning</w:t>
            </w:r>
          </w:p>
        </w:tc>
        <w:tc>
          <w:tcPr>
            <w:tcW w:w="249" w:type="pct"/>
          </w:tcPr>
          <w:p w:rsidR="00116C65" w:rsidRPr="000A28B5" w:rsidRDefault="00116C65" w:rsidP="00116C65">
            <w:pPr>
              <w:spacing w:after="0" w:line="240" w:lineRule="auto"/>
              <w:ind w:firstLine="0"/>
              <w:rPr>
                <w:rFonts w:asciiTheme="minorHAnsi" w:hAnsiTheme="minorHAnsi" w:cstheme="minorHAnsi"/>
                <w:b/>
              </w:rPr>
            </w:pPr>
            <w:r w:rsidRPr="000A28B5">
              <w:rPr>
                <w:rFonts w:asciiTheme="minorHAnsi" w:hAnsiTheme="minorHAnsi" w:cstheme="minorHAnsi"/>
                <w:b/>
              </w:rPr>
              <w:t>8</w:t>
            </w:r>
          </w:p>
        </w:tc>
        <w:tc>
          <w:tcPr>
            <w:tcW w:w="1434" w:type="pct"/>
            <w:tcBorders>
              <w:bottom w:val="single" w:sz="4" w:space="0" w:color="auto"/>
            </w:tcBorders>
          </w:tcPr>
          <w:p w:rsidR="00116C65" w:rsidRPr="0080611D" w:rsidRDefault="00116C65" w:rsidP="00116C65">
            <w:pPr>
              <w:spacing w:after="0" w:line="240" w:lineRule="auto"/>
              <w:ind w:firstLine="0"/>
              <w:rPr>
                <w:rFonts w:asciiTheme="minorHAnsi" w:hAnsiTheme="minorHAnsi" w:cstheme="minorHAnsi"/>
                <w:b/>
              </w:rPr>
            </w:pPr>
            <w:r>
              <w:rPr>
                <w:rFonts w:asciiTheme="minorHAnsi" w:hAnsiTheme="minorHAnsi" w:cstheme="minorHAnsi"/>
                <w:b/>
              </w:rPr>
              <w:t xml:space="preserve">6. </w:t>
            </w:r>
            <w:r w:rsidRPr="0080611D">
              <w:rPr>
                <w:rFonts w:asciiTheme="minorHAnsi" w:hAnsiTheme="minorHAnsi" w:cstheme="minorHAnsi"/>
                <w:b/>
              </w:rPr>
              <w:t>Comparison of behaviour</w:t>
            </w:r>
          </w:p>
        </w:tc>
        <w:tc>
          <w:tcPr>
            <w:tcW w:w="249" w:type="pct"/>
          </w:tcPr>
          <w:p w:rsidR="00116C65" w:rsidRPr="000A28B5" w:rsidRDefault="00116C65" w:rsidP="00116C65">
            <w:pPr>
              <w:spacing w:after="0" w:line="240" w:lineRule="auto"/>
              <w:ind w:firstLine="0"/>
              <w:rPr>
                <w:rFonts w:asciiTheme="minorHAnsi" w:hAnsiTheme="minorHAnsi" w:cstheme="minorHAnsi"/>
                <w:b/>
              </w:rPr>
            </w:pPr>
            <w:r w:rsidRPr="000A28B5">
              <w:rPr>
                <w:rFonts w:asciiTheme="minorHAnsi" w:hAnsiTheme="minorHAnsi" w:cstheme="minorHAnsi"/>
                <w:b/>
              </w:rPr>
              <w:t>16</w:t>
            </w:r>
          </w:p>
        </w:tc>
        <w:tc>
          <w:tcPr>
            <w:tcW w:w="1509" w:type="pct"/>
          </w:tcPr>
          <w:p w:rsidR="00116C65" w:rsidRPr="0080611D" w:rsidRDefault="00116C65" w:rsidP="00116C65">
            <w:pPr>
              <w:spacing w:after="0" w:line="240" w:lineRule="auto"/>
              <w:ind w:firstLine="0"/>
              <w:rPr>
                <w:rFonts w:asciiTheme="minorHAnsi" w:hAnsiTheme="minorHAnsi" w:cstheme="minorHAnsi"/>
                <w:b/>
              </w:rPr>
            </w:pPr>
            <w:r>
              <w:rPr>
                <w:rFonts w:asciiTheme="minorHAnsi" w:hAnsiTheme="minorHAnsi" w:cstheme="minorHAnsi"/>
                <w:b/>
              </w:rPr>
              <w:t xml:space="preserve">12. </w:t>
            </w:r>
            <w:r w:rsidRPr="0080611D">
              <w:rPr>
                <w:rFonts w:asciiTheme="minorHAnsi" w:hAnsiTheme="minorHAnsi" w:cstheme="minorHAnsi"/>
                <w:b/>
              </w:rPr>
              <w:t>Antecedents</w:t>
            </w:r>
          </w:p>
        </w:tc>
      </w:tr>
      <w:tr w:rsidR="00116C65" w:rsidRPr="00577C33" w:rsidTr="00EE1D0F">
        <w:tc>
          <w:tcPr>
            <w:tcW w:w="251" w:type="pct"/>
            <w:tcBorders>
              <w:top w:val="single" w:sz="4" w:space="0" w:color="auto"/>
              <w:left w:val="single" w:sz="4" w:space="0" w:color="auto"/>
              <w:bottom w:val="single" w:sz="4" w:space="0" w:color="auto"/>
              <w:right w:val="single" w:sz="4" w:space="0" w:color="auto"/>
            </w:tcBorders>
          </w:tcPr>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sidRPr="000A28B5">
              <w:rPr>
                <w:rFonts w:asciiTheme="minorHAnsi" w:hAnsiTheme="minorHAnsi" w:cstheme="minorHAnsi"/>
                <w:b/>
              </w:rPr>
              <w:t>3</w:t>
            </w: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Default="00116C65" w:rsidP="00116C65">
            <w:pPr>
              <w:spacing w:after="0" w:line="240" w:lineRule="auto"/>
              <w:ind w:firstLine="0"/>
              <w:rPr>
                <w:rFonts w:asciiTheme="minorHAnsi" w:hAnsiTheme="minorHAnsi" w:cstheme="minorHAnsi"/>
                <w:b/>
                <w:sz w:val="4"/>
                <w:szCs w:val="4"/>
              </w:rPr>
            </w:pPr>
          </w:p>
          <w:p w:rsidR="00116C65" w:rsidRDefault="00116C65" w:rsidP="00116C65">
            <w:pPr>
              <w:spacing w:after="0" w:line="240" w:lineRule="auto"/>
              <w:ind w:firstLine="0"/>
              <w:rPr>
                <w:rFonts w:asciiTheme="minorHAnsi" w:hAnsiTheme="minorHAnsi" w:cstheme="minorHAnsi"/>
                <w:b/>
                <w:sz w:val="4"/>
                <w:szCs w:val="4"/>
              </w:rPr>
            </w:pPr>
          </w:p>
          <w:p w:rsidR="00116C65" w:rsidRPr="000A28B5" w:rsidRDefault="00116C65" w:rsidP="00116C65">
            <w:pPr>
              <w:spacing w:after="0" w:line="240" w:lineRule="auto"/>
              <w:ind w:firstLine="0"/>
              <w:rPr>
                <w:rFonts w:asciiTheme="minorHAnsi" w:hAnsiTheme="minorHAnsi" w:cstheme="minorHAnsi"/>
                <w:b/>
                <w:sz w:val="4"/>
                <w:szCs w:val="4"/>
              </w:rPr>
            </w:pPr>
          </w:p>
          <w:p w:rsidR="00116C65" w:rsidRPr="000A28B5" w:rsidRDefault="00116C65" w:rsidP="00116C65">
            <w:pPr>
              <w:spacing w:after="0" w:line="240" w:lineRule="auto"/>
              <w:ind w:firstLine="0"/>
              <w:rPr>
                <w:rFonts w:asciiTheme="minorHAnsi" w:hAnsiTheme="minorHAnsi" w:cstheme="minorHAnsi"/>
                <w:b/>
                <w:sz w:val="4"/>
                <w:szCs w:val="4"/>
              </w:rPr>
            </w:pPr>
          </w:p>
          <w:p w:rsidR="00116C65" w:rsidRPr="000A28B5" w:rsidRDefault="00116C65" w:rsidP="00116C65">
            <w:pPr>
              <w:spacing w:after="0" w:line="240" w:lineRule="auto"/>
              <w:ind w:firstLine="0"/>
              <w:rPr>
                <w:rFonts w:asciiTheme="minorHAnsi" w:hAnsiTheme="minorHAnsi" w:cstheme="minorHAnsi"/>
                <w:b/>
                <w:sz w:val="4"/>
                <w:szCs w:val="4"/>
              </w:rPr>
            </w:pPr>
          </w:p>
          <w:p w:rsidR="00116C65" w:rsidRPr="000A28B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sidRPr="000A28B5">
              <w:rPr>
                <w:rFonts w:asciiTheme="minorHAnsi" w:hAnsiTheme="minorHAnsi" w:cstheme="minorHAnsi"/>
                <w:b/>
              </w:rPr>
              <w:t xml:space="preserve">5    </w:t>
            </w: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Default="00116C65" w:rsidP="00116C65">
            <w:pPr>
              <w:spacing w:after="0" w:line="240" w:lineRule="auto"/>
              <w:ind w:firstLine="0"/>
              <w:rPr>
                <w:rFonts w:asciiTheme="minorHAnsi" w:hAnsiTheme="minorHAnsi" w:cstheme="minorHAnsi"/>
                <w:b/>
                <w:sz w:val="4"/>
                <w:szCs w:val="4"/>
              </w:rPr>
            </w:pPr>
          </w:p>
          <w:p w:rsidR="00116C65" w:rsidRDefault="00116C65" w:rsidP="00116C65">
            <w:pPr>
              <w:spacing w:after="0" w:line="240" w:lineRule="auto"/>
              <w:ind w:firstLine="0"/>
              <w:rPr>
                <w:rFonts w:asciiTheme="minorHAnsi" w:hAnsiTheme="minorHAnsi" w:cstheme="minorHAnsi"/>
                <w:b/>
                <w:sz w:val="4"/>
                <w:szCs w:val="4"/>
              </w:rPr>
            </w:pPr>
          </w:p>
          <w:p w:rsidR="00116C65" w:rsidRDefault="00116C65" w:rsidP="00116C65">
            <w:pPr>
              <w:spacing w:after="0" w:line="240" w:lineRule="auto"/>
              <w:ind w:firstLine="0"/>
              <w:rPr>
                <w:rFonts w:asciiTheme="minorHAnsi" w:hAnsiTheme="minorHAnsi" w:cstheme="minorHAnsi"/>
                <w:b/>
                <w:sz w:val="4"/>
                <w:szCs w:val="4"/>
              </w:rPr>
            </w:pPr>
          </w:p>
          <w:p w:rsidR="00116C65" w:rsidRPr="000A28B5" w:rsidRDefault="00116C65" w:rsidP="00116C65">
            <w:pPr>
              <w:spacing w:after="0" w:line="240" w:lineRule="auto"/>
              <w:ind w:firstLine="0"/>
              <w:rPr>
                <w:rFonts w:asciiTheme="minorHAnsi" w:hAnsiTheme="minorHAnsi" w:cstheme="minorHAnsi"/>
                <w:b/>
                <w:sz w:val="4"/>
                <w:szCs w:val="4"/>
              </w:rPr>
            </w:pPr>
          </w:p>
          <w:p w:rsidR="00116C65" w:rsidRDefault="00116C65" w:rsidP="00116C65">
            <w:pPr>
              <w:spacing w:after="0" w:line="240" w:lineRule="auto"/>
              <w:ind w:firstLine="0"/>
              <w:rPr>
                <w:rFonts w:asciiTheme="minorHAnsi" w:hAnsiTheme="minorHAnsi" w:cstheme="minorHAnsi"/>
                <w:b/>
                <w:sz w:val="2"/>
                <w:szCs w:val="2"/>
              </w:rPr>
            </w:pPr>
          </w:p>
          <w:p w:rsidR="00116C65" w:rsidRPr="000A28B5" w:rsidRDefault="00116C65" w:rsidP="00116C65">
            <w:pPr>
              <w:spacing w:after="0" w:line="240" w:lineRule="auto"/>
              <w:ind w:firstLine="0"/>
              <w:rPr>
                <w:rFonts w:asciiTheme="minorHAnsi" w:hAnsiTheme="minorHAnsi" w:cstheme="minorHAnsi"/>
                <w:b/>
                <w:sz w:val="2"/>
                <w:szCs w:val="2"/>
              </w:rPr>
            </w:pPr>
          </w:p>
          <w:p w:rsidR="00116C65" w:rsidRPr="000A28B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sidRPr="000A28B5">
              <w:rPr>
                <w:rFonts w:asciiTheme="minorHAnsi" w:hAnsiTheme="minorHAnsi" w:cstheme="minorHAnsi"/>
                <w:b/>
              </w:rPr>
              <w:t>6</w:t>
            </w: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Default="00116C65" w:rsidP="00116C65">
            <w:pPr>
              <w:spacing w:after="0" w:line="240" w:lineRule="auto"/>
              <w:ind w:firstLine="0"/>
              <w:rPr>
                <w:rFonts w:asciiTheme="minorHAnsi" w:hAnsiTheme="minorHAnsi" w:cstheme="minorHAnsi"/>
                <w:b/>
              </w:rPr>
            </w:pPr>
          </w:p>
          <w:p w:rsidR="00116C6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sidRPr="000A28B5">
              <w:rPr>
                <w:rFonts w:asciiTheme="minorHAnsi" w:hAnsiTheme="minorHAnsi" w:cstheme="minorHAnsi"/>
                <w:b/>
              </w:rPr>
              <w:t>7</w:t>
            </w:r>
          </w:p>
        </w:tc>
        <w:tc>
          <w:tcPr>
            <w:tcW w:w="1308" w:type="pct"/>
            <w:tcBorders>
              <w:left w:val="single" w:sz="4" w:space="0" w:color="auto"/>
            </w:tcBorders>
          </w:tcPr>
          <w:p w:rsidR="00116C65" w:rsidRPr="00E0199E" w:rsidRDefault="00116C65" w:rsidP="00116C65">
            <w:pPr>
              <w:pStyle w:val="ListParagraph"/>
              <w:numPr>
                <w:ilvl w:val="1"/>
                <w:numId w:val="25"/>
              </w:numPr>
              <w:spacing w:after="0" w:line="240" w:lineRule="auto"/>
              <w:rPr>
                <w:rFonts w:asciiTheme="minorHAnsi" w:hAnsiTheme="minorHAnsi" w:cstheme="minorHAnsi"/>
              </w:rPr>
            </w:pPr>
            <w:r>
              <w:rPr>
                <w:rFonts w:asciiTheme="minorHAnsi" w:hAnsiTheme="minorHAnsi" w:cstheme="minorHAnsi"/>
              </w:rPr>
              <w:t>Goal setting (behavio</w:t>
            </w:r>
            <w:r w:rsidRPr="00E0199E">
              <w:rPr>
                <w:rFonts w:asciiTheme="minorHAnsi" w:hAnsiTheme="minorHAnsi" w:cstheme="minorHAnsi"/>
              </w:rPr>
              <w:t>r)</w:t>
            </w:r>
          </w:p>
          <w:p w:rsidR="00116C65" w:rsidRPr="00E0199E" w:rsidRDefault="00116C65" w:rsidP="00116C65">
            <w:pPr>
              <w:pStyle w:val="ListParagraph"/>
              <w:numPr>
                <w:ilvl w:val="1"/>
                <w:numId w:val="25"/>
              </w:numPr>
              <w:spacing w:after="0" w:line="240" w:lineRule="auto"/>
              <w:rPr>
                <w:rFonts w:asciiTheme="minorHAnsi" w:hAnsiTheme="minorHAnsi" w:cstheme="minorHAnsi"/>
              </w:rPr>
            </w:pPr>
            <w:r w:rsidRPr="00E0199E">
              <w:rPr>
                <w:rFonts w:asciiTheme="minorHAnsi" w:hAnsiTheme="minorHAnsi" w:cstheme="minorHAnsi"/>
              </w:rPr>
              <w:t>Problem solving</w:t>
            </w:r>
          </w:p>
          <w:p w:rsidR="00116C65" w:rsidRPr="00E0199E" w:rsidRDefault="00116C65" w:rsidP="00116C65">
            <w:pPr>
              <w:pStyle w:val="ListParagraph"/>
              <w:numPr>
                <w:ilvl w:val="1"/>
                <w:numId w:val="25"/>
              </w:numPr>
              <w:spacing w:after="0" w:line="240" w:lineRule="auto"/>
              <w:rPr>
                <w:rFonts w:asciiTheme="minorHAnsi" w:hAnsiTheme="minorHAnsi" w:cstheme="minorHAnsi"/>
              </w:rPr>
            </w:pPr>
            <w:r w:rsidRPr="00577C33">
              <w:rPr>
                <w:rFonts w:asciiTheme="minorHAnsi" w:hAnsiTheme="minorHAnsi" w:cstheme="minorHAnsi"/>
              </w:rPr>
              <w:t>Goal setting (outcome)</w:t>
            </w:r>
          </w:p>
          <w:p w:rsidR="00116C65" w:rsidRPr="00E0199E" w:rsidRDefault="00116C65" w:rsidP="00116C65">
            <w:pPr>
              <w:pStyle w:val="ListParagraph"/>
              <w:numPr>
                <w:ilvl w:val="1"/>
                <w:numId w:val="25"/>
              </w:numPr>
              <w:spacing w:after="0" w:line="240" w:lineRule="auto"/>
              <w:rPr>
                <w:rFonts w:asciiTheme="minorHAnsi" w:hAnsiTheme="minorHAnsi" w:cstheme="minorHAnsi"/>
              </w:rPr>
            </w:pPr>
            <w:r w:rsidRPr="00577C33">
              <w:rPr>
                <w:rFonts w:asciiTheme="minorHAnsi" w:hAnsiTheme="minorHAnsi" w:cstheme="minorHAnsi"/>
              </w:rPr>
              <w:t>Action planning</w:t>
            </w:r>
          </w:p>
          <w:p w:rsidR="00116C65" w:rsidRPr="00E0199E" w:rsidRDefault="00116C65" w:rsidP="00116C65">
            <w:pPr>
              <w:pStyle w:val="ListParagraph"/>
              <w:numPr>
                <w:ilvl w:val="1"/>
                <w:numId w:val="25"/>
              </w:numPr>
              <w:spacing w:after="0" w:line="240" w:lineRule="auto"/>
              <w:rPr>
                <w:rFonts w:asciiTheme="minorHAnsi" w:hAnsiTheme="minorHAnsi" w:cstheme="minorHAnsi"/>
              </w:rPr>
            </w:pPr>
            <w:r>
              <w:rPr>
                <w:rFonts w:asciiTheme="minorHAnsi" w:hAnsiTheme="minorHAnsi" w:cstheme="minorHAnsi"/>
              </w:rPr>
              <w:t>Review behavio</w:t>
            </w:r>
            <w:r w:rsidRPr="00577C33">
              <w:rPr>
                <w:rFonts w:asciiTheme="minorHAnsi" w:hAnsiTheme="minorHAnsi" w:cstheme="minorHAnsi"/>
              </w:rPr>
              <w:t>r goal(s)</w:t>
            </w:r>
          </w:p>
          <w:p w:rsidR="00116C65" w:rsidRDefault="00116C65" w:rsidP="00116C65">
            <w:pPr>
              <w:pStyle w:val="ListParagraph"/>
              <w:numPr>
                <w:ilvl w:val="1"/>
                <w:numId w:val="25"/>
              </w:numPr>
              <w:spacing w:after="0" w:line="240" w:lineRule="auto"/>
              <w:rPr>
                <w:rFonts w:asciiTheme="minorHAnsi" w:hAnsiTheme="minorHAnsi" w:cstheme="minorHAnsi"/>
              </w:rPr>
            </w:pPr>
            <w:r w:rsidRPr="00E0199E">
              <w:rPr>
                <w:rFonts w:asciiTheme="minorHAnsi" w:hAnsiTheme="minorHAnsi" w:cstheme="minorHAnsi"/>
              </w:rPr>
              <w:t xml:space="preserve">Discrepancy between current </w:t>
            </w:r>
            <w:r>
              <w:rPr>
                <w:rFonts w:asciiTheme="minorHAnsi" w:hAnsiTheme="minorHAnsi" w:cstheme="minorHAnsi"/>
              </w:rPr>
              <w:t xml:space="preserve"> </w:t>
            </w:r>
            <w:r w:rsidRPr="00E0199E">
              <w:rPr>
                <w:rFonts w:asciiTheme="minorHAnsi" w:hAnsiTheme="minorHAnsi" w:cstheme="minorHAnsi"/>
              </w:rPr>
              <w:t>behavior and goal</w:t>
            </w:r>
          </w:p>
          <w:p w:rsidR="00116C65" w:rsidRDefault="00116C65" w:rsidP="00116C65">
            <w:pPr>
              <w:pStyle w:val="ListParagraph"/>
              <w:numPr>
                <w:ilvl w:val="1"/>
                <w:numId w:val="25"/>
              </w:numPr>
              <w:spacing w:after="0" w:line="240" w:lineRule="auto"/>
              <w:rPr>
                <w:rFonts w:asciiTheme="minorHAnsi" w:hAnsiTheme="minorHAnsi" w:cstheme="minorHAnsi"/>
              </w:rPr>
            </w:pPr>
            <w:r w:rsidRPr="00577C33">
              <w:rPr>
                <w:rFonts w:asciiTheme="minorHAnsi" w:hAnsiTheme="minorHAnsi" w:cstheme="minorHAnsi"/>
              </w:rPr>
              <w:t>Review outcome goal(s)</w:t>
            </w:r>
          </w:p>
          <w:p w:rsidR="00116C65" w:rsidRDefault="00116C65" w:rsidP="00116C65">
            <w:pPr>
              <w:pStyle w:val="ListParagraph"/>
              <w:numPr>
                <w:ilvl w:val="1"/>
                <w:numId w:val="25"/>
              </w:numPr>
              <w:spacing w:after="0" w:line="240" w:lineRule="auto"/>
              <w:rPr>
                <w:rFonts w:asciiTheme="minorHAnsi" w:hAnsiTheme="minorHAnsi" w:cstheme="minorHAnsi"/>
              </w:rPr>
            </w:pPr>
            <w:r>
              <w:rPr>
                <w:rFonts w:asciiTheme="minorHAnsi" w:hAnsiTheme="minorHAnsi" w:cstheme="minorHAnsi"/>
              </w:rPr>
              <w:t>Behavio</w:t>
            </w:r>
            <w:r w:rsidRPr="00577C33">
              <w:rPr>
                <w:rFonts w:asciiTheme="minorHAnsi" w:hAnsiTheme="minorHAnsi" w:cstheme="minorHAnsi"/>
              </w:rPr>
              <w:t>ral contract</w:t>
            </w:r>
          </w:p>
          <w:p w:rsidR="00116C65" w:rsidRDefault="00116C65" w:rsidP="00116C65">
            <w:pPr>
              <w:pStyle w:val="ListParagraph"/>
              <w:numPr>
                <w:ilvl w:val="1"/>
                <w:numId w:val="25"/>
              </w:numPr>
              <w:spacing w:after="0" w:line="240" w:lineRule="auto"/>
              <w:rPr>
                <w:rFonts w:asciiTheme="minorHAnsi" w:hAnsiTheme="minorHAnsi" w:cstheme="minorHAnsi"/>
              </w:rPr>
            </w:pPr>
            <w:r w:rsidRPr="00577C33">
              <w:rPr>
                <w:rFonts w:asciiTheme="minorHAnsi" w:hAnsiTheme="minorHAnsi" w:cstheme="minorHAnsi"/>
              </w:rPr>
              <w:t>Commitment</w:t>
            </w:r>
          </w:p>
          <w:p w:rsidR="00116C65" w:rsidRDefault="00116C65" w:rsidP="00116C65">
            <w:pPr>
              <w:spacing w:after="0" w:line="240" w:lineRule="auto"/>
              <w:ind w:firstLine="0"/>
              <w:rPr>
                <w:rFonts w:asciiTheme="minorHAnsi" w:hAnsiTheme="minorHAnsi" w:cstheme="minorHAnsi"/>
              </w:rPr>
            </w:pPr>
          </w:p>
          <w:p w:rsidR="00116C6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Pr>
                <w:rFonts w:asciiTheme="minorHAnsi" w:hAnsiTheme="minorHAnsi" w:cstheme="minorHAnsi"/>
                <w:b/>
              </w:rPr>
              <w:t xml:space="preserve">2. </w:t>
            </w:r>
            <w:r w:rsidRPr="0080611D">
              <w:rPr>
                <w:rFonts w:asciiTheme="minorHAnsi" w:hAnsiTheme="minorHAnsi" w:cstheme="minorHAnsi"/>
                <w:b/>
              </w:rPr>
              <w:t>Feedback and monitoring</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2.1. Monitoring of behavio</w:t>
            </w:r>
            <w:r w:rsidRPr="00577C33">
              <w:rPr>
                <w:rFonts w:asciiTheme="minorHAnsi" w:hAnsiTheme="minorHAnsi" w:cstheme="minorHAnsi"/>
              </w:rPr>
              <w:t xml:space="preserve">r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w:t>
            </w:r>
            <w:r w:rsidRPr="00577C33">
              <w:rPr>
                <w:rFonts w:asciiTheme="minorHAnsi" w:hAnsiTheme="minorHAnsi" w:cstheme="minorHAnsi"/>
              </w:rPr>
              <w:t>by others withou</w:t>
            </w:r>
            <w:r>
              <w:rPr>
                <w:rFonts w:asciiTheme="minorHAnsi" w:hAnsiTheme="minorHAnsi" w:cstheme="minorHAnsi"/>
              </w:rPr>
              <w:t xml:space="preserve">t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w:t>
            </w:r>
            <w:r w:rsidRPr="00577C33">
              <w:rPr>
                <w:rFonts w:asciiTheme="minorHAnsi" w:hAnsiTheme="minorHAnsi" w:cstheme="minorHAnsi"/>
              </w:rPr>
              <w:t>feedback</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2.2. Feedback on behaviour</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2.3. </w:t>
            </w:r>
            <w:r w:rsidRPr="00577C33">
              <w:rPr>
                <w:rFonts w:asciiTheme="minorHAnsi" w:hAnsiTheme="minorHAnsi" w:cstheme="minorHAnsi"/>
              </w:rPr>
              <w:t xml:space="preserve">Self-monitoring of </w:t>
            </w:r>
            <w:r>
              <w:rPr>
                <w:rFonts w:asciiTheme="minorHAnsi" w:hAnsiTheme="minorHAnsi" w:cstheme="minorHAnsi"/>
              </w:rPr>
              <w:t xml:space="preserve">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behaviour</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2.4. </w:t>
            </w:r>
            <w:r w:rsidRPr="00577C33">
              <w:rPr>
                <w:rFonts w:asciiTheme="minorHAnsi" w:hAnsiTheme="minorHAnsi" w:cstheme="minorHAnsi"/>
              </w:rPr>
              <w:t xml:space="preserve">Self-monitoring of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w:t>
            </w:r>
            <w:r w:rsidRPr="00577C33">
              <w:rPr>
                <w:rFonts w:asciiTheme="minorHAnsi" w:hAnsiTheme="minorHAnsi" w:cstheme="minorHAnsi"/>
              </w:rPr>
              <w:t xml:space="preserve">outcome(s) of </w:t>
            </w:r>
            <w:r>
              <w:rPr>
                <w:rFonts w:asciiTheme="minorHAnsi" w:hAnsiTheme="minorHAnsi" w:cstheme="minorHAnsi"/>
              </w:rPr>
              <w:t>behaviour</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2.5. </w:t>
            </w:r>
            <w:r w:rsidRPr="00577C33">
              <w:rPr>
                <w:rFonts w:asciiTheme="minorHAnsi" w:hAnsiTheme="minorHAnsi" w:cstheme="minorHAnsi"/>
              </w:rPr>
              <w:t xml:space="preserve">Monitoring of outcome(s)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of behavio</w:t>
            </w:r>
            <w:r w:rsidRPr="00577C33">
              <w:rPr>
                <w:rFonts w:asciiTheme="minorHAnsi" w:hAnsiTheme="minorHAnsi" w:cstheme="minorHAnsi"/>
              </w:rPr>
              <w:t xml:space="preserve">r without </w:t>
            </w:r>
          </w:p>
          <w:p w:rsidR="00116C65" w:rsidRPr="00577C33"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w:t>
            </w:r>
            <w:r w:rsidRPr="00577C33">
              <w:rPr>
                <w:rFonts w:asciiTheme="minorHAnsi" w:hAnsiTheme="minorHAnsi" w:cstheme="minorHAnsi"/>
              </w:rPr>
              <w:t>feedback</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2.6. </w:t>
            </w:r>
            <w:r w:rsidRPr="00577C33">
              <w:rPr>
                <w:rFonts w:asciiTheme="minorHAnsi" w:hAnsiTheme="minorHAnsi" w:cstheme="minorHAnsi"/>
              </w:rPr>
              <w:t>Biofeedback</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2.7. </w:t>
            </w:r>
            <w:r w:rsidRPr="00577C33">
              <w:rPr>
                <w:rFonts w:asciiTheme="minorHAnsi" w:hAnsiTheme="minorHAnsi" w:cstheme="minorHAnsi"/>
              </w:rPr>
              <w:t xml:space="preserve">Feedback on outcome(s) </w:t>
            </w:r>
            <w:r>
              <w:rPr>
                <w:rFonts w:asciiTheme="minorHAnsi" w:hAnsiTheme="minorHAnsi" w:cstheme="minorHAnsi"/>
              </w:rPr>
              <w:t xml:space="preserve"> </w:t>
            </w:r>
          </w:p>
          <w:p w:rsidR="00116C65" w:rsidRPr="00577C33"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w:t>
            </w:r>
            <w:r w:rsidRPr="00577C33">
              <w:rPr>
                <w:rFonts w:asciiTheme="minorHAnsi" w:hAnsiTheme="minorHAnsi" w:cstheme="minorHAnsi"/>
              </w:rPr>
              <w:t>of behavior</w:t>
            </w:r>
          </w:p>
          <w:p w:rsidR="00116C65" w:rsidRDefault="00116C65" w:rsidP="00116C65">
            <w:pPr>
              <w:spacing w:after="0" w:line="240" w:lineRule="auto"/>
              <w:ind w:firstLine="0"/>
              <w:rPr>
                <w:rFonts w:asciiTheme="minorHAnsi" w:hAnsiTheme="minorHAnsi" w:cstheme="minorHAnsi"/>
              </w:rPr>
            </w:pPr>
          </w:p>
          <w:p w:rsidR="00116C6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Pr>
                <w:rFonts w:asciiTheme="minorHAnsi" w:hAnsiTheme="minorHAnsi" w:cstheme="minorHAnsi"/>
                <w:b/>
              </w:rPr>
              <w:t xml:space="preserve">3. </w:t>
            </w:r>
            <w:r w:rsidRPr="0080611D">
              <w:rPr>
                <w:rFonts w:asciiTheme="minorHAnsi" w:hAnsiTheme="minorHAnsi" w:cstheme="minorHAnsi"/>
                <w:b/>
              </w:rPr>
              <w:t>Social support</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3.1. </w:t>
            </w:r>
            <w:r w:rsidRPr="00577C33">
              <w:rPr>
                <w:rFonts w:asciiTheme="minorHAnsi" w:hAnsiTheme="minorHAnsi" w:cstheme="minorHAnsi"/>
              </w:rPr>
              <w:t>Social support (unspecified)</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3.2. </w:t>
            </w:r>
            <w:r w:rsidRPr="00577C33">
              <w:rPr>
                <w:rFonts w:asciiTheme="minorHAnsi" w:hAnsiTheme="minorHAnsi" w:cstheme="minorHAnsi"/>
              </w:rPr>
              <w:t>Social support (practical)</w:t>
            </w:r>
          </w:p>
          <w:p w:rsidR="00116C65" w:rsidRPr="00E0199E"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3.3. </w:t>
            </w:r>
            <w:r w:rsidRPr="00577C33">
              <w:rPr>
                <w:rFonts w:asciiTheme="minorHAnsi" w:hAnsiTheme="minorHAnsi" w:cstheme="minorHAnsi"/>
              </w:rPr>
              <w:t>Social support (emotional)</w:t>
            </w:r>
          </w:p>
          <w:p w:rsidR="00116C65" w:rsidRPr="00577C33" w:rsidRDefault="00116C65" w:rsidP="00116C65">
            <w:pPr>
              <w:spacing w:after="0" w:line="240" w:lineRule="auto"/>
              <w:ind w:firstLine="0"/>
              <w:rPr>
                <w:rFonts w:asciiTheme="minorHAnsi" w:hAnsiTheme="minorHAnsi" w:cstheme="minorHAnsi"/>
              </w:rPr>
            </w:pPr>
          </w:p>
          <w:p w:rsidR="00116C6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Pr>
                <w:rFonts w:asciiTheme="minorHAnsi" w:hAnsiTheme="minorHAnsi" w:cstheme="minorHAnsi"/>
                <w:b/>
              </w:rPr>
              <w:t xml:space="preserve">4. </w:t>
            </w:r>
            <w:r w:rsidRPr="0080611D">
              <w:rPr>
                <w:rFonts w:asciiTheme="minorHAnsi" w:hAnsiTheme="minorHAnsi" w:cstheme="minorHAnsi"/>
                <w:b/>
              </w:rPr>
              <w:t>Shaping knowledge</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4.1. </w:t>
            </w:r>
            <w:r w:rsidRPr="00577C33">
              <w:rPr>
                <w:rFonts w:asciiTheme="minorHAnsi" w:hAnsiTheme="minorHAnsi" w:cstheme="minorHAnsi"/>
              </w:rPr>
              <w:t xml:space="preserve">Instruction on how to </w:t>
            </w:r>
            <w:r>
              <w:rPr>
                <w:rFonts w:asciiTheme="minorHAnsi" w:hAnsiTheme="minorHAnsi" w:cstheme="minorHAnsi"/>
              </w:rPr>
              <w:t xml:space="preserve">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perform the behavior</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4.2. </w:t>
            </w:r>
            <w:r w:rsidRPr="00577C33">
              <w:rPr>
                <w:rFonts w:asciiTheme="minorHAnsi" w:hAnsiTheme="minorHAnsi" w:cstheme="minorHAnsi"/>
              </w:rPr>
              <w:t xml:space="preserve">Information about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w:t>
            </w:r>
            <w:r w:rsidRPr="00577C33">
              <w:rPr>
                <w:rFonts w:asciiTheme="minorHAnsi" w:hAnsiTheme="minorHAnsi" w:cstheme="minorHAnsi"/>
              </w:rPr>
              <w:t>Antecedents</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4.3. Re-attribution</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4.4. Behavio</w:t>
            </w:r>
            <w:r w:rsidRPr="00577C33">
              <w:rPr>
                <w:rFonts w:asciiTheme="minorHAnsi" w:hAnsiTheme="minorHAnsi" w:cstheme="minorHAnsi"/>
              </w:rPr>
              <w:t>ral experiments</w:t>
            </w:r>
          </w:p>
          <w:p w:rsidR="00116C65" w:rsidRDefault="00116C65" w:rsidP="00116C65">
            <w:pPr>
              <w:spacing w:after="0" w:line="240" w:lineRule="auto"/>
              <w:ind w:firstLine="0"/>
              <w:rPr>
                <w:rFonts w:asciiTheme="minorHAnsi" w:hAnsiTheme="minorHAnsi" w:cstheme="minorHAnsi"/>
              </w:rPr>
            </w:pPr>
          </w:p>
          <w:p w:rsidR="00116C6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Pr>
                <w:rFonts w:asciiTheme="minorHAnsi" w:hAnsiTheme="minorHAnsi" w:cstheme="minorHAnsi"/>
                <w:b/>
              </w:rPr>
              <w:t xml:space="preserve">5. </w:t>
            </w:r>
            <w:r w:rsidRPr="0080611D">
              <w:rPr>
                <w:rFonts w:asciiTheme="minorHAnsi" w:hAnsiTheme="minorHAnsi" w:cstheme="minorHAnsi"/>
                <w:b/>
              </w:rPr>
              <w:t>Natural consequences</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5.1. </w:t>
            </w:r>
            <w:r w:rsidRPr="00577C33">
              <w:rPr>
                <w:rFonts w:asciiTheme="minorHAnsi" w:hAnsiTheme="minorHAnsi" w:cstheme="minorHAnsi"/>
              </w:rPr>
              <w:t xml:space="preserve">Information about health </w:t>
            </w:r>
          </w:p>
          <w:p w:rsidR="00116C65" w:rsidRPr="00577C33"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w:t>
            </w:r>
            <w:r w:rsidRPr="00577C33">
              <w:rPr>
                <w:rFonts w:asciiTheme="minorHAnsi" w:hAnsiTheme="minorHAnsi" w:cstheme="minorHAnsi"/>
              </w:rPr>
              <w:t>consequences</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5.2. </w:t>
            </w:r>
            <w:r w:rsidRPr="00577C33">
              <w:rPr>
                <w:rFonts w:asciiTheme="minorHAnsi" w:hAnsiTheme="minorHAnsi" w:cstheme="minorHAnsi"/>
              </w:rPr>
              <w:t>Salience of consequences</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5.3. </w:t>
            </w:r>
            <w:r w:rsidRPr="00577C33">
              <w:rPr>
                <w:rFonts w:asciiTheme="minorHAnsi" w:hAnsiTheme="minorHAnsi" w:cstheme="minorHAnsi"/>
              </w:rPr>
              <w:t xml:space="preserve">Information about social and </w:t>
            </w:r>
          </w:p>
          <w:p w:rsidR="00116C65" w:rsidRPr="00577C33"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environmental consequences</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5.4. </w:t>
            </w:r>
            <w:r w:rsidRPr="00577C33">
              <w:rPr>
                <w:rFonts w:asciiTheme="minorHAnsi" w:hAnsiTheme="minorHAnsi" w:cstheme="minorHAnsi"/>
              </w:rPr>
              <w:t xml:space="preserve">Monitoring of emotional </w:t>
            </w:r>
          </w:p>
          <w:p w:rsidR="00116C65" w:rsidRPr="00577C33"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w:t>
            </w:r>
            <w:r w:rsidRPr="00577C33">
              <w:rPr>
                <w:rFonts w:asciiTheme="minorHAnsi" w:hAnsiTheme="minorHAnsi" w:cstheme="minorHAnsi"/>
              </w:rPr>
              <w:t>consequences</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5.5. </w:t>
            </w:r>
            <w:r w:rsidRPr="00577C33">
              <w:rPr>
                <w:rFonts w:asciiTheme="minorHAnsi" w:hAnsiTheme="minorHAnsi" w:cstheme="minorHAnsi"/>
              </w:rPr>
              <w:t>Anticipated regret</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5.6. </w:t>
            </w:r>
            <w:r w:rsidRPr="00577C33">
              <w:rPr>
                <w:rFonts w:asciiTheme="minorHAnsi" w:hAnsiTheme="minorHAnsi" w:cstheme="minorHAnsi"/>
              </w:rPr>
              <w:t xml:space="preserve">Information about emotional </w:t>
            </w:r>
          </w:p>
          <w:p w:rsidR="00116C65" w:rsidRPr="00E0199E"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c</w:t>
            </w:r>
            <w:r w:rsidRPr="00577C33">
              <w:rPr>
                <w:rFonts w:asciiTheme="minorHAnsi" w:hAnsiTheme="minorHAnsi" w:cstheme="minorHAnsi"/>
              </w:rPr>
              <w:t>onsequences</w:t>
            </w:r>
          </w:p>
        </w:tc>
        <w:tc>
          <w:tcPr>
            <w:tcW w:w="249" w:type="pct"/>
            <w:tcBorders>
              <w:right w:val="single" w:sz="4" w:space="0" w:color="auto"/>
            </w:tcBorders>
          </w:tcPr>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sidRPr="000A28B5">
              <w:rPr>
                <w:rFonts w:asciiTheme="minorHAnsi" w:hAnsiTheme="minorHAnsi" w:cstheme="minorHAnsi"/>
                <w:b/>
              </w:rPr>
              <w:t>9</w:t>
            </w: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Default="00116C65" w:rsidP="00116C65">
            <w:pPr>
              <w:spacing w:after="0" w:line="240" w:lineRule="auto"/>
              <w:ind w:firstLine="0"/>
              <w:rPr>
                <w:rFonts w:asciiTheme="minorHAnsi" w:hAnsiTheme="minorHAnsi" w:cstheme="minorHAnsi"/>
                <w:sz w:val="4"/>
                <w:szCs w:val="4"/>
              </w:rPr>
            </w:pPr>
          </w:p>
          <w:p w:rsidR="00116C65" w:rsidRDefault="00116C65" w:rsidP="00116C65">
            <w:pPr>
              <w:spacing w:after="0" w:line="240" w:lineRule="auto"/>
              <w:ind w:firstLine="0"/>
              <w:rPr>
                <w:rFonts w:asciiTheme="minorHAnsi" w:hAnsiTheme="minorHAnsi" w:cstheme="minorHAnsi"/>
                <w:sz w:val="4"/>
                <w:szCs w:val="4"/>
              </w:rPr>
            </w:pPr>
          </w:p>
          <w:p w:rsidR="00116C65" w:rsidRDefault="00116C65" w:rsidP="00116C65">
            <w:pPr>
              <w:spacing w:after="0" w:line="240" w:lineRule="auto"/>
              <w:ind w:firstLine="0"/>
              <w:rPr>
                <w:rFonts w:asciiTheme="minorHAnsi" w:hAnsiTheme="minorHAnsi" w:cstheme="minorHAnsi"/>
                <w:sz w:val="4"/>
                <w:szCs w:val="4"/>
              </w:rPr>
            </w:pPr>
          </w:p>
          <w:p w:rsidR="00116C65" w:rsidRDefault="00116C65" w:rsidP="00116C65">
            <w:pPr>
              <w:spacing w:after="0" w:line="240" w:lineRule="auto"/>
              <w:ind w:firstLine="0"/>
              <w:rPr>
                <w:rFonts w:asciiTheme="minorHAnsi" w:hAnsiTheme="minorHAnsi" w:cstheme="minorHAnsi"/>
                <w:sz w:val="4"/>
                <w:szCs w:val="4"/>
              </w:rPr>
            </w:pPr>
          </w:p>
          <w:p w:rsidR="00116C65" w:rsidRDefault="00116C65" w:rsidP="00116C65">
            <w:pPr>
              <w:spacing w:after="0" w:line="240" w:lineRule="auto"/>
              <w:ind w:firstLine="0"/>
              <w:rPr>
                <w:rFonts w:asciiTheme="minorHAnsi" w:hAnsiTheme="minorHAnsi" w:cstheme="minorHAnsi"/>
                <w:sz w:val="4"/>
                <w:szCs w:val="4"/>
              </w:rPr>
            </w:pPr>
          </w:p>
          <w:p w:rsidR="00116C65" w:rsidRDefault="00116C65" w:rsidP="00116C65">
            <w:pPr>
              <w:spacing w:after="0" w:line="240" w:lineRule="auto"/>
              <w:ind w:firstLine="0"/>
              <w:rPr>
                <w:rFonts w:asciiTheme="minorHAnsi" w:hAnsiTheme="minorHAnsi" w:cstheme="minorHAnsi"/>
                <w:sz w:val="4"/>
                <w:szCs w:val="4"/>
              </w:rPr>
            </w:pPr>
          </w:p>
          <w:p w:rsidR="00116C65" w:rsidRDefault="00116C65" w:rsidP="00116C65">
            <w:pPr>
              <w:spacing w:after="0" w:line="240" w:lineRule="auto"/>
              <w:ind w:firstLine="0"/>
              <w:rPr>
                <w:rFonts w:asciiTheme="minorHAnsi" w:hAnsiTheme="minorHAnsi" w:cstheme="minorHAnsi"/>
                <w:sz w:val="4"/>
                <w:szCs w:val="4"/>
              </w:rPr>
            </w:pPr>
          </w:p>
          <w:p w:rsidR="00116C65" w:rsidRDefault="00116C65" w:rsidP="00116C65">
            <w:pPr>
              <w:spacing w:after="0" w:line="240" w:lineRule="auto"/>
              <w:ind w:firstLine="0"/>
              <w:rPr>
                <w:rFonts w:asciiTheme="minorHAnsi" w:hAnsiTheme="minorHAnsi" w:cstheme="minorHAnsi"/>
                <w:sz w:val="2"/>
                <w:szCs w:val="2"/>
              </w:rPr>
            </w:pPr>
          </w:p>
          <w:p w:rsidR="00116C65" w:rsidRDefault="00116C65" w:rsidP="00116C65">
            <w:pPr>
              <w:spacing w:after="0" w:line="240" w:lineRule="auto"/>
              <w:ind w:firstLine="0"/>
              <w:rPr>
                <w:rFonts w:asciiTheme="minorHAnsi" w:hAnsiTheme="minorHAnsi" w:cstheme="minorHAnsi"/>
                <w:sz w:val="2"/>
                <w:szCs w:val="2"/>
              </w:rPr>
            </w:pPr>
          </w:p>
          <w:p w:rsidR="00116C65" w:rsidRPr="000A28B5" w:rsidRDefault="00116C65" w:rsidP="00116C65">
            <w:pPr>
              <w:spacing w:after="0" w:line="240" w:lineRule="auto"/>
              <w:ind w:firstLine="0"/>
              <w:rPr>
                <w:rFonts w:asciiTheme="minorHAnsi" w:hAnsiTheme="minorHAnsi" w:cstheme="minorHAnsi"/>
                <w:sz w:val="2"/>
                <w:szCs w:val="2"/>
              </w:rPr>
            </w:pPr>
          </w:p>
          <w:p w:rsidR="00116C65" w:rsidRPr="000A28B5" w:rsidRDefault="00116C65" w:rsidP="00116C65">
            <w:pPr>
              <w:spacing w:after="0" w:line="240" w:lineRule="auto"/>
              <w:ind w:firstLine="0"/>
              <w:rPr>
                <w:rFonts w:asciiTheme="minorHAnsi" w:hAnsiTheme="minorHAnsi" w:cstheme="minorHAnsi"/>
                <w:sz w:val="6"/>
                <w:szCs w:val="6"/>
              </w:rPr>
            </w:pPr>
          </w:p>
          <w:p w:rsidR="00116C65" w:rsidRPr="000A28B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sidRPr="000A28B5">
              <w:rPr>
                <w:rFonts w:asciiTheme="minorHAnsi" w:hAnsiTheme="minorHAnsi" w:cstheme="minorHAnsi"/>
                <w:b/>
              </w:rPr>
              <w:t>10</w:t>
            </w: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Pr="000A28B5" w:rsidRDefault="00116C65" w:rsidP="00116C65">
            <w:pPr>
              <w:spacing w:after="0" w:line="240" w:lineRule="auto"/>
              <w:ind w:firstLine="0"/>
              <w:rPr>
                <w:rFonts w:asciiTheme="minorHAnsi" w:hAnsiTheme="minorHAnsi" w:cstheme="minorHAnsi"/>
                <w:b/>
                <w:sz w:val="2"/>
                <w:szCs w:val="2"/>
              </w:rPr>
            </w:pPr>
          </w:p>
          <w:p w:rsidR="00116C65" w:rsidRPr="000A28B5" w:rsidRDefault="00116C65" w:rsidP="00116C65">
            <w:pPr>
              <w:spacing w:after="0" w:line="240" w:lineRule="auto"/>
              <w:ind w:firstLine="0"/>
              <w:rPr>
                <w:rFonts w:asciiTheme="minorHAnsi" w:hAnsiTheme="minorHAnsi" w:cstheme="minorHAnsi"/>
                <w:b/>
                <w:sz w:val="6"/>
                <w:szCs w:val="6"/>
              </w:rPr>
            </w:pPr>
          </w:p>
          <w:p w:rsidR="00116C65" w:rsidRPr="000A28B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sidRPr="000A28B5">
              <w:rPr>
                <w:rFonts w:asciiTheme="minorHAnsi" w:hAnsiTheme="minorHAnsi" w:cstheme="minorHAnsi"/>
                <w:b/>
              </w:rPr>
              <w:t>11</w:t>
            </w: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Pr="000A28B5" w:rsidRDefault="00116C65" w:rsidP="00116C65">
            <w:pPr>
              <w:spacing w:after="0" w:line="240" w:lineRule="auto"/>
              <w:ind w:firstLine="0"/>
              <w:rPr>
                <w:rFonts w:asciiTheme="minorHAnsi" w:hAnsiTheme="minorHAnsi" w:cstheme="minorHAnsi"/>
                <w:b/>
                <w:sz w:val="2"/>
                <w:szCs w:val="2"/>
              </w:rPr>
            </w:pPr>
          </w:p>
          <w:p w:rsidR="00116C65" w:rsidRPr="000A28B5" w:rsidRDefault="00116C65" w:rsidP="00116C65">
            <w:pPr>
              <w:spacing w:after="0" w:line="240" w:lineRule="auto"/>
              <w:ind w:firstLine="0"/>
              <w:rPr>
                <w:rFonts w:asciiTheme="minorHAnsi" w:hAnsiTheme="minorHAnsi" w:cstheme="minorHAnsi"/>
                <w:b/>
                <w:sz w:val="2"/>
                <w:szCs w:val="2"/>
              </w:rPr>
            </w:pPr>
          </w:p>
          <w:p w:rsidR="00116C65" w:rsidRPr="000A28B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sidRPr="000A28B5">
              <w:rPr>
                <w:rFonts w:asciiTheme="minorHAnsi" w:hAnsiTheme="minorHAnsi" w:cstheme="minorHAnsi"/>
                <w:b/>
              </w:rPr>
              <w:t>12</w:t>
            </w: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Pr="000A28B5" w:rsidRDefault="00116C65" w:rsidP="00116C65">
            <w:pPr>
              <w:spacing w:after="0" w:line="240" w:lineRule="auto"/>
              <w:ind w:firstLine="0"/>
              <w:rPr>
                <w:rFonts w:asciiTheme="minorHAnsi" w:hAnsiTheme="minorHAnsi" w:cstheme="minorHAnsi"/>
                <w:b/>
                <w:sz w:val="2"/>
                <w:szCs w:val="2"/>
              </w:rPr>
            </w:pPr>
          </w:p>
          <w:p w:rsidR="00116C65" w:rsidRPr="000A28B5" w:rsidRDefault="00116C65" w:rsidP="00116C65">
            <w:pPr>
              <w:spacing w:after="0" w:line="240" w:lineRule="auto"/>
              <w:ind w:firstLine="0"/>
              <w:rPr>
                <w:rFonts w:asciiTheme="minorHAnsi" w:hAnsiTheme="minorHAnsi" w:cstheme="minorHAnsi"/>
                <w:b/>
                <w:sz w:val="4"/>
                <w:szCs w:val="4"/>
              </w:rPr>
            </w:pPr>
          </w:p>
          <w:p w:rsidR="00116C65" w:rsidRPr="000A28B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sidRPr="000A28B5">
              <w:rPr>
                <w:rFonts w:asciiTheme="minorHAnsi" w:hAnsiTheme="minorHAnsi" w:cstheme="minorHAnsi"/>
                <w:b/>
              </w:rPr>
              <w:t>15</w:t>
            </w: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tc>
        <w:tc>
          <w:tcPr>
            <w:tcW w:w="1434" w:type="pct"/>
            <w:tcBorders>
              <w:top w:val="single" w:sz="4" w:space="0" w:color="auto"/>
              <w:left w:val="single" w:sz="4" w:space="0" w:color="auto"/>
              <w:bottom w:val="single" w:sz="4" w:space="0" w:color="auto"/>
              <w:right w:val="single" w:sz="4" w:space="0" w:color="auto"/>
            </w:tcBorders>
          </w:tcPr>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6.1. </w:t>
            </w:r>
            <w:r w:rsidRPr="00577C33">
              <w:rPr>
                <w:rFonts w:asciiTheme="minorHAnsi" w:hAnsiTheme="minorHAnsi" w:cstheme="minorHAnsi"/>
              </w:rPr>
              <w:t xml:space="preserve">Demonstration of the </w:t>
            </w:r>
            <w:r>
              <w:rPr>
                <w:rFonts w:asciiTheme="minorHAnsi" w:hAnsiTheme="minorHAnsi" w:cstheme="minorHAnsi"/>
              </w:rPr>
              <w:t xml:space="preserve">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behavior</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6.2. </w:t>
            </w:r>
            <w:r w:rsidRPr="00577C33">
              <w:rPr>
                <w:rFonts w:asciiTheme="minorHAnsi" w:hAnsiTheme="minorHAnsi" w:cstheme="minorHAnsi"/>
              </w:rPr>
              <w:t>Social comparison</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6.3. </w:t>
            </w:r>
            <w:r w:rsidRPr="00577C33">
              <w:rPr>
                <w:rFonts w:asciiTheme="minorHAnsi" w:hAnsiTheme="minorHAnsi" w:cstheme="minorHAnsi"/>
              </w:rPr>
              <w:t xml:space="preserve">Information about others’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a</w:t>
            </w:r>
            <w:r w:rsidRPr="00577C33">
              <w:rPr>
                <w:rFonts w:asciiTheme="minorHAnsi" w:hAnsiTheme="minorHAnsi" w:cstheme="minorHAnsi"/>
              </w:rPr>
              <w:t>pproval</w:t>
            </w:r>
          </w:p>
          <w:p w:rsidR="00116C65" w:rsidRDefault="00116C65" w:rsidP="00116C65">
            <w:pPr>
              <w:spacing w:after="0" w:line="240" w:lineRule="auto"/>
              <w:ind w:firstLine="0"/>
              <w:rPr>
                <w:rFonts w:asciiTheme="minorHAnsi" w:hAnsiTheme="minorHAnsi" w:cstheme="minorHAnsi"/>
              </w:rPr>
            </w:pPr>
          </w:p>
          <w:p w:rsidR="00116C6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rPr>
            </w:pPr>
            <w:r>
              <w:rPr>
                <w:rFonts w:asciiTheme="minorHAnsi" w:hAnsiTheme="minorHAnsi" w:cstheme="minorHAnsi"/>
                <w:b/>
              </w:rPr>
              <w:t xml:space="preserve">7. </w:t>
            </w:r>
            <w:r w:rsidRPr="0080611D">
              <w:rPr>
                <w:rFonts w:asciiTheme="minorHAnsi" w:hAnsiTheme="minorHAnsi" w:cstheme="minorHAnsi"/>
                <w:b/>
              </w:rPr>
              <w:t>Associations</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7.1. </w:t>
            </w:r>
            <w:r w:rsidRPr="00577C33">
              <w:rPr>
                <w:rFonts w:asciiTheme="minorHAnsi" w:hAnsiTheme="minorHAnsi" w:cstheme="minorHAnsi"/>
              </w:rPr>
              <w:t>Prompts/cues</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7.2. </w:t>
            </w:r>
            <w:r w:rsidRPr="00577C33">
              <w:rPr>
                <w:rFonts w:asciiTheme="minorHAnsi" w:hAnsiTheme="minorHAnsi" w:cstheme="minorHAnsi"/>
              </w:rPr>
              <w:t>Cue signalling reward</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7.3. </w:t>
            </w:r>
            <w:r w:rsidRPr="00577C33">
              <w:rPr>
                <w:rFonts w:asciiTheme="minorHAnsi" w:hAnsiTheme="minorHAnsi" w:cstheme="minorHAnsi"/>
              </w:rPr>
              <w:t>Reduce prompts/cues</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7.4. </w:t>
            </w:r>
            <w:r w:rsidRPr="00577C33">
              <w:rPr>
                <w:rFonts w:asciiTheme="minorHAnsi" w:hAnsiTheme="minorHAnsi" w:cstheme="minorHAnsi"/>
              </w:rPr>
              <w:t xml:space="preserve">Remove access to the </w:t>
            </w:r>
          </w:p>
          <w:p w:rsidR="00116C65" w:rsidRPr="00577C33"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w:t>
            </w:r>
            <w:r w:rsidRPr="00577C33">
              <w:rPr>
                <w:rFonts w:asciiTheme="minorHAnsi" w:hAnsiTheme="minorHAnsi" w:cstheme="minorHAnsi"/>
              </w:rPr>
              <w:t>reward</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7.5. </w:t>
            </w:r>
            <w:r w:rsidRPr="00577C33">
              <w:rPr>
                <w:rFonts w:asciiTheme="minorHAnsi" w:hAnsiTheme="minorHAnsi" w:cstheme="minorHAnsi"/>
              </w:rPr>
              <w:t>Remove aversive stimulus</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7.6. </w:t>
            </w:r>
            <w:r w:rsidRPr="00577C33">
              <w:rPr>
                <w:rFonts w:asciiTheme="minorHAnsi" w:hAnsiTheme="minorHAnsi" w:cstheme="minorHAnsi"/>
              </w:rPr>
              <w:t>Satiation</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7.7. </w:t>
            </w:r>
            <w:r w:rsidRPr="00577C33">
              <w:rPr>
                <w:rFonts w:asciiTheme="minorHAnsi" w:hAnsiTheme="minorHAnsi" w:cstheme="minorHAnsi"/>
              </w:rPr>
              <w:t>Exposure</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7.8. </w:t>
            </w:r>
            <w:r w:rsidRPr="00577C33">
              <w:rPr>
                <w:rFonts w:asciiTheme="minorHAnsi" w:hAnsiTheme="minorHAnsi" w:cstheme="minorHAnsi"/>
              </w:rPr>
              <w:t>Associative learning</w:t>
            </w:r>
          </w:p>
          <w:p w:rsidR="00116C65" w:rsidRDefault="00116C65" w:rsidP="00116C65">
            <w:pPr>
              <w:spacing w:after="0" w:line="240" w:lineRule="auto"/>
              <w:ind w:firstLine="0"/>
              <w:rPr>
                <w:rFonts w:asciiTheme="minorHAnsi" w:hAnsiTheme="minorHAnsi" w:cstheme="minorHAnsi"/>
              </w:rPr>
            </w:pPr>
          </w:p>
          <w:p w:rsidR="00116C6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Pr>
                <w:rFonts w:asciiTheme="minorHAnsi" w:hAnsiTheme="minorHAnsi" w:cstheme="minorHAnsi"/>
                <w:b/>
              </w:rPr>
              <w:t xml:space="preserve">8. </w:t>
            </w:r>
            <w:r w:rsidRPr="008F74E1">
              <w:rPr>
                <w:rFonts w:asciiTheme="minorHAnsi" w:hAnsiTheme="minorHAnsi" w:cstheme="minorHAnsi"/>
                <w:b/>
              </w:rPr>
              <w:t>Repetition and substitution</w:t>
            </w:r>
            <w:r>
              <w:rPr>
                <w:rFonts w:asciiTheme="minorHAnsi" w:hAnsiTheme="minorHAnsi" w:cstheme="minorHAnsi"/>
                <w:b/>
              </w:rPr>
              <w:t xml:space="preserve">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8.1. </w:t>
            </w:r>
            <w:r w:rsidRPr="00577C33">
              <w:rPr>
                <w:rFonts w:asciiTheme="minorHAnsi" w:hAnsiTheme="minorHAnsi" w:cstheme="minorHAnsi"/>
              </w:rPr>
              <w:t xml:space="preserve">Behavioral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w:t>
            </w:r>
            <w:r w:rsidRPr="00577C33">
              <w:rPr>
                <w:rFonts w:asciiTheme="minorHAnsi" w:hAnsiTheme="minorHAnsi" w:cstheme="minorHAnsi"/>
              </w:rPr>
              <w:t>practice/rehearsal</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8.2. Behavio</w:t>
            </w:r>
            <w:r w:rsidRPr="00577C33">
              <w:rPr>
                <w:rFonts w:asciiTheme="minorHAnsi" w:hAnsiTheme="minorHAnsi" w:cstheme="minorHAnsi"/>
              </w:rPr>
              <w:t>r substitution</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8.3. </w:t>
            </w:r>
            <w:r w:rsidRPr="00577C33">
              <w:rPr>
                <w:rFonts w:asciiTheme="minorHAnsi" w:hAnsiTheme="minorHAnsi" w:cstheme="minorHAnsi"/>
              </w:rPr>
              <w:t>Habit formation</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8.4. </w:t>
            </w:r>
            <w:r w:rsidRPr="00577C33">
              <w:rPr>
                <w:rFonts w:asciiTheme="minorHAnsi" w:hAnsiTheme="minorHAnsi" w:cstheme="minorHAnsi"/>
              </w:rPr>
              <w:t>Habit reversal</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8.5. </w:t>
            </w:r>
            <w:r w:rsidRPr="00577C33">
              <w:rPr>
                <w:rFonts w:asciiTheme="minorHAnsi" w:hAnsiTheme="minorHAnsi" w:cstheme="minorHAnsi"/>
              </w:rPr>
              <w:t>Overcorrection</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8.6. </w:t>
            </w:r>
            <w:r w:rsidRPr="00577C33">
              <w:rPr>
                <w:rFonts w:asciiTheme="minorHAnsi" w:hAnsiTheme="minorHAnsi" w:cstheme="minorHAnsi"/>
              </w:rPr>
              <w:t xml:space="preserve">Generalisation of target </w:t>
            </w:r>
          </w:p>
          <w:p w:rsidR="00116C65" w:rsidRPr="00577C33"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behavior</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8.7. </w:t>
            </w:r>
            <w:r w:rsidRPr="00577C33">
              <w:rPr>
                <w:rFonts w:asciiTheme="minorHAnsi" w:hAnsiTheme="minorHAnsi" w:cstheme="minorHAnsi"/>
              </w:rPr>
              <w:t>Graded tasks</w:t>
            </w:r>
          </w:p>
          <w:p w:rsidR="00116C65" w:rsidRDefault="00116C65" w:rsidP="00116C65">
            <w:pPr>
              <w:spacing w:after="0" w:line="240" w:lineRule="auto"/>
              <w:ind w:firstLine="0"/>
              <w:rPr>
                <w:rFonts w:asciiTheme="minorHAnsi" w:hAnsiTheme="minorHAnsi" w:cstheme="minorHAnsi"/>
              </w:rPr>
            </w:pPr>
          </w:p>
          <w:p w:rsidR="00116C65" w:rsidRPr="00577C33"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rPr>
            </w:pPr>
            <w:r>
              <w:rPr>
                <w:rFonts w:asciiTheme="minorHAnsi" w:hAnsiTheme="minorHAnsi" w:cstheme="minorHAnsi"/>
                <w:b/>
              </w:rPr>
              <w:t xml:space="preserve">9. </w:t>
            </w:r>
            <w:r w:rsidRPr="0080611D">
              <w:rPr>
                <w:rFonts w:asciiTheme="minorHAnsi" w:hAnsiTheme="minorHAnsi" w:cstheme="minorHAnsi"/>
                <w:b/>
              </w:rPr>
              <w:t>Comparison of outcomes</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9.1. </w:t>
            </w:r>
            <w:r w:rsidRPr="00577C33">
              <w:rPr>
                <w:rFonts w:asciiTheme="minorHAnsi" w:hAnsiTheme="minorHAnsi" w:cstheme="minorHAnsi"/>
              </w:rPr>
              <w:t>Credible source</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9.2. </w:t>
            </w:r>
            <w:r w:rsidRPr="00577C33">
              <w:rPr>
                <w:rFonts w:asciiTheme="minorHAnsi" w:hAnsiTheme="minorHAnsi" w:cstheme="minorHAnsi"/>
              </w:rPr>
              <w:t>Pros and cons</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9.3. </w:t>
            </w:r>
            <w:r w:rsidRPr="00577C33">
              <w:rPr>
                <w:rFonts w:asciiTheme="minorHAnsi" w:hAnsiTheme="minorHAnsi" w:cstheme="minorHAnsi"/>
              </w:rPr>
              <w:t xml:space="preserve">Comparative imagining of </w:t>
            </w:r>
            <w:r>
              <w:rPr>
                <w:rFonts w:asciiTheme="minorHAnsi" w:hAnsiTheme="minorHAnsi" w:cstheme="minorHAnsi"/>
              </w:rPr>
              <w:t xml:space="preserve">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future </w:t>
            </w:r>
            <w:r w:rsidRPr="00577C33">
              <w:rPr>
                <w:rFonts w:asciiTheme="minorHAnsi" w:hAnsiTheme="minorHAnsi" w:cstheme="minorHAnsi"/>
              </w:rPr>
              <w:t>outcomes</w:t>
            </w:r>
          </w:p>
          <w:p w:rsidR="00116C65" w:rsidRDefault="00116C65" w:rsidP="00116C65">
            <w:pPr>
              <w:spacing w:after="0" w:line="240" w:lineRule="auto"/>
              <w:ind w:firstLine="0"/>
              <w:rPr>
                <w:rFonts w:asciiTheme="minorHAnsi" w:hAnsiTheme="minorHAnsi" w:cstheme="minorHAnsi"/>
              </w:rPr>
            </w:pPr>
          </w:p>
          <w:p w:rsidR="00116C6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rPr>
            </w:pPr>
            <w:r>
              <w:rPr>
                <w:rFonts w:asciiTheme="minorHAnsi" w:hAnsiTheme="minorHAnsi" w:cstheme="minorHAnsi"/>
                <w:b/>
              </w:rPr>
              <w:t xml:space="preserve">10. </w:t>
            </w:r>
            <w:r w:rsidRPr="0080611D">
              <w:rPr>
                <w:rFonts w:asciiTheme="minorHAnsi" w:hAnsiTheme="minorHAnsi" w:cstheme="minorHAnsi"/>
                <w:b/>
              </w:rPr>
              <w:t>Reward and threat</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10.1. </w:t>
            </w:r>
            <w:r w:rsidRPr="00577C33">
              <w:rPr>
                <w:rFonts w:asciiTheme="minorHAnsi" w:hAnsiTheme="minorHAnsi" w:cstheme="minorHAnsi"/>
              </w:rPr>
              <w:t>Material incentive (behavior)</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10.2.</w:t>
            </w:r>
            <w:r w:rsidRPr="00577C33">
              <w:rPr>
                <w:rFonts w:asciiTheme="minorHAnsi" w:hAnsiTheme="minorHAnsi" w:cstheme="minorHAnsi"/>
              </w:rPr>
              <w:t xml:space="preserve"> Material reward (behavior)</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10.3. </w:t>
            </w:r>
            <w:r w:rsidRPr="00577C33">
              <w:rPr>
                <w:rFonts w:asciiTheme="minorHAnsi" w:hAnsiTheme="minorHAnsi" w:cstheme="minorHAnsi"/>
              </w:rPr>
              <w:t>Non-specific reward</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10.4. </w:t>
            </w:r>
            <w:r w:rsidRPr="00577C33">
              <w:rPr>
                <w:rFonts w:asciiTheme="minorHAnsi" w:hAnsiTheme="minorHAnsi" w:cstheme="minorHAnsi"/>
              </w:rPr>
              <w:t>Social reward</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10.5. </w:t>
            </w:r>
            <w:r w:rsidRPr="00577C33">
              <w:rPr>
                <w:rFonts w:asciiTheme="minorHAnsi" w:hAnsiTheme="minorHAnsi" w:cstheme="minorHAnsi"/>
              </w:rPr>
              <w:t>Social incentive</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10.6. </w:t>
            </w:r>
            <w:r w:rsidRPr="00577C33">
              <w:rPr>
                <w:rFonts w:asciiTheme="minorHAnsi" w:hAnsiTheme="minorHAnsi" w:cstheme="minorHAnsi"/>
              </w:rPr>
              <w:t>Non-specific incentive</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10.7. </w:t>
            </w:r>
            <w:r w:rsidRPr="00577C33">
              <w:rPr>
                <w:rFonts w:asciiTheme="minorHAnsi" w:hAnsiTheme="minorHAnsi" w:cstheme="minorHAnsi"/>
              </w:rPr>
              <w:t>Self-incentive</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10.8. </w:t>
            </w:r>
            <w:r w:rsidRPr="00577C33">
              <w:rPr>
                <w:rFonts w:asciiTheme="minorHAnsi" w:hAnsiTheme="minorHAnsi" w:cstheme="minorHAnsi"/>
              </w:rPr>
              <w:t>Incentive (outcome)</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10.9. </w:t>
            </w:r>
            <w:r w:rsidRPr="00577C33">
              <w:rPr>
                <w:rFonts w:asciiTheme="minorHAnsi" w:hAnsiTheme="minorHAnsi" w:cstheme="minorHAnsi"/>
              </w:rPr>
              <w:t>Self-reward</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10.10. </w:t>
            </w:r>
            <w:r w:rsidRPr="00577C33">
              <w:rPr>
                <w:rFonts w:asciiTheme="minorHAnsi" w:hAnsiTheme="minorHAnsi" w:cstheme="minorHAnsi"/>
              </w:rPr>
              <w:t>Reward (outcome)</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10.11. </w:t>
            </w:r>
            <w:r w:rsidRPr="00577C33">
              <w:rPr>
                <w:rFonts w:asciiTheme="minorHAnsi" w:hAnsiTheme="minorHAnsi" w:cstheme="minorHAnsi"/>
              </w:rPr>
              <w:t>Future punishment</w:t>
            </w:r>
          </w:p>
          <w:p w:rsidR="00116C65" w:rsidRDefault="00116C65" w:rsidP="00116C65">
            <w:pPr>
              <w:spacing w:after="0" w:line="240" w:lineRule="auto"/>
              <w:ind w:firstLine="0"/>
              <w:rPr>
                <w:rFonts w:asciiTheme="minorHAnsi" w:hAnsiTheme="minorHAnsi" w:cstheme="minorHAnsi"/>
              </w:rPr>
            </w:pPr>
          </w:p>
          <w:p w:rsidR="00116C65" w:rsidRPr="0080611D"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Pr>
                <w:rFonts w:asciiTheme="minorHAnsi" w:hAnsiTheme="minorHAnsi" w:cstheme="minorHAnsi"/>
                <w:b/>
              </w:rPr>
              <w:t xml:space="preserve">11. </w:t>
            </w:r>
            <w:r w:rsidRPr="0080611D">
              <w:rPr>
                <w:rFonts w:asciiTheme="minorHAnsi" w:hAnsiTheme="minorHAnsi" w:cstheme="minorHAnsi"/>
                <w:b/>
              </w:rPr>
              <w:t>Regulation</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11.1. </w:t>
            </w:r>
            <w:r w:rsidRPr="00577C33">
              <w:rPr>
                <w:rFonts w:asciiTheme="minorHAnsi" w:hAnsiTheme="minorHAnsi" w:cstheme="minorHAnsi"/>
              </w:rPr>
              <w:t>Pharmacological support</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11.2. </w:t>
            </w:r>
            <w:r w:rsidRPr="00577C33">
              <w:rPr>
                <w:rFonts w:asciiTheme="minorHAnsi" w:hAnsiTheme="minorHAnsi" w:cstheme="minorHAnsi"/>
              </w:rPr>
              <w:t>Reduce negative emotions</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11.3. Conserving mental resources</w:t>
            </w:r>
          </w:p>
          <w:p w:rsidR="00116C65" w:rsidRPr="008F74E1"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11.4. </w:t>
            </w:r>
            <w:r w:rsidRPr="00577C33">
              <w:rPr>
                <w:rFonts w:asciiTheme="minorHAnsi" w:hAnsiTheme="minorHAnsi" w:cstheme="minorHAnsi"/>
              </w:rPr>
              <w:t>Paradoxical instructions</w:t>
            </w:r>
          </w:p>
        </w:tc>
        <w:tc>
          <w:tcPr>
            <w:tcW w:w="249" w:type="pct"/>
            <w:tcBorders>
              <w:left w:val="single" w:sz="4" w:space="0" w:color="auto"/>
            </w:tcBorders>
          </w:tcPr>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Pr="000A28B5" w:rsidRDefault="00116C65" w:rsidP="00116C65">
            <w:pPr>
              <w:spacing w:after="0" w:line="240" w:lineRule="auto"/>
              <w:ind w:firstLine="0"/>
              <w:rPr>
                <w:rFonts w:asciiTheme="minorHAnsi" w:hAnsiTheme="minorHAnsi" w:cstheme="minorHAnsi"/>
              </w:rPr>
            </w:pPr>
          </w:p>
          <w:p w:rsidR="00116C65" w:rsidRDefault="00116C65" w:rsidP="00116C65">
            <w:pPr>
              <w:spacing w:after="0" w:line="240" w:lineRule="auto"/>
              <w:ind w:firstLine="0"/>
              <w:rPr>
                <w:rFonts w:asciiTheme="minorHAnsi" w:hAnsiTheme="minorHAnsi" w:cstheme="minorHAnsi"/>
                <w:sz w:val="2"/>
                <w:szCs w:val="2"/>
              </w:rPr>
            </w:pPr>
          </w:p>
          <w:p w:rsidR="00116C65" w:rsidRDefault="00116C65" w:rsidP="00116C65">
            <w:pPr>
              <w:spacing w:after="0" w:line="240" w:lineRule="auto"/>
              <w:ind w:firstLine="0"/>
              <w:rPr>
                <w:rFonts w:asciiTheme="minorHAnsi" w:hAnsiTheme="minorHAnsi" w:cstheme="minorHAnsi"/>
                <w:sz w:val="2"/>
                <w:szCs w:val="2"/>
              </w:rPr>
            </w:pPr>
          </w:p>
          <w:p w:rsidR="00116C65" w:rsidRDefault="00116C65" w:rsidP="00116C65">
            <w:pPr>
              <w:spacing w:after="0" w:line="240" w:lineRule="auto"/>
              <w:ind w:firstLine="0"/>
              <w:rPr>
                <w:rFonts w:asciiTheme="minorHAnsi" w:hAnsiTheme="minorHAnsi" w:cstheme="minorHAnsi"/>
                <w:sz w:val="2"/>
                <w:szCs w:val="2"/>
              </w:rPr>
            </w:pPr>
          </w:p>
          <w:p w:rsidR="00116C65" w:rsidRDefault="00116C65" w:rsidP="00116C65">
            <w:pPr>
              <w:spacing w:after="0" w:line="240" w:lineRule="auto"/>
              <w:ind w:firstLine="0"/>
              <w:rPr>
                <w:rFonts w:asciiTheme="minorHAnsi" w:hAnsiTheme="minorHAnsi" w:cstheme="minorHAnsi"/>
                <w:sz w:val="2"/>
                <w:szCs w:val="2"/>
              </w:rPr>
            </w:pPr>
          </w:p>
          <w:p w:rsidR="00116C65" w:rsidRDefault="00116C65" w:rsidP="00116C65">
            <w:pPr>
              <w:spacing w:after="0" w:line="240" w:lineRule="auto"/>
              <w:ind w:firstLine="0"/>
              <w:rPr>
                <w:rFonts w:asciiTheme="minorHAnsi" w:hAnsiTheme="minorHAnsi" w:cstheme="minorHAnsi"/>
                <w:sz w:val="2"/>
                <w:szCs w:val="2"/>
              </w:rPr>
            </w:pPr>
          </w:p>
          <w:p w:rsidR="00116C65" w:rsidRDefault="00116C65" w:rsidP="00116C65">
            <w:pPr>
              <w:spacing w:after="0" w:line="240" w:lineRule="auto"/>
              <w:ind w:firstLine="0"/>
              <w:rPr>
                <w:rFonts w:asciiTheme="minorHAnsi" w:hAnsiTheme="minorHAnsi" w:cstheme="minorHAnsi"/>
                <w:sz w:val="2"/>
                <w:szCs w:val="2"/>
              </w:rPr>
            </w:pPr>
          </w:p>
          <w:p w:rsidR="00116C65" w:rsidRDefault="00116C65" w:rsidP="00116C65">
            <w:pPr>
              <w:spacing w:after="0" w:line="240" w:lineRule="auto"/>
              <w:ind w:firstLine="0"/>
              <w:rPr>
                <w:rFonts w:asciiTheme="minorHAnsi" w:hAnsiTheme="minorHAnsi" w:cstheme="minorHAnsi"/>
                <w:sz w:val="2"/>
                <w:szCs w:val="2"/>
              </w:rPr>
            </w:pPr>
          </w:p>
          <w:p w:rsidR="00116C65" w:rsidRPr="000A28B5" w:rsidRDefault="00116C65" w:rsidP="00116C65">
            <w:pPr>
              <w:spacing w:after="0" w:line="240" w:lineRule="auto"/>
              <w:ind w:firstLine="0"/>
              <w:rPr>
                <w:rFonts w:asciiTheme="minorHAnsi" w:hAnsiTheme="minorHAnsi" w:cstheme="minorHAnsi"/>
                <w:sz w:val="2"/>
                <w:szCs w:val="2"/>
              </w:rPr>
            </w:pPr>
          </w:p>
          <w:p w:rsidR="00116C65" w:rsidRPr="000A28B5" w:rsidRDefault="00116C65" w:rsidP="00116C65">
            <w:pPr>
              <w:spacing w:after="0" w:line="240" w:lineRule="auto"/>
              <w:ind w:firstLine="0"/>
              <w:rPr>
                <w:rFonts w:asciiTheme="minorHAnsi" w:hAnsiTheme="minorHAnsi" w:cstheme="minorHAnsi"/>
                <w:sz w:val="4"/>
                <w:szCs w:val="4"/>
              </w:rPr>
            </w:pPr>
          </w:p>
          <w:p w:rsidR="00116C65" w:rsidRPr="000A28B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sidRPr="000A28B5">
              <w:rPr>
                <w:rFonts w:asciiTheme="minorHAnsi" w:hAnsiTheme="minorHAnsi" w:cstheme="minorHAnsi"/>
                <w:b/>
              </w:rPr>
              <w:t>17</w:t>
            </w: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Pr="000A28B5" w:rsidRDefault="00116C65" w:rsidP="00116C65">
            <w:pPr>
              <w:spacing w:after="0" w:line="240" w:lineRule="auto"/>
              <w:ind w:firstLine="0"/>
              <w:rPr>
                <w:rFonts w:asciiTheme="minorHAnsi" w:hAnsiTheme="minorHAnsi" w:cstheme="minorHAnsi"/>
                <w:b/>
                <w:sz w:val="2"/>
                <w:szCs w:val="2"/>
              </w:rPr>
            </w:pPr>
          </w:p>
          <w:p w:rsidR="00116C65" w:rsidRPr="000A28B5" w:rsidRDefault="00116C65" w:rsidP="00116C65">
            <w:pPr>
              <w:spacing w:after="0" w:line="240" w:lineRule="auto"/>
              <w:ind w:firstLine="0"/>
              <w:rPr>
                <w:rFonts w:asciiTheme="minorHAnsi" w:hAnsiTheme="minorHAnsi" w:cstheme="minorHAnsi"/>
                <w:b/>
                <w:sz w:val="4"/>
                <w:szCs w:val="4"/>
              </w:rPr>
            </w:pPr>
          </w:p>
          <w:p w:rsidR="00116C65" w:rsidRPr="000A28B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sidRPr="000A28B5">
              <w:rPr>
                <w:rFonts w:asciiTheme="minorHAnsi" w:hAnsiTheme="minorHAnsi" w:cstheme="minorHAnsi"/>
                <w:b/>
              </w:rPr>
              <w:t>18</w:t>
            </w: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Pr="000A28B5" w:rsidRDefault="00116C65" w:rsidP="00116C65">
            <w:pPr>
              <w:spacing w:after="0" w:line="240" w:lineRule="auto"/>
              <w:ind w:firstLine="0"/>
              <w:rPr>
                <w:rFonts w:asciiTheme="minorHAnsi" w:hAnsiTheme="minorHAnsi" w:cstheme="minorHAnsi"/>
                <w:b/>
                <w:sz w:val="2"/>
                <w:szCs w:val="2"/>
              </w:rPr>
            </w:pPr>
          </w:p>
          <w:p w:rsidR="00116C65" w:rsidRPr="000A28B5" w:rsidRDefault="00116C65" w:rsidP="00116C65">
            <w:pPr>
              <w:spacing w:after="0" w:line="240" w:lineRule="auto"/>
              <w:ind w:firstLine="0"/>
              <w:rPr>
                <w:rFonts w:asciiTheme="minorHAnsi" w:hAnsiTheme="minorHAnsi" w:cstheme="minorHAnsi"/>
                <w:b/>
                <w:sz w:val="4"/>
                <w:szCs w:val="4"/>
              </w:rPr>
            </w:pPr>
          </w:p>
          <w:p w:rsidR="00116C65" w:rsidRPr="000A28B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sidRPr="000A28B5">
              <w:rPr>
                <w:rFonts w:asciiTheme="minorHAnsi" w:hAnsiTheme="minorHAnsi" w:cstheme="minorHAnsi"/>
                <w:b/>
              </w:rPr>
              <w:t>19</w:t>
            </w: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Pr="000A28B5" w:rsidRDefault="00116C65" w:rsidP="00116C65">
            <w:pPr>
              <w:spacing w:after="0" w:line="240" w:lineRule="auto"/>
              <w:ind w:firstLine="0"/>
              <w:rPr>
                <w:rFonts w:asciiTheme="minorHAnsi" w:hAnsiTheme="minorHAnsi" w:cstheme="minorHAnsi"/>
                <w:b/>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Default="00116C65" w:rsidP="00116C65">
            <w:pPr>
              <w:spacing w:after="0" w:line="240" w:lineRule="auto"/>
              <w:ind w:firstLine="0"/>
              <w:rPr>
                <w:rFonts w:asciiTheme="minorHAnsi" w:hAnsiTheme="minorHAnsi" w:cstheme="minorHAnsi"/>
                <w:b/>
                <w:sz w:val="2"/>
                <w:szCs w:val="2"/>
              </w:rPr>
            </w:pPr>
          </w:p>
          <w:p w:rsidR="00116C65" w:rsidRPr="000A28B5" w:rsidRDefault="00116C65" w:rsidP="00116C65">
            <w:pPr>
              <w:spacing w:after="0" w:line="240" w:lineRule="auto"/>
              <w:ind w:firstLine="0"/>
              <w:rPr>
                <w:rFonts w:asciiTheme="minorHAnsi" w:hAnsiTheme="minorHAnsi" w:cstheme="minorHAnsi"/>
                <w:b/>
                <w:sz w:val="2"/>
                <w:szCs w:val="2"/>
              </w:rPr>
            </w:pPr>
          </w:p>
          <w:p w:rsidR="00116C65" w:rsidRPr="000A28B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sidRPr="000A28B5">
              <w:rPr>
                <w:rFonts w:asciiTheme="minorHAnsi" w:hAnsiTheme="minorHAnsi" w:cstheme="minorHAnsi"/>
                <w:b/>
              </w:rPr>
              <w:t>19</w:t>
            </w:r>
          </w:p>
        </w:tc>
        <w:tc>
          <w:tcPr>
            <w:tcW w:w="1509" w:type="pct"/>
          </w:tcPr>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12.1. </w:t>
            </w:r>
            <w:r w:rsidRPr="00577C33">
              <w:rPr>
                <w:rFonts w:asciiTheme="minorHAnsi" w:hAnsiTheme="minorHAnsi" w:cstheme="minorHAnsi"/>
              </w:rPr>
              <w:t xml:space="preserve">Restructuring the physical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e</w:t>
            </w:r>
            <w:r w:rsidRPr="00577C33">
              <w:rPr>
                <w:rFonts w:asciiTheme="minorHAnsi" w:hAnsiTheme="minorHAnsi" w:cstheme="minorHAnsi"/>
              </w:rPr>
              <w:t>nvironment</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12.2. </w:t>
            </w:r>
            <w:r w:rsidRPr="00577C33">
              <w:rPr>
                <w:rFonts w:asciiTheme="minorHAnsi" w:hAnsiTheme="minorHAnsi" w:cstheme="minorHAnsi"/>
              </w:rPr>
              <w:t xml:space="preserve">Restructuring the social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e</w:t>
            </w:r>
            <w:r w:rsidRPr="00577C33">
              <w:rPr>
                <w:rFonts w:asciiTheme="minorHAnsi" w:hAnsiTheme="minorHAnsi" w:cstheme="minorHAnsi"/>
              </w:rPr>
              <w:t>nvironment</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12.3. </w:t>
            </w:r>
            <w:r w:rsidRPr="00577C33">
              <w:rPr>
                <w:rFonts w:asciiTheme="minorHAnsi" w:hAnsiTheme="minorHAnsi" w:cstheme="minorHAnsi"/>
              </w:rPr>
              <w:t xml:space="preserve">Avoidance/reducing exposure to </w:t>
            </w:r>
          </w:p>
          <w:p w:rsidR="00116C65" w:rsidRPr="00577C33"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w:t>
            </w:r>
            <w:r w:rsidRPr="00577C33">
              <w:rPr>
                <w:rFonts w:asciiTheme="minorHAnsi" w:hAnsiTheme="minorHAnsi" w:cstheme="minorHAnsi"/>
              </w:rPr>
              <w:t>cues for the behavior</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12.4. </w:t>
            </w:r>
            <w:r w:rsidRPr="00577C33">
              <w:rPr>
                <w:rFonts w:asciiTheme="minorHAnsi" w:hAnsiTheme="minorHAnsi" w:cstheme="minorHAnsi"/>
              </w:rPr>
              <w:t>Distraction</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12.5. </w:t>
            </w:r>
            <w:r w:rsidRPr="00577C33">
              <w:rPr>
                <w:rFonts w:asciiTheme="minorHAnsi" w:hAnsiTheme="minorHAnsi" w:cstheme="minorHAnsi"/>
              </w:rPr>
              <w:t xml:space="preserve">Adding objects to the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e</w:t>
            </w:r>
            <w:r w:rsidRPr="00577C33">
              <w:rPr>
                <w:rFonts w:asciiTheme="minorHAnsi" w:hAnsiTheme="minorHAnsi" w:cstheme="minorHAnsi"/>
              </w:rPr>
              <w:t>nvironment</w:t>
            </w:r>
          </w:p>
          <w:p w:rsidR="00116C65" w:rsidRPr="00577C33"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12.6. </w:t>
            </w:r>
            <w:r w:rsidRPr="00577C33">
              <w:rPr>
                <w:rFonts w:asciiTheme="minorHAnsi" w:hAnsiTheme="minorHAnsi" w:cstheme="minorHAnsi"/>
              </w:rPr>
              <w:t>Body changes</w:t>
            </w:r>
          </w:p>
          <w:p w:rsidR="00116C65" w:rsidRDefault="00116C65" w:rsidP="00116C65">
            <w:pPr>
              <w:spacing w:after="0" w:line="240" w:lineRule="auto"/>
              <w:ind w:firstLine="0"/>
              <w:rPr>
                <w:rFonts w:asciiTheme="minorHAnsi" w:hAnsiTheme="minorHAnsi" w:cstheme="minorHAnsi"/>
              </w:rPr>
            </w:pPr>
          </w:p>
          <w:p w:rsidR="00116C65" w:rsidRPr="0080611D"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Pr>
                <w:rFonts w:asciiTheme="minorHAnsi" w:hAnsiTheme="minorHAnsi" w:cstheme="minorHAnsi"/>
                <w:b/>
              </w:rPr>
              <w:t xml:space="preserve">13. </w:t>
            </w:r>
            <w:r w:rsidRPr="0080611D">
              <w:rPr>
                <w:rFonts w:asciiTheme="minorHAnsi" w:hAnsiTheme="minorHAnsi" w:cstheme="minorHAnsi"/>
                <w:b/>
              </w:rPr>
              <w:t>Identity</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13.1. </w:t>
            </w:r>
            <w:r w:rsidRPr="00577C33">
              <w:rPr>
                <w:rFonts w:asciiTheme="minorHAnsi" w:hAnsiTheme="minorHAnsi" w:cstheme="minorHAnsi"/>
              </w:rPr>
              <w:t xml:space="preserve">Identification of self as role </w:t>
            </w:r>
            <w:r>
              <w:rPr>
                <w:rFonts w:asciiTheme="minorHAnsi" w:hAnsiTheme="minorHAnsi" w:cstheme="minorHAnsi"/>
              </w:rPr>
              <w:t xml:space="preserve">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m</w:t>
            </w:r>
            <w:r w:rsidRPr="00577C33">
              <w:rPr>
                <w:rFonts w:asciiTheme="minorHAnsi" w:hAnsiTheme="minorHAnsi" w:cstheme="minorHAnsi"/>
              </w:rPr>
              <w:t>odel</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13.2. </w:t>
            </w:r>
            <w:r w:rsidRPr="00577C33">
              <w:rPr>
                <w:rFonts w:asciiTheme="minorHAnsi" w:hAnsiTheme="minorHAnsi" w:cstheme="minorHAnsi"/>
              </w:rPr>
              <w:t>Framing/reframing</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13.3. </w:t>
            </w:r>
            <w:r w:rsidRPr="00577C33">
              <w:rPr>
                <w:rFonts w:asciiTheme="minorHAnsi" w:hAnsiTheme="minorHAnsi" w:cstheme="minorHAnsi"/>
              </w:rPr>
              <w:t>Incompatible beliefs</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13.4. </w:t>
            </w:r>
            <w:r w:rsidRPr="00577C33">
              <w:rPr>
                <w:rFonts w:asciiTheme="minorHAnsi" w:hAnsiTheme="minorHAnsi" w:cstheme="minorHAnsi"/>
              </w:rPr>
              <w:t>Valued self-identify</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13.5. </w:t>
            </w:r>
            <w:r w:rsidRPr="00577C33">
              <w:rPr>
                <w:rFonts w:asciiTheme="minorHAnsi" w:hAnsiTheme="minorHAnsi" w:cstheme="minorHAnsi"/>
              </w:rPr>
              <w:t xml:space="preserve">Identity associated with changed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behavior</w:t>
            </w:r>
          </w:p>
          <w:p w:rsidR="00116C65" w:rsidRDefault="00116C65" w:rsidP="00116C65">
            <w:pPr>
              <w:spacing w:after="0" w:line="240" w:lineRule="auto"/>
              <w:ind w:firstLine="0"/>
              <w:rPr>
                <w:rFonts w:asciiTheme="minorHAnsi" w:hAnsiTheme="minorHAnsi" w:cstheme="minorHAnsi"/>
              </w:rPr>
            </w:pPr>
          </w:p>
          <w:p w:rsidR="00116C65"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rPr>
            </w:pPr>
            <w:r>
              <w:rPr>
                <w:rFonts w:asciiTheme="minorHAnsi" w:hAnsiTheme="minorHAnsi" w:cstheme="minorHAnsi"/>
                <w:b/>
              </w:rPr>
              <w:t xml:space="preserve">14. </w:t>
            </w:r>
            <w:r w:rsidRPr="0080611D">
              <w:rPr>
                <w:rFonts w:asciiTheme="minorHAnsi" w:hAnsiTheme="minorHAnsi" w:cstheme="minorHAnsi"/>
                <w:b/>
              </w:rPr>
              <w:t>Scheduled consequences</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14.1. </w:t>
            </w:r>
            <w:r w:rsidRPr="00577C33">
              <w:rPr>
                <w:rFonts w:asciiTheme="minorHAnsi" w:hAnsiTheme="minorHAnsi" w:cstheme="minorHAnsi"/>
              </w:rPr>
              <w:t>Behavior cost</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14.2. </w:t>
            </w:r>
            <w:r w:rsidRPr="00577C33">
              <w:rPr>
                <w:rFonts w:asciiTheme="minorHAnsi" w:hAnsiTheme="minorHAnsi" w:cstheme="minorHAnsi"/>
              </w:rPr>
              <w:t>Punishment</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14.3. </w:t>
            </w:r>
            <w:r w:rsidRPr="00577C33">
              <w:rPr>
                <w:rFonts w:asciiTheme="minorHAnsi" w:hAnsiTheme="minorHAnsi" w:cstheme="minorHAnsi"/>
              </w:rPr>
              <w:t>Remove reward</w:t>
            </w:r>
          </w:p>
          <w:p w:rsidR="00116C65" w:rsidRPr="00577C33"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14.4. </w:t>
            </w:r>
            <w:r w:rsidRPr="00577C33">
              <w:rPr>
                <w:rFonts w:asciiTheme="minorHAnsi" w:hAnsiTheme="minorHAnsi" w:cstheme="minorHAnsi"/>
              </w:rPr>
              <w:t>Reward approximation</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14.5. </w:t>
            </w:r>
            <w:r w:rsidRPr="00577C33">
              <w:rPr>
                <w:rFonts w:asciiTheme="minorHAnsi" w:hAnsiTheme="minorHAnsi" w:cstheme="minorHAnsi"/>
              </w:rPr>
              <w:t>Rewarding completion</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14.6. </w:t>
            </w:r>
            <w:r w:rsidRPr="00577C33">
              <w:rPr>
                <w:rFonts w:asciiTheme="minorHAnsi" w:hAnsiTheme="minorHAnsi" w:cstheme="minorHAnsi"/>
              </w:rPr>
              <w:t>Situation-specific reward</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14.7. Reward incompatible behavio</w:t>
            </w:r>
            <w:r w:rsidRPr="00577C33">
              <w:rPr>
                <w:rFonts w:asciiTheme="minorHAnsi" w:hAnsiTheme="minorHAnsi" w:cstheme="minorHAnsi"/>
              </w:rPr>
              <w:t>r</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14.8. </w:t>
            </w:r>
            <w:r w:rsidRPr="00577C33">
              <w:rPr>
                <w:rFonts w:asciiTheme="minorHAnsi" w:hAnsiTheme="minorHAnsi" w:cstheme="minorHAnsi"/>
              </w:rPr>
              <w:t>Reward alternative behavior</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14.9. </w:t>
            </w:r>
            <w:r w:rsidRPr="00577C33">
              <w:rPr>
                <w:rFonts w:asciiTheme="minorHAnsi" w:hAnsiTheme="minorHAnsi" w:cstheme="minorHAnsi"/>
              </w:rPr>
              <w:t>Reduce reward frequency</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14.10. </w:t>
            </w:r>
            <w:r w:rsidRPr="00577C33">
              <w:rPr>
                <w:rFonts w:asciiTheme="minorHAnsi" w:hAnsiTheme="minorHAnsi" w:cstheme="minorHAnsi"/>
              </w:rPr>
              <w:t>Remove punishment</w:t>
            </w:r>
          </w:p>
          <w:p w:rsidR="00116C65" w:rsidRPr="00577C33" w:rsidRDefault="00116C65" w:rsidP="00116C65">
            <w:pPr>
              <w:spacing w:after="0" w:line="240" w:lineRule="auto"/>
              <w:ind w:firstLine="0"/>
              <w:rPr>
                <w:rFonts w:asciiTheme="minorHAnsi" w:hAnsiTheme="minorHAnsi" w:cstheme="minorHAnsi"/>
              </w:rPr>
            </w:pPr>
          </w:p>
          <w:p w:rsidR="00116C65" w:rsidRPr="0080611D"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Pr>
                <w:rFonts w:asciiTheme="minorHAnsi" w:hAnsiTheme="minorHAnsi" w:cstheme="minorHAnsi"/>
                <w:b/>
              </w:rPr>
              <w:t xml:space="preserve">15. </w:t>
            </w:r>
            <w:r w:rsidRPr="0080611D">
              <w:rPr>
                <w:rFonts w:asciiTheme="minorHAnsi" w:hAnsiTheme="minorHAnsi" w:cstheme="minorHAnsi"/>
                <w:b/>
              </w:rPr>
              <w:t>Self-belief</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15.1. </w:t>
            </w:r>
            <w:r w:rsidRPr="00577C33">
              <w:rPr>
                <w:rFonts w:asciiTheme="minorHAnsi" w:hAnsiTheme="minorHAnsi" w:cstheme="minorHAnsi"/>
              </w:rPr>
              <w:t xml:space="preserve">Verbal persuasion about </w:t>
            </w:r>
          </w:p>
          <w:p w:rsidR="00116C65" w:rsidRPr="00577C33"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w:t>
            </w:r>
            <w:r w:rsidRPr="00577C33">
              <w:rPr>
                <w:rFonts w:asciiTheme="minorHAnsi" w:hAnsiTheme="minorHAnsi" w:cstheme="minorHAnsi"/>
              </w:rPr>
              <w:t>capability</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15.2. </w:t>
            </w:r>
            <w:r w:rsidRPr="00577C33">
              <w:rPr>
                <w:rFonts w:asciiTheme="minorHAnsi" w:hAnsiTheme="minorHAnsi" w:cstheme="minorHAnsi"/>
              </w:rPr>
              <w:t>Mental rehearsal of success</w:t>
            </w:r>
            <w:r>
              <w:rPr>
                <w:rFonts w:asciiTheme="minorHAnsi" w:hAnsiTheme="minorHAnsi" w:cstheme="minorHAnsi"/>
              </w:rPr>
              <w:t>ful</w:t>
            </w:r>
            <w:r w:rsidRPr="00577C33">
              <w:rPr>
                <w:rFonts w:asciiTheme="minorHAnsi" w:hAnsiTheme="minorHAnsi" w:cstheme="minorHAnsi"/>
              </w:rPr>
              <w:t xml:space="preserve">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          </w:t>
            </w:r>
            <w:r w:rsidRPr="00577C33">
              <w:rPr>
                <w:rFonts w:asciiTheme="minorHAnsi" w:hAnsiTheme="minorHAnsi" w:cstheme="minorHAnsi"/>
              </w:rPr>
              <w:t xml:space="preserve">performance </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15.3. </w:t>
            </w:r>
            <w:r w:rsidRPr="00577C33">
              <w:rPr>
                <w:rFonts w:asciiTheme="minorHAnsi" w:hAnsiTheme="minorHAnsi" w:cstheme="minorHAnsi"/>
              </w:rPr>
              <w:t>Focus on past success</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15.4. </w:t>
            </w:r>
            <w:r w:rsidRPr="00577C33">
              <w:rPr>
                <w:rFonts w:asciiTheme="minorHAnsi" w:hAnsiTheme="minorHAnsi" w:cstheme="minorHAnsi"/>
              </w:rPr>
              <w:t>Self-talk</w:t>
            </w:r>
          </w:p>
          <w:p w:rsidR="00116C65" w:rsidRDefault="00116C65" w:rsidP="00116C65">
            <w:pPr>
              <w:spacing w:after="0" w:line="240" w:lineRule="auto"/>
              <w:ind w:firstLine="0"/>
              <w:rPr>
                <w:rFonts w:asciiTheme="minorHAnsi" w:hAnsiTheme="minorHAnsi" w:cstheme="minorHAnsi"/>
              </w:rPr>
            </w:pPr>
          </w:p>
          <w:p w:rsidR="00116C65" w:rsidRPr="0080611D" w:rsidRDefault="00116C65" w:rsidP="00116C65">
            <w:pPr>
              <w:pBdr>
                <w:top w:val="single" w:sz="4" w:space="1" w:color="auto"/>
                <w:left w:val="single" w:sz="4" w:space="4" w:color="auto"/>
                <w:bottom w:val="single" w:sz="4" w:space="1" w:color="auto"/>
                <w:right w:val="single" w:sz="4" w:space="4" w:color="auto"/>
              </w:pBdr>
              <w:spacing w:after="0" w:line="240" w:lineRule="auto"/>
              <w:ind w:firstLine="0"/>
              <w:rPr>
                <w:rFonts w:asciiTheme="minorHAnsi" w:hAnsiTheme="minorHAnsi" w:cstheme="minorHAnsi"/>
                <w:b/>
              </w:rPr>
            </w:pPr>
            <w:r>
              <w:rPr>
                <w:rFonts w:asciiTheme="minorHAnsi" w:hAnsiTheme="minorHAnsi" w:cstheme="minorHAnsi"/>
                <w:b/>
              </w:rPr>
              <w:t xml:space="preserve">16. </w:t>
            </w:r>
            <w:r w:rsidRPr="0080611D">
              <w:rPr>
                <w:rFonts w:asciiTheme="minorHAnsi" w:hAnsiTheme="minorHAnsi" w:cstheme="minorHAnsi"/>
                <w:b/>
              </w:rPr>
              <w:t>Covert learning</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16.1. </w:t>
            </w:r>
            <w:r w:rsidRPr="00577C33">
              <w:rPr>
                <w:rFonts w:asciiTheme="minorHAnsi" w:hAnsiTheme="minorHAnsi" w:cstheme="minorHAnsi"/>
              </w:rPr>
              <w:t>Imaginary punishment</w:t>
            </w:r>
          </w:p>
          <w:p w:rsidR="00116C65"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16.2. </w:t>
            </w:r>
            <w:r w:rsidRPr="00577C33">
              <w:rPr>
                <w:rFonts w:asciiTheme="minorHAnsi" w:hAnsiTheme="minorHAnsi" w:cstheme="minorHAnsi"/>
              </w:rPr>
              <w:t>Imaginary reward</w:t>
            </w:r>
          </w:p>
          <w:p w:rsidR="00116C65" w:rsidRPr="00577C33" w:rsidRDefault="00116C65" w:rsidP="00116C65">
            <w:pPr>
              <w:spacing w:after="0" w:line="240" w:lineRule="auto"/>
              <w:ind w:firstLine="0"/>
              <w:rPr>
                <w:rFonts w:asciiTheme="minorHAnsi" w:hAnsiTheme="minorHAnsi" w:cstheme="minorHAnsi"/>
              </w:rPr>
            </w:pPr>
            <w:r>
              <w:rPr>
                <w:rFonts w:asciiTheme="minorHAnsi" w:hAnsiTheme="minorHAnsi" w:cstheme="minorHAnsi"/>
              </w:rPr>
              <w:t xml:space="preserve">16.3. </w:t>
            </w:r>
            <w:r w:rsidRPr="00577C33">
              <w:rPr>
                <w:rFonts w:asciiTheme="minorHAnsi" w:hAnsiTheme="minorHAnsi" w:cstheme="minorHAnsi"/>
              </w:rPr>
              <w:t>Vicarious consequences</w:t>
            </w:r>
          </w:p>
          <w:p w:rsidR="00116C65" w:rsidRPr="00FB6008" w:rsidRDefault="00116C65" w:rsidP="00116C65">
            <w:pPr>
              <w:spacing w:after="0" w:line="240" w:lineRule="auto"/>
              <w:ind w:firstLine="0"/>
              <w:rPr>
                <w:rFonts w:asciiTheme="minorHAnsi" w:hAnsiTheme="minorHAnsi" w:cstheme="minorHAnsi"/>
              </w:rPr>
            </w:pPr>
          </w:p>
          <w:p w:rsidR="00116C65" w:rsidRPr="00577C33" w:rsidRDefault="00116C65" w:rsidP="00116C65">
            <w:pPr>
              <w:spacing w:after="0" w:line="240" w:lineRule="auto"/>
              <w:ind w:firstLine="0"/>
              <w:rPr>
                <w:rFonts w:asciiTheme="minorHAnsi" w:hAnsiTheme="minorHAnsi" w:cstheme="minorHAnsi"/>
              </w:rPr>
            </w:pPr>
          </w:p>
        </w:tc>
      </w:tr>
    </w:tbl>
    <w:p w:rsidR="00116C65" w:rsidRDefault="00116C65" w:rsidP="00116C65">
      <w:pPr>
        <w:ind w:firstLine="0"/>
        <w:rPr>
          <w:rFonts w:ascii="Arial" w:hAnsi="Arial" w:cs="Arial"/>
          <w:b/>
          <w:color w:val="000000"/>
          <w:u w:val="single"/>
        </w:rPr>
        <w:sectPr w:rsidR="00116C65" w:rsidSect="00F3705C">
          <w:headerReference w:type="even" r:id="rId29"/>
          <w:headerReference w:type="default" r:id="rId30"/>
          <w:footerReference w:type="default" r:id="rId31"/>
          <w:headerReference w:type="first" r:id="rId32"/>
          <w:pgSz w:w="11906" w:h="16838"/>
          <w:pgMar w:top="720" w:right="720" w:bottom="720" w:left="720" w:header="708" w:footer="708" w:gutter="0"/>
          <w:pgNumType w:fmt="lowerRoman" w:start="1"/>
          <w:cols w:space="708"/>
          <w:docGrid w:linePitch="360"/>
        </w:sectPr>
      </w:pPr>
    </w:p>
    <w:p w:rsidR="00116C65" w:rsidRPr="00041529" w:rsidRDefault="00116C65" w:rsidP="00116C65">
      <w:pPr>
        <w:ind w:right="-188" w:firstLine="0"/>
        <w:rPr>
          <w:rFonts w:asciiTheme="minorHAnsi" w:hAnsiTheme="minorHAnsi" w:cstheme="minorHAnsi"/>
          <w:b/>
          <w:color w:val="000000"/>
          <w:u w:val="single"/>
        </w:rPr>
      </w:pPr>
      <w:r w:rsidRPr="00041529">
        <w:rPr>
          <w:rFonts w:asciiTheme="minorHAnsi" w:hAnsiTheme="minorHAnsi" w:cstheme="minorHAnsi"/>
          <w:b/>
          <w:color w:val="000000"/>
          <w:u w:val="single"/>
        </w:rPr>
        <w:t>BCT Taxonomy (v1):  93 hie</w:t>
      </w:r>
      <w:r>
        <w:rPr>
          <w:rFonts w:asciiTheme="minorHAnsi" w:hAnsiTheme="minorHAnsi" w:cstheme="minorHAnsi"/>
          <w:b/>
          <w:color w:val="000000"/>
          <w:u w:val="single"/>
        </w:rPr>
        <w:t>rarchically-clustered techniques</w:t>
      </w:r>
    </w:p>
    <w:p w:rsidR="00116C65" w:rsidRPr="00041529" w:rsidRDefault="00116C65" w:rsidP="00116C65">
      <w:pPr>
        <w:ind w:right="-188" w:firstLine="0"/>
        <w:rPr>
          <w:rFonts w:asciiTheme="minorHAnsi" w:hAnsiTheme="minorHAnsi" w:cstheme="minorHAnsi"/>
          <w:b/>
          <w:color w:val="000000"/>
          <w:vertAlign w:val="subscript"/>
        </w:rPr>
      </w:pPr>
      <w:r w:rsidRPr="00041529">
        <w:rPr>
          <w:rFonts w:asciiTheme="minorHAnsi" w:hAnsiTheme="minorHAnsi" w:cstheme="minorHAnsi"/>
          <w:b/>
          <w:color w:val="000000"/>
        </w:rPr>
        <w:t>Note for Users</w:t>
      </w:r>
    </w:p>
    <w:p w:rsidR="00116C65" w:rsidRPr="00041529" w:rsidRDefault="00116C65" w:rsidP="00116C65">
      <w:pPr>
        <w:pStyle w:val="CommentText"/>
        <w:spacing w:after="0"/>
        <w:ind w:left="720" w:firstLine="0"/>
        <w:rPr>
          <w:rFonts w:asciiTheme="minorHAnsi" w:hAnsiTheme="minorHAnsi" w:cstheme="minorHAnsi"/>
          <w:b/>
          <w:sz w:val="22"/>
          <w:szCs w:val="22"/>
        </w:rPr>
      </w:pPr>
      <w:r w:rsidRPr="00041529">
        <w:rPr>
          <w:rFonts w:asciiTheme="minorHAnsi" w:hAnsiTheme="minorHAnsi" w:cstheme="minorHAnsi"/>
          <w:b/>
          <w:sz w:val="22"/>
          <w:szCs w:val="22"/>
        </w:rPr>
        <w:t>The definitions of Behavior Change Techniques (BCTs):</w:t>
      </w:r>
    </w:p>
    <w:p w:rsidR="00116C65" w:rsidRPr="00041529" w:rsidRDefault="00116C65" w:rsidP="00116C65">
      <w:pPr>
        <w:pStyle w:val="CommentText"/>
        <w:spacing w:after="0"/>
        <w:ind w:left="720" w:firstLine="0"/>
        <w:rPr>
          <w:rFonts w:asciiTheme="minorHAnsi" w:hAnsiTheme="minorHAnsi" w:cstheme="minorHAnsi"/>
          <w:b/>
          <w:sz w:val="22"/>
          <w:szCs w:val="22"/>
        </w:rPr>
      </w:pPr>
    </w:p>
    <w:p w:rsidR="00116C65" w:rsidRPr="00041529" w:rsidRDefault="00116C65" w:rsidP="00116C65">
      <w:pPr>
        <w:pStyle w:val="CommentText"/>
        <w:numPr>
          <w:ilvl w:val="0"/>
          <w:numId w:val="7"/>
        </w:numPr>
        <w:spacing w:after="0"/>
        <w:rPr>
          <w:rFonts w:asciiTheme="minorHAnsi" w:hAnsiTheme="minorHAnsi" w:cstheme="minorHAnsi"/>
          <w:b/>
          <w:color w:val="000000"/>
          <w:sz w:val="22"/>
          <w:szCs w:val="22"/>
        </w:rPr>
      </w:pPr>
      <w:r w:rsidRPr="0004152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41529">
        <w:rPr>
          <w:rFonts w:asciiTheme="minorHAnsi" w:hAnsiTheme="minorHAnsi" w:cstheme="minorHAnsi"/>
          <w:sz w:val="22"/>
          <w:szCs w:val="22"/>
        </w:rPr>
        <w:t xml:space="preserve">  contain verbs (e.g., provide, advise, arrange, prompt) that refer to the action(s) </w:t>
      </w:r>
    </w:p>
    <w:p w:rsidR="00116C65" w:rsidRPr="00041529" w:rsidRDefault="00116C65" w:rsidP="00116C65">
      <w:pPr>
        <w:pStyle w:val="CommentText"/>
        <w:spacing w:after="0"/>
        <w:ind w:left="1080" w:firstLine="0"/>
        <w:rPr>
          <w:rFonts w:asciiTheme="minorHAnsi" w:hAnsiTheme="minorHAnsi" w:cstheme="minorHAnsi"/>
          <w:b/>
          <w:color w:val="000000"/>
          <w:sz w:val="22"/>
          <w:szCs w:val="22"/>
        </w:rPr>
      </w:pPr>
      <w:r w:rsidRPr="00041529">
        <w:rPr>
          <w:rFonts w:asciiTheme="minorHAnsi" w:hAnsiTheme="minorHAnsi" w:cstheme="minorHAnsi"/>
          <w:sz w:val="22"/>
          <w:szCs w:val="22"/>
        </w:rPr>
        <w:t>taken by the person/s delivering the technique. BCTs can be delivered by an ‘interventionist’ or self-delivered</w:t>
      </w:r>
      <w:r w:rsidRPr="00041529">
        <w:rPr>
          <w:rFonts w:asciiTheme="minorHAnsi" w:hAnsiTheme="minorHAnsi" w:cstheme="minorHAnsi"/>
          <w:b/>
          <w:color w:val="000000"/>
          <w:sz w:val="22"/>
          <w:szCs w:val="22"/>
        </w:rPr>
        <w:t xml:space="preserve"> </w:t>
      </w:r>
    </w:p>
    <w:p w:rsidR="00116C65" w:rsidRPr="00041529" w:rsidRDefault="00116C65" w:rsidP="00116C65">
      <w:pPr>
        <w:pStyle w:val="CommentText"/>
        <w:numPr>
          <w:ilvl w:val="0"/>
          <w:numId w:val="21"/>
        </w:numPr>
        <w:spacing w:after="0"/>
        <w:rPr>
          <w:rFonts w:asciiTheme="minorHAnsi" w:hAnsiTheme="minorHAnsi" w:cstheme="minorHAnsi"/>
          <w:b/>
          <w:color w:val="000000"/>
          <w:sz w:val="22"/>
          <w:szCs w:val="22"/>
        </w:rPr>
      </w:pPr>
      <w:r w:rsidRPr="00041529">
        <w:rPr>
          <w:rFonts w:asciiTheme="minorHAnsi" w:hAnsiTheme="minorHAnsi" w:cstheme="minorHAnsi"/>
          <w:color w:val="000000"/>
          <w:sz w:val="22"/>
          <w:szCs w:val="22"/>
        </w:rPr>
        <w:t xml:space="preserve">contain the term </w:t>
      </w:r>
      <w:r w:rsidRPr="00041529">
        <w:rPr>
          <w:rFonts w:asciiTheme="minorHAnsi" w:hAnsiTheme="minorHAnsi" w:cstheme="minorHAnsi"/>
          <w:b/>
          <w:color w:val="000000"/>
          <w:sz w:val="22"/>
          <w:szCs w:val="22"/>
        </w:rPr>
        <w:t>“behavior”</w:t>
      </w:r>
      <w:r w:rsidRPr="00041529">
        <w:rPr>
          <w:rFonts w:asciiTheme="minorHAnsi" w:hAnsiTheme="minorHAnsi" w:cstheme="minorHAnsi"/>
          <w:color w:val="000000"/>
          <w:sz w:val="22"/>
          <w:szCs w:val="22"/>
        </w:rPr>
        <w:t xml:space="preserve"> referring to a single action or sequence of actions</w:t>
      </w:r>
      <w:r w:rsidRPr="00041529">
        <w:rPr>
          <w:rFonts w:asciiTheme="minorHAnsi" w:hAnsiTheme="minorHAnsi" w:cstheme="minorHAnsi"/>
          <w:sz w:val="22"/>
          <w:szCs w:val="22"/>
        </w:rPr>
        <w:t xml:space="preserve">  that includes the performance of  </w:t>
      </w:r>
      <w:r w:rsidRPr="00041529">
        <w:rPr>
          <w:rFonts w:asciiTheme="minorHAnsi" w:hAnsiTheme="minorHAnsi" w:cstheme="minorHAnsi"/>
          <w:b/>
          <w:sz w:val="22"/>
          <w:szCs w:val="22"/>
        </w:rPr>
        <w:t>wanted</w:t>
      </w:r>
      <w:r w:rsidRPr="00041529">
        <w:rPr>
          <w:rFonts w:asciiTheme="minorHAnsi" w:hAnsiTheme="minorHAnsi" w:cstheme="minorHAnsi"/>
          <w:sz w:val="22"/>
          <w:szCs w:val="22"/>
        </w:rPr>
        <w:t xml:space="preserve"> behavior(s) and/or </w:t>
      </w:r>
      <w:r w:rsidRPr="00041529">
        <w:rPr>
          <w:rFonts w:asciiTheme="minorHAnsi" w:hAnsiTheme="minorHAnsi" w:cstheme="minorHAnsi"/>
          <w:b/>
          <w:sz w:val="22"/>
          <w:szCs w:val="22"/>
        </w:rPr>
        <w:t>inhibition</w:t>
      </w:r>
      <w:r w:rsidRPr="00041529">
        <w:rPr>
          <w:rFonts w:asciiTheme="minorHAnsi" w:hAnsiTheme="minorHAnsi" w:cstheme="minorHAnsi"/>
          <w:sz w:val="22"/>
          <w:szCs w:val="22"/>
        </w:rPr>
        <w:t xml:space="preserve"> (non-performance) of </w:t>
      </w:r>
      <w:r w:rsidRPr="00041529">
        <w:rPr>
          <w:rFonts w:asciiTheme="minorHAnsi" w:hAnsiTheme="minorHAnsi" w:cstheme="minorHAnsi"/>
          <w:b/>
          <w:sz w:val="22"/>
          <w:szCs w:val="22"/>
        </w:rPr>
        <w:t xml:space="preserve">unwanted </w:t>
      </w:r>
      <w:r w:rsidRPr="00041529">
        <w:rPr>
          <w:rFonts w:asciiTheme="minorHAnsi" w:hAnsiTheme="minorHAnsi" w:cstheme="minorHAnsi"/>
          <w:sz w:val="22"/>
          <w:szCs w:val="22"/>
        </w:rPr>
        <w:t>behavior(s)</w:t>
      </w:r>
    </w:p>
    <w:p w:rsidR="00116C65" w:rsidRPr="00041529" w:rsidRDefault="00116C65" w:rsidP="00116C65">
      <w:pPr>
        <w:pStyle w:val="CommentText"/>
        <w:numPr>
          <w:ilvl w:val="0"/>
          <w:numId w:val="21"/>
        </w:numPr>
        <w:spacing w:after="0"/>
        <w:rPr>
          <w:rFonts w:asciiTheme="minorHAnsi" w:hAnsiTheme="minorHAnsi" w:cstheme="minorHAnsi"/>
          <w:b/>
          <w:color w:val="000000"/>
          <w:sz w:val="22"/>
          <w:szCs w:val="22"/>
        </w:rPr>
      </w:pPr>
      <w:r w:rsidRPr="00041529">
        <w:rPr>
          <w:rFonts w:asciiTheme="minorHAnsi" w:hAnsiTheme="minorHAnsi" w:cstheme="minorHAnsi"/>
          <w:sz w:val="22"/>
          <w:szCs w:val="22"/>
        </w:rPr>
        <w:t>note alternative or additional coding where relevant</w:t>
      </w:r>
    </w:p>
    <w:p w:rsidR="00116C65" w:rsidRPr="00345F47" w:rsidRDefault="00116C65" w:rsidP="00116C65">
      <w:pPr>
        <w:pStyle w:val="CommentText"/>
        <w:numPr>
          <w:ilvl w:val="0"/>
          <w:numId w:val="21"/>
        </w:numPr>
        <w:spacing w:after="0"/>
        <w:rPr>
          <w:rFonts w:asciiTheme="minorHAnsi" w:hAnsiTheme="minorHAnsi" w:cstheme="minorHAnsi"/>
          <w:b/>
          <w:color w:val="000000"/>
          <w:sz w:val="22"/>
          <w:szCs w:val="22"/>
        </w:rPr>
      </w:pPr>
      <w:r w:rsidRPr="00041529">
        <w:rPr>
          <w:rFonts w:asciiTheme="minorHAnsi" w:hAnsiTheme="minorHAnsi" w:cstheme="minorHAnsi"/>
          <w:sz w:val="22"/>
          <w:szCs w:val="22"/>
        </w:rPr>
        <w:t>note the technical terms associated with particular theoretical frameworks where relevant (e.g. ‘including implementation intentions</w:t>
      </w:r>
      <w:r>
        <w:rPr>
          <w:rFonts w:asciiTheme="minorHAnsi" w:hAnsiTheme="minorHAnsi" w:cstheme="minorHAnsi"/>
          <w:sz w:val="22"/>
          <w:szCs w:val="22"/>
        </w:rPr>
        <w:t>)</w:t>
      </w:r>
    </w:p>
    <w:tbl>
      <w:tblPr>
        <w:tblpPr w:leftFromText="180" w:rightFromText="180" w:vertAnchor="text" w:horzAnchor="margin" w:tblpY="95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98"/>
        <w:gridCol w:w="4037"/>
        <w:gridCol w:w="3246"/>
      </w:tblGrid>
      <w:tr w:rsidR="00116C65" w:rsidRPr="00041529" w:rsidTr="00EE1D0F">
        <w:trPr>
          <w:cantSplit/>
          <w:tblHeader/>
        </w:trPr>
        <w:tc>
          <w:tcPr>
            <w:tcW w:w="675" w:type="dxa"/>
          </w:tcPr>
          <w:p w:rsidR="00116C65" w:rsidRPr="00041529" w:rsidRDefault="00116C65" w:rsidP="00EE1D0F">
            <w:pPr>
              <w:spacing w:after="0" w:line="240" w:lineRule="auto"/>
              <w:ind w:firstLine="0"/>
              <w:rPr>
                <w:rFonts w:asciiTheme="minorHAnsi" w:hAnsiTheme="minorHAnsi" w:cstheme="minorHAnsi"/>
                <w:b/>
                <w:bCs/>
                <w:color w:val="000000"/>
              </w:rPr>
            </w:pPr>
            <w:r w:rsidRPr="00041529">
              <w:rPr>
                <w:rFonts w:asciiTheme="minorHAnsi" w:hAnsiTheme="minorHAnsi" w:cstheme="minorHAnsi"/>
                <w:b/>
                <w:bCs/>
                <w:color w:val="000000"/>
              </w:rPr>
              <w:t>No.</w:t>
            </w:r>
          </w:p>
        </w:tc>
        <w:tc>
          <w:tcPr>
            <w:tcW w:w="2498" w:type="dxa"/>
          </w:tcPr>
          <w:p w:rsidR="00116C65" w:rsidRPr="00041529" w:rsidRDefault="00116C65" w:rsidP="00EE1D0F">
            <w:pPr>
              <w:spacing w:after="0" w:line="240" w:lineRule="auto"/>
              <w:ind w:firstLine="0"/>
              <w:rPr>
                <w:rFonts w:asciiTheme="minorHAnsi" w:hAnsiTheme="minorHAnsi" w:cstheme="minorHAnsi"/>
                <w:b/>
                <w:bCs/>
                <w:color w:val="000000"/>
              </w:rPr>
            </w:pPr>
            <w:r w:rsidRPr="00041529">
              <w:rPr>
                <w:rFonts w:asciiTheme="minorHAnsi" w:hAnsiTheme="minorHAnsi" w:cstheme="minorHAnsi"/>
                <w:b/>
                <w:bCs/>
                <w:color w:val="000000"/>
              </w:rPr>
              <w:t>Label</w:t>
            </w:r>
          </w:p>
        </w:tc>
        <w:tc>
          <w:tcPr>
            <w:tcW w:w="4037" w:type="dxa"/>
          </w:tcPr>
          <w:p w:rsidR="00116C65" w:rsidRPr="00041529" w:rsidRDefault="00116C65" w:rsidP="00EE1D0F">
            <w:pPr>
              <w:spacing w:after="0" w:line="240" w:lineRule="auto"/>
              <w:ind w:firstLine="0"/>
              <w:rPr>
                <w:rFonts w:asciiTheme="minorHAnsi" w:hAnsiTheme="minorHAnsi" w:cstheme="minorHAnsi"/>
                <w:b/>
                <w:bCs/>
                <w:color w:val="000000"/>
              </w:rPr>
            </w:pPr>
            <w:r w:rsidRPr="00041529">
              <w:rPr>
                <w:rFonts w:asciiTheme="minorHAnsi" w:hAnsiTheme="minorHAnsi" w:cstheme="minorHAnsi"/>
                <w:b/>
                <w:bCs/>
                <w:color w:val="000000"/>
              </w:rPr>
              <w:t>Definition</w:t>
            </w:r>
          </w:p>
        </w:tc>
        <w:tc>
          <w:tcPr>
            <w:tcW w:w="3246" w:type="dxa"/>
          </w:tcPr>
          <w:p w:rsidR="00116C65" w:rsidRPr="00041529" w:rsidRDefault="00116C65" w:rsidP="00EE1D0F">
            <w:pPr>
              <w:spacing w:after="0" w:line="240" w:lineRule="auto"/>
              <w:ind w:firstLine="0"/>
              <w:rPr>
                <w:rFonts w:asciiTheme="minorHAnsi" w:hAnsiTheme="minorHAnsi" w:cstheme="minorHAnsi"/>
                <w:b/>
                <w:bCs/>
                <w:color w:val="000000"/>
              </w:rPr>
            </w:pPr>
            <w:r w:rsidRPr="00041529">
              <w:rPr>
                <w:rFonts w:asciiTheme="minorHAnsi" w:hAnsiTheme="minorHAnsi" w:cstheme="minorHAnsi"/>
                <w:b/>
                <w:bCs/>
                <w:color w:val="000000"/>
              </w:rPr>
              <w:t>Examples</w:t>
            </w:r>
          </w:p>
        </w:tc>
      </w:tr>
      <w:tr w:rsidR="00116C65" w:rsidRPr="00041529" w:rsidTr="00EE1D0F">
        <w:trPr>
          <w:cantSplit/>
        </w:trPr>
        <w:tc>
          <w:tcPr>
            <w:tcW w:w="10456" w:type="dxa"/>
            <w:gridSpan w:val="4"/>
            <w:shd w:val="clear" w:color="auto" w:fill="D9D9D9" w:themeFill="background1" w:themeFillShade="D9"/>
          </w:tcPr>
          <w:p w:rsidR="00116C65" w:rsidRPr="0071509F" w:rsidRDefault="00116C65" w:rsidP="00EE1D0F">
            <w:pPr>
              <w:keepNext/>
              <w:keepLines/>
              <w:spacing w:after="0" w:line="240" w:lineRule="auto"/>
              <w:ind w:firstLine="0"/>
              <w:outlineLvl w:val="1"/>
              <w:rPr>
                <w:rFonts w:asciiTheme="minorHAnsi" w:hAnsiTheme="minorHAnsi" w:cstheme="minorHAnsi"/>
                <w:b/>
                <w:color w:val="000000"/>
              </w:rPr>
            </w:pPr>
            <w:r>
              <w:rPr>
                <w:rFonts w:asciiTheme="minorHAnsi" w:hAnsiTheme="minorHAnsi" w:cstheme="minorHAnsi"/>
                <w:b/>
                <w:color w:val="000000"/>
              </w:rPr>
              <w:t>1. Goals and planning</w:t>
            </w:r>
          </w:p>
        </w:tc>
      </w:tr>
      <w:tr w:rsidR="00116C65" w:rsidRPr="00041529" w:rsidTr="00EE1D0F">
        <w:trPr>
          <w:cantSplit/>
        </w:trPr>
        <w:tc>
          <w:tcPr>
            <w:tcW w:w="675" w:type="dxa"/>
          </w:tcPr>
          <w:p w:rsidR="00116C65" w:rsidRPr="001C50C1" w:rsidRDefault="00116C65" w:rsidP="00EE1D0F">
            <w:pPr>
              <w:spacing w:after="0" w:line="240" w:lineRule="auto"/>
              <w:ind w:firstLine="0"/>
              <w:rPr>
                <w:rFonts w:asciiTheme="minorHAnsi" w:hAnsiTheme="minorHAnsi" w:cstheme="minorHAnsi"/>
                <w:b/>
                <w:color w:val="000000"/>
              </w:rPr>
            </w:pPr>
            <w:r w:rsidRPr="001C50C1">
              <w:rPr>
                <w:rFonts w:asciiTheme="minorHAnsi" w:hAnsiTheme="minorHAnsi" w:cstheme="minorHAnsi"/>
                <w:b/>
                <w:color w:val="000000"/>
              </w:rPr>
              <w:t>1.</w:t>
            </w:r>
            <w:r>
              <w:rPr>
                <w:rFonts w:asciiTheme="minorHAnsi" w:hAnsiTheme="minorHAnsi" w:cstheme="minorHAnsi"/>
                <w:b/>
                <w:color w:val="000000"/>
              </w:rPr>
              <w:t>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Goal setting (behavior)</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Set or agree </w:t>
            </w:r>
            <w:r>
              <w:rPr>
                <w:rFonts w:asciiTheme="minorHAnsi" w:hAnsiTheme="minorHAnsi" w:cstheme="minorHAnsi"/>
                <w:color w:val="000000"/>
              </w:rPr>
              <w:t>on a</w:t>
            </w:r>
            <w:r w:rsidRPr="00041529">
              <w:rPr>
                <w:rFonts w:asciiTheme="minorHAnsi" w:hAnsiTheme="minorHAnsi" w:cstheme="minorHAnsi"/>
                <w:color w:val="000000"/>
              </w:rPr>
              <w:t xml:space="preserve"> goal defined in terms of the behavior to be achieved</w:t>
            </w:r>
          </w:p>
          <w:p w:rsidR="00116C65" w:rsidRDefault="00116C65" w:rsidP="00EE1D0F">
            <w:pPr>
              <w:pStyle w:val="CommentText"/>
              <w:spacing w:after="0" w:line="240" w:lineRule="auto"/>
              <w:ind w:firstLine="0"/>
              <w:rPr>
                <w:rFonts w:asciiTheme="minorHAnsi" w:hAnsiTheme="minorHAnsi" w:cstheme="minorHAnsi"/>
                <w:b/>
                <w:i/>
                <w:sz w:val="22"/>
                <w:szCs w:val="22"/>
              </w:rPr>
            </w:pPr>
            <w:r w:rsidRPr="00041529">
              <w:rPr>
                <w:rFonts w:asciiTheme="minorHAnsi" w:hAnsiTheme="minorHAnsi" w:cstheme="minorHAnsi"/>
                <w:i/>
                <w:sz w:val="22"/>
                <w:szCs w:val="22"/>
              </w:rPr>
              <w:t>Note: only code goal-setting if there is sufficient evidence that goal set as part of intervention;</w:t>
            </w:r>
            <w:r w:rsidRPr="00041529">
              <w:rPr>
                <w:rFonts w:asciiTheme="minorHAnsi" w:hAnsiTheme="minorHAnsi" w:cstheme="minorHAnsi"/>
                <w:sz w:val="22"/>
                <w:szCs w:val="22"/>
              </w:rPr>
              <w:t xml:space="preserve"> </w:t>
            </w:r>
            <w:r w:rsidRPr="00041529">
              <w:rPr>
                <w:rFonts w:asciiTheme="minorHAnsi" w:hAnsiTheme="minorHAnsi" w:cstheme="minorHAnsi"/>
                <w:i/>
                <w:sz w:val="22"/>
                <w:szCs w:val="22"/>
              </w:rPr>
              <w:t>i</w:t>
            </w:r>
            <w:r w:rsidRPr="00041529">
              <w:rPr>
                <w:rFonts w:asciiTheme="minorHAnsi" w:hAnsiTheme="minorHAnsi" w:cstheme="minorHAnsi"/>
                <w:i/>
                <w:color w:val="000000"/>
                <w:sz w:val="22"/>
                <w:szCs w:val="22"/>
              </w:rPr>
              <w:t xml:space="preserve">f goal unspecified or a behavioral outcome, code </w:t>
            </w:r>
            <w:r>
              <w:rPr>
                <w:rFonts w:asciiTheme="minorHAnsi" w:hAnsiTheme="minorHAnsi" w:cstheme="minorHAnsi"/>
                <w:b/>
                <w:i/>
                <w:color w:val="000000"/>
                <w:sz w:val="22"/>
                <w:szCs w:val="22"/>
              </w:rPr>
              <w:t>1.3</w:t>
            </w:r>
            <w:r w:rsidRPr="00041529">
              <w:rPr>
                <w:rFonts w:asciiTheme="minorHAnsi" w:hAnsiTheme="minorHAnsi" w:cstheme="minorHAnsi"/>
                <w:b/>
                <w:i/>
                <w:color w:val="000000"/>
                <w:sz w:val="22"/>
                <w:szCs w:val="22"/>
              </w:rPr>
              <w:t>, Goal setting (outcome)</w:t>
            </w:r>
            <w:r w:rsidRPr="00041529">
              <w:rPr>
                <w:rFonts w:asciiTheme="minorHAnsi" w:hAnsiTheme="minorHAnsi" w:cstheme="minorHAnsi"/>
                <w:i/>
                <w:color w:val="000000"/>
                <w:sz w:val="22"/>
                <w:szCs w:val="22"/>
              </w:rPr>
              <w:t xml:space="preserve">; if the goal defines a specific context, frequency, duration or intensity for the behavior, </w:t>
            </w:r>
            <w:r w:rsidRPr="00041529">
              <w:rPr>
                <w:rFonts w:asciiTheme="minorHAnsi" w:hAnsiTheme="minorHAnsi" w:cstheme="minorHAnsi"/>
                <w:i/>
                <w:color w:val="000000"/>
                <w:sz w:val="22"/>
                <w:szCs w:val="22"/>
                <w:u w:val="single"/>
              </w:rPr>
              <w:t>also</w:t>
            </w:r>
            <w:r w:rsidRPr="00041529">
              <w:rPr>
                <w:rFonts w:asciiTheme="minorHAnsi" w:hAnsiTheme="minorHAnsi" w:cstheme="minorHAnsi"/>
                <w:i/>
                <w:color w:val="000000"/>
                <w:sz w:val="22"/>
                <w:szCs w:val="22"/>
              </w:rPr>
              <w:t xml:space="preserve"> </w:t>
            </w:r>
            <w:r w:rsidRPr="00041529">
              <w:rPr>
                <w:rFonts w:asciiTheme="minorHAnsi" w:hAnsiTheme="minorHAnsi" w:cstheme="minorHAnsi"/>
                <w:i/>
                <w:sz w:val="22"/>
                <w:szCs w:val="22"/>
              </w:rPr>
              <w:t xml:space="preserve">code </w:t>
            </w:r>
            <w:r>
              <w:rPr>
                <w:rFonts w:asciiTheme="minorHAnsi" w:hAnsiTheme="minorHAnsi" w:cstheme="minorHAnsi"/>
                <w:b/>
                <w:i/>
                <w:sz w:val="22"/>
                <w:szCs w:val="22"/>
              </w:rPr>
              <w:t>1.4</w:t>
            </w:r>
            <w:r w:rsidRPr="00041529">
              <w:rPr>
                <w:rFonts w:asciiTheme="minorHAnsi" w:hAnsiTheme="minorHAnsi" w:cstheme="minorHAnsi"/>
                <w:b/>
                <w:i/>
                <w:sz w:val="22"/>
                <w:szCs w:val="22"/>
              </w:rPr>
              <w:t>, Action planning</w:t>
            </w:r>
          </w:p>
          <w:p w:rsidR="00116C65" w:rsidRPr="00041529" w:rsidRDefault="00116C65" w:rsidP="00EE1D0F">
            <w:pPr>
              <w:pStyle w:val="CommentText"/>
              <w:spacing w:after="0" w:line="240" w:lineRule="auto"/>
              <w:ind w:firstLine="0"/>
              <w:rPr>
                <w:rFonts w:asciiTheme="minorHAnsi" w:hAnsiTheme="minorHAnsi" w:cstheme="minorHAnsi"/>
                <w:sz w:val="22"/>
                <w:szCs w:val="22"/>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 xml:space="preserve">Agree </w:t>
            </w:r>
            <w:r>
              <w:rPr>
                <w:rFonts w:asciiTheme="minorHAnsi" w:hAnsiTheme="minorHAnsi" w:cstheme="minorHAnsi"/>
                <w:color w:val="000000"/>
              </w:rPr>
              <w:t xml:space="preserve">on </w:t>
            </w:r>
            <w:r w:rsidRPr="00041529">
              <w:rPr>
                <w:rFonts w:asciiTheme="minorHAnsi" w:hAnsiTheme="minorHAnsi" w:cstheme="minorHAnsi"/>
                <w:color w:val="000000"/>
              </w:rPr>
              <w:t>a daily walking goal (e.g. 3 miles) with the person and reach agreement about the goal</w:t>
            </w:r>
          </w:p>
          <w:p w:rsidR="00116C65" w:rsidRPr="00041529" w:rsidRDefault="00116C65" w:rsidP="00EE1D0F">
            <w:pPr>
              <w:keepNext/>
              <w:keepLines/>
              <w:spacing w:after="0" w:line="240" w:lineRule="auto"/>
              <w:ind w:firstLine="0"/>
              <w:outlineLvl w:val="1"/>
              <w:rPr>
                <w:rFonts w:asciiTheme="minorHAnsi" w:hAnsiTheme="minorHAnsi" w:cstheme="minorHAnsi"/>
                <w:color w:val="000000"/>
              </w:rPr>
            </w:pPr>
          </w:p>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Set the goal of eating 5 pieces of fruit per day as specified in public health guidelines</w:t>
            </w:r>
          </w:p>
        </w:tc>
      </w:tr>
      <w:tr w:rsidR="00116C65" w:rsidRPr="00041529" w:rsidTr="00EE1D0F">
        <w:trPr>
          <w:cantSplit/>
        </w:trPr>
        <w:tc>
          <w:tcPr>
            <w:tcW w:w="675" w:type="dxa"/>
          </w:tcPr>
          <w:p w:rsidR="00116C65" w:rsidRPr="001C50C1" w:rsidRDefault="00116C65" w:rsidP="00EE1D0F">
            <w:pPr>
              <w:spacing w:after="0" w:line="240" w:lineRule="auto"/>
              <w:ind w:firstLine="0"/>
              <w:rPr>
                <w:rFonts w:asciiTheme="minorHAnsi" w:hAnsiTheme="minorHAnsi" w:cstheme="minorHAnsi"/>
                <w:b/>
                <w:color w:val="000000"/>
              </w:rPr>
            </w:pPr>
            <w:r>
              <w:rPr>
                <w:rFonts w:asciiTheme="minorHAnsi" w:hAnsiTheme="minorHAnsi" w:cstheme="minorHAnsi"/>
                <w:b/>
                <w:color w:val="000000"/>
              </w:rPr>
              <w:t>1.2</w:t>
            </w:r>
          </w:p>
          <w:p w:rsidR="00116C65" w:rsidRPr="0071509F" w:rsidRDefault="00116C65" w:rsidP="00EE1D0F">
            <w:pPr>
              <w:spacing w:after="0" w:line="240" w:lineRule="auto"/>
              <w:ind w:firstLine="0"/>
              <w:rPr>
                <w:rFonts w:asciiTheme="minorHAnsi" w:hAnsiTheme="minorHAnsi" w:cstheme="minorHAnsi"/>
                <w:b/>
                <w:i/>
                <w:color w:val="000000"/>
              </w:rPr>
            </w:pPr>
          </w:p>
        </w:tc>
        <w:tc>
          <w:tcPr>
            <w:tcW w:w="2498" w:type="dxa"/>
          </w:tcPr>
          <w:p w:rsidR="00116C65" w:rsidRPr="001C50C1" w:rsidRDefault="00116C65" w:rsidP="00EE1D0F">
            <w:pPr>
              <w:spacing w:after="0" w:line="240" w:lineRule="auto"/>
              <w:ind w:firstLine="0"/>
              <w:rPr>
                <w:rFonts w:asciiTheme="minorHAnsi" w:hAnsiTheme="minorHAnsi" w:cstheme="minorHAnsi"/>
                <w:b/>
                <w:i/>
                <w:color w:val="000000"/>
              </w:rPr>
            </w:pPr>
            <w:r w:rsidRPr="001C50C1">
              <w:rPr>
                <w:rFonts w:asciiTheme="minorHAnsi" w:hAnsiTheme="minorHAnsi" w:cstheme="minorHAnsi"/>
                <w:b/>
                <w:i/>
                <w:color w:val="000000"/>
              </w:rPr>
              <w:t>Problem solving</w:t>
            </w:r>
          </w:p>
        </w:tc>
        <w:tc>
          <w:tcPr>
            <w:tcW w:w="4037" w:type="dxa"/>
          </w:tcPr>
          <w:p w:rsidR="00116C65" w:rsidRPr="00041529" w:rsidRDefault="00116C65" w:rsidP="00EE1D0F">
            <w:pPr>
              <w:spacing w:after="0" w:line="240" w:lineRule="auto"/>
              <w:ind w:firstLine="0"/>
              <w:rPr>
                <w:rFonts w:asciiTheme="minorHAnsi" w:hAnsiTheme="minorHAnsi" w:cstheme="minorHAnsi"/>
                <w:b/>
                <w:i/>
              </w:rPr>
            </w:pPr>
            <w:r w:rsidRPr="00041529">
              <w:rPr>
                <w:rFonts w:asciiTheme="minorHAnsi" w:hAnsiTheme="minorHAnsi" w:cstheme="minorHAnsi"/>
                <w:color w:val="000000"/>
              </w:rPr>
              <w:t xml:space="preserve">Analyse </w:t>
            </w:r>
            <w:r>
              <w:rPr>
                <w:rFonts w:asciiTheme="minorHAnsi" w:hAnsiTheme="minorHAnsi" w:cstheme="minorHAnsi"/>
                <w:color w:val="000000"/>
              </w:rPr>
              <w:t xml:space="preserve">, or prompt the person to analyse, </w:t>
            </w:r>
            <w:r w:rsidRPr="00041529">
              <w:rPr>
                <w:rFonts w:asciiTheme="minorHAnsi" w:hAnsiTheme="minorHAnsi" w:cstheme="minorHAnsi"/>
                <w:color w:val="000000"/>
              </w:rPr>
              <w:t>factors influencing the behavior and generate or select strategies that include overcoming barriers and/or increasing facilitators (includes ‘</w:t>
            </w:r>
            <w:r w:rsidRPr="00041529">
              <w:rPr>
                <w:rFonts w:asciiTheme="minorHAnsi" w:hAnsiTheme="minorHAnsi" w:cstheme="minorHAnsi"/>
                <w:b/>
                <w:color w:val="000000"/>
                <w:u w:val="single"/>
              </w:rPr>
              <w:t>Relapse Prevention</w:t>
            </w:r>
            <w:r w:rsidRPr="00041529">
              <w:rPr>
                <w:rFonts w:asciiTheme="minorHAnsi" w:hAnsiTheme="minorHAnsi" w:cstheme="minorHAnsi"/>
                <w:i/>
                <w:color w:val="000000"/>
              </w:rPr>
              <w:t>’ and ‘</w:t>
            </w:r>
            <w:r w:rsidRPr="00041529">
              <w:rPr>
                <w:rFonts w:asciiTheme="minorHAnsi" w:hAnsiTheme="minorHAnsi" w:cstheme="minorHAnsi"/>
                <w:b/>
                <w:color w:val="000000"/>
                <w:u w:val="single"/>
              </w:rPr>
              <w:t>Coping Planning</w:t>
            </w:r>
            <w:r w:rsidRPr="00041529">
              <w:rPr>
                <w:rFonts w:asciiTheme="minorHAnsi" w:hAnsiTheme="minorHAnsi" w:cstheme="minorHAnsi"/>
                <w:i/>
                <w:color w:val="000000"/>
              </w:rPr>
              <w:t>’</w:t>
            </w:r>
            <w:r w:rsidRPr="00041529">
              <w:rPr>
                <w:rFonts w:asciiTheme="minorHAnsi" w:hAnsiTheme="minorHAnsi" w:cstheme="minorHAnsi"/>
                <w:color w:val="000000"/>
              </w:rPr>
              <w:t>)</w:t>
            </w:r>
          </w:p>
          <w:p w:rsidR="00116C65" w:rsidRPr="00041529" w:rsidRDefault="00116C65" w:rsidP="00EE1D0F">
            <w:pPr>
              <w:spacing w:after="0" w:line="240" w:lineRule="auto"/>
              <w:ind w:firstLine="0"/>
              <w:rPr>
                <w:rFonts w:asciiTheme="minorHAnsi" w:hAnsiTheme="minorHAnsi" w:cstheme="minorHAnsi"/>
                <w:b/>
                <w:i/>
              </w:rPr>
            </w:pPr>
            <w:r w:rsidRPr="00041529">
              <w:rPr>
                <w:rFonts w:asciiTheme="minorHAnsi" w:hAnsiTheme="minorHAnsi" w:cstheme="minorHAnsi"/>
                <w:i/>
              </w:rPr>
              <w:t xml:space="preserve">Note: barrier identification without solutions is not sufficient. If the BCT does not include analysing the behavioral problem, consider </w:t>
            </w:r>
            <w:r>
              <w:rPr>
                <w:rFonts w:asciiTheme="minorHAnsi" w:hAnsiTheme="minorHAnsi" w:cstheme="minorHAnsi"/>
                <w:b/>
                <w:i/>
              </w:rPr>
              <w:t>12.3</w:t>
            </w:r>
            <w:r w:rsidRPr="00041529">
              <w:rPr>
                <w:rFonts w:asciiTheme="minorHAnsi" w:hAnsiTheme="minorHAnsi" w:cstheme="minorHAnsi"/>
                <w:i/>
              </w:rPr>
              <w:t xml:space="preserve">, </w:t>
            </w:r>
            <w:r w:rsidRPr="00041529">
              <w:rPr>
                <w:rFonts w:asciiTheme="minorHAnsi" w:hAnsiTheme="minorHAnsi" w:cstheme="minorHAnsi"/>
                <w:b/>
                <w:i/>
                <w:color w:val="000000"/>
              </w:rPr>
              <w:t>Avoidance/changing exposure to cues for the behavior,</w:t>
            </w:r>
            <w:r>
              <w:rPr>
                <w:rFonts w:asciiTheme="minorHAnsi" w:hAnsiTheme="minorHAnsi" w:cstheme="minorHAnsi"/>
                <w:b/>
                <w:i/>
              </w:rPr>
              <w:t xml:space="preserve"> 12.1</w:t>
            </w:r>
            <w:r w:rsidRPr="00041529">
              <w:rPr>
                <w:rFonts w:asciiTheme="minorHAnsi" w:hAnsiTheme="minorHAnsi" w:cstheme="minorHAnsi"/>
                <w:b/>
                <w:i/>
              </w:rPr>
              <w:t>, Restructuring the physical environment,</w:t>
            </w:r>
            <w:r w:rsidRPr="00041529">
              <w:rPr>
                <w:rFonts w:asciiTheme="minorHAnsi" w:hAnsiTheme="minorHAnsi" w:cstheme="minorHAnsi"/>
                <w:i/>
              </w:rPr>
              <w:t xml:space="preserve"> </w:t>
            </w:r>
            <w:r>
              <w:rPr>
                <w:rFonts w:asciiTheme="minorHAnsi" w:hAnsiTheme="minorHAnsi" w:cstheme="minorHAnsi"/>
                <w:b/>
                <w:i/>
              </w:rPr>
              <w:t>12.2</w:t>
            </w:r>
            <w:r w:rsidRPr="00041529">
              <w:rPr>
                <w:rFonts w:asciiTheme="minorHAnsi" w:hAnsiTheme="minorHAnsi" w:cstheme="minorHAnsi"/>
                <w:b/>
                <w:i/>
              </w:rPr>
              <w:t>,</w:t>
            </w:r>
            <w:r w:rsidRPr="00041529">
              <w:rPr>
                <w:rFonts w:asciiTheme="minorHAnsi" w:hAnsiTheme="minorHAnsi" w:cstheme="minorHAnsi"/>
              </w:rPr>
              <w:t xml:space="preserve"> </w:t>
            </w:r>
            <w:r w:rsidRPr="00041529">
              <w:rPr>
                <w:rFonts w:asciiTheme="minorHAnsi" w:hAnsiTheme="minorHAnsi" w:cstheme="minorHAnsi"/>
                <w:b/>
                <w:i/>
              </w:rPr>
              <w:t xml:space="preserve">Restructuring the social environment, </w:t>
            </w:r>
            <w:r w:rsidRPr="00041529">
              <w:rPr>
                <w:rFonts w:asciiTheme="minorHAnsi" w:hAnsiTheme="minorHAnsi" w:cstheme="minorHAnsi"/>
                <w:i/>
              </w:rPr>
              <w:t xml:space="preserve">or </w:t>
            </w:r>
            <w:r>
              <w:rPr>
                <w:rFonts w:asciiTheme="minorHAnsi" w:hAnsiTheme="minorHAnsi" w:cstheme="minorHAnsi"/>
                <w:b/>
                <w:i/>
              </w:rPr>
              <w:t>11.2</w:t>
            </w:r>
            <w:r w:rsidRPr="00041529">
              <w:rPr>
                <w:rFonts w:asciiTheme="minorHAnsi" w:hAnsiTheme="minorHAnsi" w:cstheme="minorHAnsi"/>
                <w:b/>
                <w:i/>
              </w:rPr>
              <w:t>, Reduce negative emotions</w:t>
            </w:r>
          </w:p>
          <w:p w:rsidR="00116C65" w:rsidRPr="00041529" w:rsidRDefault="00116C65" w:rsidP="00EE1D0F">
            <w:pPr>
              <w:spacing w:after="0" w:line="240" w:lineRule="auto"/>
              <w:ind w:firstLine="0"/>
              <w:rPr>
                <w:rFonts w:asciiTheme="minorHAnsi" w:hAnsiTheme="minorHAnsi" w:cstheme="minorHAnsi"/>
                <w:i/>
              </w:rPr>
            </w:pPr>
          </w:p>
        </w:tc>
        <w:tc>
          <w:tcPr>
            <w:tcW w:w="3246" w:type="dxa"/>
          </w:tcPr>
          <w:p w:rsidR="00116C65"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Identify specific triggers (e.g. being in a pub, feeling anxious) that generate the urge/want/need to drink and develop strategies for avoiding environmental triggers or for managing negative emotions, such as anxiety, that motivate drinking</w:t>
            </w:r>
          </w:p>
          <w:p w:rsidR="00116C65" w:rsidRDefault="00116C65" w:rsidP="00EE1D0F">
            <w:pPr>
              <w:keepNext/>
              <w:keepLines/>
              <w:spacing w:after="0" w:line="240" w:lineRule="auto"/>
              <w:ind w:firstLine="0"/>
              <w:outlineLvl w:val="1"/>
              <w:rPr>
                <w:rFonts w:asciiTheme="minorHAnsi" w:hAnsiTheme="minorHAnsi" w:cstheme="minorHAnsi"/>
                <w:color w:val="000000"/>
              </w:rPr>
            </w:pPr>
          </w:p>
          <w:p w:rsidR="00116C65" w:rsidRDefault="00116C65" w:rsidP="00EE1D0F">
            <w:pPr>
              <w:keepNext/>
              <w:keepLines/>
              <w:spacing w:after="0" w:line="240" w:lineRule="auto"/>
              <w:ind w:firstLine="0"/>
              <w:outlineLvl w:val="1"/>
            </w:pPr>
            <w:r>
              <w:t>Prompt the patient to identify barriers preventing them from starting a new exercise regime e.g., lack of motivation, and discuss ways in which they could help overcome them e.g., going to the gym with a buddy</w:t>
            </w:r>
          </w:p>
          <w:p w:rsidR="00116C65" w:rsidRPr="00041529" w:rsidRDefault="00116C65" w:rsidP="00EE1D0F">
            <w:pPr>
              <w:keepNext/>
              <w:keepLines/>
              <w:spacing w:after="0" w:line="240" w:lineRule="auto"/>
              <w:ind w:firstLine="0"/>
              <w:outlineLvl w:val="1"/>
              <w:rPr>
                <w:rFonts w:asciiTheme="minorHAnsi" w:hAnsiTheme="minorHAnsi" w:cstheme="minorHAnsi"/>
                <w:color w:val="000000"/>
              </w:rPr>
            </w:pPr>
          </w:p>
        </w:tc>
      </w:tr>
      <w:tr w:rsidR="00116C65" w:rsidRPr="00041529" w:rsidTr="00EE1D0F">
        <w:trPr>
          <w:cantSplit/>
        </w:trPr>
        <w:tc>
          <w:tcPr>
            <w:tcW w:w="675" w:type="dxa"/>
          </w:tcPr>
          <w:p w:rsidR="00116C65" w:rsidRPr="00CF7A23" w:rsidRDefault="00116C65" w:rsidP="00EE1D0F">
            <w:pPr>
              <w:pStyle w:val="NoSpacing"/>
              <w:ind w:firstLine="0"/>
              <w:rPr>
                <w:b/>
              </w:rPr>
            </w:pPr>
            <w:r w:rsidRPr="00CF7A23">
              <w:rPr>
                <w:b/>
              </w:rPr>
              <w:t>1.3</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Goal setting (outcome)</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Set or agree </w:t>
            </w:r>
            <w:r>
              <w:rPr>
                <w:rFonts w:asciiTheme="minorHAnsi" w:hAnsiTheme="minorHAnsi" w:cstheme="minorHAnsi"/>
                <w:color w:val="000000"/>
              </w:rPr>
              <w:t xml:space="preserve">on </w:t>
            </w:r>
            <w:r w:rsidRPr="00041529">
              <w:rPr>
                <w:rFonts w:asciiTheme="minorHAnsi" w:hAnsiTheme="minorHAnsi" w:cstheme="minorHAnsi"/>
                <w:color w:val="000000"/>
              </w:rPr>
              <w:t xml:space="preserve">a goal defined in terms of a positive </w:t>
            </w:r>
            <w:r w:rsidRPr="00041529">
              <w:rPr>
                <w:rFonts w:asciiTheme="minorHAnsi" w:hAnsiTheme="minorHAnsi" w:cstheme="minorHAnsi"/>
                <w:b/>
                <w:color w:val="000000"/>
              </w:rPr>
              <w:t>outcome</w:t>
            </w:r>
            <w:r w:rsidRPr="00041529">
              <w:rPr>
                <w:rFonts w:asciiTheme="minorHAnsi" w:hAnsiTheme="minorHAnsi" w:cstheme="minorHAnsi"/>
                <w:color w:val="000000"/>
              </w:rPr>
              <w:t xml:space="preserve"> of wanted behavior</w:t>
            </w:r>
          </w:p>
          <w:p w:rsidR="00116C65" w:rsidRDefault="00116C65" w:rsidP="00EE1D0F">
            <w:pPr>
              <w:pStyle w:val="CommentText"/>
              <w:spacing w:after="0" w:line="240" w:lineRule="auto"/>
              <w:ind w:firstLine="0"/>
              <w:rPr>
                <w:rFonts w:asciiTheme="minorHAnsi" w:hAnsiTheme="minorHAnsi" w:cstheme="minorHAnsi"/>
                <w:b/>
                <w:i/>
                <w:color w:val="000000"/>
                <w:sz w:val="22"/>
                <w:szCs w:val="22"/>
              </w:rPr>
            </w:pPr>
            <w:r w:rsidRPr="00041529">
              <w:rPr>
                <w:rFonts w:asciiTheme="minorHAnsi" w:hAnsiTheme="minorHAnsi" w:cstheme="minorHAnsi"/>
                <w:i/>
                <w:sz w:val="22"/>
                <w:szCs w:val="22"/>
              </w:rPr>
              <w:t>Note:</w:t>
            </w:r>
            <w:r w:rsidRPr="00041529">
              <w:rPr>
                <w:rFonts w:asciiTheme="minorHAnsi" w:hAnsiTheme="minorHAnsi" w:cstheme="minorHAnsi"/>
                <w:sz w:val="22"/>
                <w:szCs w:val="22"/>
              </w:rPr>
              <w:t xml:space="preserve"> </w:t>
            </w:r>
            <w:r w:rsidRPr="00041529">
              <w:rPr>
                <w:rFonts w:asciiTheme="minorHAnsi" w:hAnsiTheme="minorHAnsi" w:cstheme="minorHAnsi"/>
                <w:i/>
                <w:sz w:val="22"/>
                <w:szCs w:val="22"/>
              </w:rPr>
              <w:t xml:space="preserve">only code guidelines if set as a goal in an intervention context; </w:t>
            </w:r>
            <w:r w:rsidRPr="00041529">
              <w:rPr>
                <w:rFonts w:asciiTheme="minorHAnsi" w:hAnsiTheme="minorHAnsi" w:cstheme="minorHAnsi"/>
                <w:i/>
                <w:iCs/>
                <w:color w:val="000000"/>
                <w:sz w:val="22"/>
                <w:szCs w:val="22"/>
              </w:rPr>
              <w:t xml:space="preserve">if goal is a behavior, code </w:t>
            </w:r>
            <w:r>
              <w:rPr>
                <w:rFonts w:asciiTheme="minorHAnsi" w:hAnsiTheme="minorHAnsi" w:cstheme="minorHAnsi"/>
                <w:b/>
                <w:i/>
                <w:iCs/>
                <w:color w:val="000000"/>
                <w:sz w:val="22"/>
                <w:szCs w:val="22"/>
              </w:rPr>
              <w:t>1.1</w:t>
            </w:r>
            <w:r w:rsidRPr="00041529">
              <w:rPr>
                <w:rFonts w:asciiTheme="minorHAnsi" w:hAnsiTheme="minorHAnsi" w:cstheme="minorHAnsi"/>
                <w:b/>
                <w:i/>
                <w:iCs/>
                <w:color w:val="000000"/>
                <w:sz w:val="22"/>
                <w:szCs w:val="22"/>
              </w:rPr>
              <w:t>, Goal setting (behavior)</w:t>
            </w:r>
            <w:r w:rsidRPr="00041529">
              <w:rPr>
                <w:rFonts w:asciiTheme="minorHAnsi" w:hAnsiTheme="minorHAnsi" w:cstheme="minorHAnsi"/>
                <w:i/>
                <w:iCs/>
                <w:color w:val="000000"/>
                <w:sz w:val="22"/>
                <w:szCs w:val="22"/>
              </w:rPr>
              <w:t xml:space="preserve">; </w:t>
            </w:r>
            <w:r w:rsidRPr="00041529">
              <w:rPr>
                <w:rFonts w:asciiTheme="minorHAnsi" w:hAnsiTheme="minorHAnsi" w:cstheme="minorHAnsi"/>
                <w:i/>
                <w:sz w:val="22"/>
                <w:szCs w:val="22"/>
              </w:rPr>
              <w:t>i</w:t>
            </w:r>
            <w:r w:rsidRPr="00041529">
              <w:rPr>
                <w:rFonts w:asciiTheme="minorHAnsi" w:hAnsiTheme="minorHAnsi" w:cstheme="minorHAnsi"/>
                <w:i/>
                <w:color w:val="000000"/>
                <w:sz w:val="22"/>
                <w:szCs w:val="22"/>
              </w:rPr>
              <w:t xml:space="preserve">f goal unspecified code </w:t>
            </w:r>
            <w:r>
              <w:rPr>
                <w:rFonts w:asciiTheme="minorHAnsi" w:hAnsiTheme="minorHAnsi" w:cstheme="minorHAnsi"/>
                <w:b/>
                <w:i/>
                <w:color w:val="000000"/>
                <w:sz w:val="22"/>
                <w:szCs w:val="22"/>
              </w:rPr>
              <w:t>1.3</w:t>
            </w:r>
            <w:r w:rsidRPr="00041529">
              <w:rPr>
                <w:rFonts w:asciiTheme="minorHAnsi" w:hAnsiTheme="minorHAnsi" w:cstheme="minorHAnsi"/>
                <w:b/>
                <w:i/>
                <w:color w:val="000000"/>
                <w:sz w:val="22"/>
                <w:szCs w:val="22"/>
              </w:rPr>
              <w:t>, Goal setting (outcome)</w:t>
            </w:r>
          </w:p>
          <w:p w:rsidR="00116C65" w:rsidRPr="00041529" w:rsidRDefault="00116C65" w:rsidP="00EE1D0F">
            <w:pPr>
              <w:pStyle w:val="CommentText"/>
              <w:spacing w:after="0" w:line="240" w:lineRule="auto"/>
              <w:ind w:firstLine="0"/>
              <w:rPr>
                <w:rFonts w:asciiTheme="minorHAnsi" w:hAnsiTheme="minorHAnsi" w:cstheme="minorHAnsi"/>
                <w:color w:val="000000"/>
                <w:sz w:val="22"/>
                <w:szCs w:val="22"/>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iCs/>
                <w:color w:val="000000"/>
              </w:rPr>
              <w:t>Set a weight loss goal (e.g. 0.5 kilogram over one week) as an outcome of changed eating patterns</w:t>
            </w:r>
          </w:p>
        </w:tc>
      </w:tr>
      <w:tr w:rsidR="00116C65" w:rsidRPr="00041529" w:rsidTr="00EE1D0F">
        <w:trPr>
          <w:cantSplit/>
        </w:trPr>
        <w:tc>
          <w:tcPr>
            <w:tcW w:w="675" w:type="dxa"/>
          </w:tcPr>
          <w:p w:rsidR="00116C65" w:rsidRPr="00CF7A23" w:rsidRDefault="00116C65" w:rsidP="00EE1D0F">
            <w:pPr>
              <w:pStyle w:val="NoSpacing"/>
              <w:ind w:firstLine="0"/>
              <w:rPr>
                <w:b/>
              </w:rPr>
            </w:pPr>
            <w:r w:rsidRPr="00CF7A23">
              <w:rPr>
                <w:b/>
              </w:rPr>
              <w:t>1.4</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Action planning</w:t>
            </w:r>
          </w:p>
        </w:tc>
        <w:tc>
          <w:tcPr>
            <w:tcW w:w="4037" w:type="dxa"/>
          </w:tcPr>
          <w:p w:rsidR="00116C65" w:rsidRPr="00041529" w:rsidRDefault="00116C65" w:rsidP="00EE1D0F">
            <w:pPr>
              <w:spacing w:after="0" w:line="240" w:lineRule="auto"/>
              <w:ind w:firstLine="0"/>
              <w:rPr>
                <w:rFonts w:asciiTheme="minorHAnsi" w:hAnsiTheme="minorHAnsi" w:cstheme="minorHAnsi"/>
              </w:rPr>
            </w:pPr>
            <w:r w:rsidRPr="00041529">
              <w:rPr>
                <w:rFonts w:asciiTheme="minorHAnsi" w:hAnsiTheme="minorHAnsi" w:cstheme="minorHAnsi"/>
                <w:color w:val="000000"/>
              </w:rPr>
              <w:t>Prompt detailed planning of performance of the behavior (must include at least one of context, frequency, duration and intensity). Context may be environmental (physical or social) or internal (physical, emotional or cognitive)</w:t>
            </w:r>
            <w:r w:rsidRPr="00041529">
              <w:rPr>
                <w:rFonts w:asciiTheme="minorHAnsi" w:hAnsiTheme="minorHAnsi" w:cstheme="minorHAnsi"/>
                <w:i/>
              </w:rPr>
              <w:t xml:space="preserve"> </w:t>
            </w:r>
            <w:r w:rsidRPr="00041529">
              <w:rPr>
                <w:rFonts w:asciiTheme="minorHAnsi" w:hAnsiTheme="minorHAnsi" w:cstheme="minorHAnsi"/>
              </w:rPr>
              <w:t>(includes</w:t>
            </w:r>
            <w:r w:rsidRPr="00041529">
              <w:rPr>
                <w:rFonts w:asciiTheme="minorHAnsi" w:hAnsiTheme="minorHAnsi" w:cstheme="minorHAnsi"/>
                <w:i/>
              </w:rPr>
              <w:t xml:space="preserve"> ‘</w:t>
            </w:r>
            <w:r w:rsidRPr="00041529">
              <w:rPr>
                <w:rFonts w:asciiTheme="minorHAnsi" w:hAnsiTheme="minorHAnsi" w:cstheme="minorHAnsi"/>
                <w:b/>
                <w:u w:val="single"/>
              </w:rPr>
              <w:t>Implementation Intentions</w:t>
            </w:r>
            <w:r w:rsidRPr="00041529">
              <w:rPr>
                <w:rFonts w:asciiTheme="minorHAnsi" w:hAnsiTheme="minorHAnsi" w:cstheme="minorHAnsi"/>
                <w:i/>
              </w:rPr>
              <w:t>’</w:t>
            </w:r>
            <w:r w:rsidRPr="00041529">
              <w:rPr>
                <w:rFonts w:asciiTheme="minorHAnsi" w:hAnsiTheme="minorHAnsi" w:cstheme="minorHAnsi"/>
              </w:rPr>
              <w:t>)</w:t>
            </w:r>
          </w:p>
          <w:p w:rsidR="00116C65" w:rsidRPr="00041529" w:rsidRDefault="00116C65" w:rsidP="00EE1D0F">
            <w:pPr>
              <w:spacing w:after="0" w:line="240" w:lineRule="auto"/>
              <w:ind w:firstLine="0"/>
              <w:rPr>
                <w:rFonts w:asciiTheme="minorHAnsi" w:hAnsiTheme="minorHAnsi" w:cstheme="minorHAnsi"/>
                <w:i/>
              </w:rPr>
            </w:pPr>
            <w:r w:rsidRPr="00041529">
              <w:rPr>
                <w:rFonts w:asciiTheme="minorHAnsi" w:hAnsiTheme="minorHAnsi" w:cstheme="minorHAnsi"/>
                <w:i/>
              </w:rPr>
              <w:t>Note: evidence of action planning does not necessarily imply goal setting, only code latter if sufficient evidence</w:t>
            </w:r>
          </w:p>
          <w:p w:rsidR="00116C65" w:rsidRPr="00041529" w:rsidRDefault="00116C65" w:rsidP="00EE1D0F">
            <w:pPr>
              <w:spacing w:after="0" w:line="240" w:lineRule="auto"/>
              <w:ind w:firstLine="0"/>
              <w:rPr>
                <w:rFonts w:asciiTheme="minorHAnsi" w:hAnsiTheme="minorHAnsi" w:cstheme="minorHAnsi"/>
                <w:i/>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Encourage a plan to carry condoms when going out socially at weekends</w:t>
            </w:r>
          </w:p>
          <w:p w:rsidR="00116C65" w:rsidRPr="00041529" w:rsidRDefault="00116C65" w:rsidP="00EE1D0F">
            <w:pPr>
              <w:spacing w:after="0" w:line="240" w:lineRule="auto"/>
              <w:ind w:firstLine="0"/>
              <w:rPr>
                <w:rFonts w:asciiTheme="minorHAnsi" w:hAnsiTheme="minorHAnsi" w:cstheme="minorHAnsi"/>
                <w:color w:val="000000"/>
              </w:rPr>
            </w:pPr>
          </w:p>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Prompt planning the performance of a particular physical activity (e.g. running) at a particular time (e.g. before work) on certain days of the week</w:t>
            </w:r>
          </w:p>
        </w:tc>
      </w:tr>
      <w:tr w:rsidR="00116C65" w:rsidRPr="00041529" w:rsidTr="00EE1D0F">
        <w:trPr>
          <w:cantSplit/>
        </w:trPr>
        <w:tc>
          <w:tcPr>
            <w:tcW w:w="675" w:type="dxa"/>
          </w:tcPr>
          <w:p w:rsidR="00116C65" w:rsidRPr="00CF7A23" w:rsidRDefault="00116C65" w:rsidP="00EE1D0F">
            <w:pPr>
              <w:pStyle w:val="NoSpacing"/>
              <w:ind w:firstLine="0"/>
              <w:rPr>
                <w:b/>
              </w:rPr>
            </w:pPr>
            <w:r w:rsidRPr="00CF7A23">
              <w:rPr>
                <w:b/>
              </w:rPr>
              <w:t>1.5</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Review behavior goal(s)</w:t>
            </w:r>
          </w:p>
        </w:tc>
        <w:tc>
          <w:tcPr>
            <w:tcW w:w="4037" w:type="dxa"/>
          </w:tcPr>
          <w:p w:rsidR="00116C65" w:rsidRPr="0064599E"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color w:val="000000"/>
              </w:rPr>
              <w:t>Review behavior goal(s) jointly with the person and consider modifying goal(s) or behavior change strategy in light of achievement. This may lead to re-setting the same goal, a small change in that goal or setting a new goal instead of (or in addition to) the first, or no change</w:t>
            </w:r>
            <w:r w:rsidRPr="00041529">
              <w:rPr>
                <w:rFonts w:asciiTheme="minorHAnsi" w:hAnsiTheme="minorHAnsi" w:cstheme="minorHAnsi"/>
                <w:color w:val="000000"/>
              </w:rPr>
              <w:br/>
            </w:r>
            <w:r w:rsidRPr="00041529">
              <w:rPr>
                <w:rFonts w:asciiTheme="minorHAnsi" w:hAnsiTheme="minorHAnsi" w:cstheme="minorHAnsi"/>
                <w:i/>
                <w:color w:val="000000"/>
              </w:rPr>
              <w:t>Note:</w:t>
            </w:r>
            <w:r w:rsidRPr="00041529">
              <w:rPr>
                <w:rFonts w:asciiTheme="minorHAnsi" w:hAnsiTheme="minorHAnsi" w:cstheme="minorHAnsi"/>
                <w:b/>
                <w:i/>
                <w:color w:val="000000"/>
              </w:rPr>
              <w:t xml:space="preserve"> </w:t>
            </w:r>
            <w:r w:rsidRPr="00041529">
              <w:rPr>
                <w:rFonts w:asciiTheme="minorHAnsi" w:hAnsiTheme="minorHAnsi" w:cstheme="minorHAnsi"/>
                <w:i/>
                <w:color w:val="000000"/>
              </w:rPr>
              <w:t xml:space="preserve">if goal specified in terms of behavior, code </w:t>
            </w:r>
            <w:r>
              <w:rPr>
                <w:rFonts w:asciiTheme="minorHAnsi" w:hAnsiTheme="minorHAnsi" w:cstheme="minorHAnsi"/>
                <w:b/>
                <w:i/>
                <w:color w:val="000000"/>
              </w:rPr>
              <w:t>1.5</w:t>
            </w:r>
            <w:r w:rsidRPr="00041529">
              <w:rPr>
                <w:rFonts w:asciiTheme="minorHAnsi" w:hAnsiTheme="minorHAnsi" w:cstheme="minorHAnsi"/>
                <w:b/>
                <w:i/>
                <w:color w:val="000000"/>
              </w:rPr>
              <w:t>, Review behavior goal(s)</w:t>
            </w:r>
            <w:r w:rsidRPr="00041529">
              <w:rPr>
                <w:rFonts w:asciiTheme="minorHAnsi" w:hAnsiTheme="minorHAnsi" w:cstheme="minorHAnsi"/>
                <w:i/>
                <w:color w:val="000000"/>
              </w:rPr>
              <w:t xml:space="preserve">, if goal unspecified, code </w:t>
            </w:r>
            <w:r>
              <w:rPr>
                <w:rFonts w:asciiTheme="minorHAnsi" w:hAnsiTheme="minorHAnsi" w:cstheme="minorHAnsi"/>
                <w:b/>
                <w:i/>
                <w:color w:val="000000"/>
              </w:rPr>
              <w:t>1.7</w:t>
            </w:r>
            <w:r w:rsidRPr="00041529">
              <w:rPr>
                <w:rFonts w:asciiTheme="minorHAnsi" w:hAnsiTheme="minorHAnsi" w:cstheme="minorHAnsi"/>
                <w:b/>
                <w:i/>
                <w:color w:val="000000"/>
              </w:rPr>
              <w:t>, Review outcome goal(s);</w:t>
            </w:r>
            <w:r w:rsidRPr="00041529">
              <w:rPr>
                <w:rFonts w:asciiTheme="minorHAnsi" w:hAnsiTheme="minorHAnsi" w:cstheme="minorHAnsi"/>
                <w:i/>
                <w:color w:val="000000"/>
              </w:rPr>
              <w:t xml:space="preserve"> if</w:t>
            </w:r>
            <w:r w:rsidRPr="00041529">
              <w:rPr>
                <w:rFonts w:asciiTheme="minorHAnsi" w:hAnsiTheme="minorHAnsi" w:cstheme="minorHAnsi"/>
                <w:b/>
                <w:i/>
                <w:color w:val="000000"/>
              </w:rPr>
              <w:t xml:space="preserve"> </w:t>
            </w:r>
            <w:r w:rsidRPr="00041529">
              <w:rPr>
                <w:rFonts w:asciiTheme="minorHAnsi" w:hAnsiTheme="minorHAnsi" w:cstheme="minorHAnsi"/>
                <w:i/>
                <w:color w:val="000000"/>
              </w:rPr>
              <w:t xml:space="preserve">discrepancy created consider also </w:t>
            </w:r>
            <w:r>
              <w:rPr>
                <w:rFonts w:asciiTheme="minorHAnsi" w:hAnsiTheme="minorHAnsi" w:cstheme="minorHAnsi"/>
                <w:b/>
                <w:i/>
                <w:color w:val="000000"/>
              </w:rPr>
              <w:t>1.6</w:t>
            </w:r>
            <w:r w:rsidRPr="00041529">
              <w:rPr>
                <w:rFonts w:asciiTheme="minorHAnsi" w:hAnsiTheme="minorHAnsi" w:cstheme="minorHAnsi"/>
                <w:b/>
                <w:i/>
                <w:color w:val="000000"/>
              </w:rPr>
              <w:t>, Discrepancy be</w:t>
            </w:r>
            <w:r>
              <w:rPr>
                <w:rFonts w:asciiTheme="minorHAnsi" w:hAnsiTheme="minorHAnsi" w:cstheme="minorHAnsi"/>
                <w:b/>
                <w:i/>
                <w:color w:val="000000"/>
              </w:rPr>
              <w:t>tween current behavior and goal</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Examine how well a person’s performance corresponds to agreed goals e.g. whether they consumed less than one unit of alcohol per day, and consider modifying future behavioral goals accordingly e.g. by increasing or decreasing alcohol target or changing type of alcohol consumed</w:t>
            </w:r>
          </w:p>
        </w:tc>
      </w:tr>
      <w:tr w:rsidR="00116C65" w:rsidRPr="00041529" w:rsidTr="00EE1D0F">
        <w:trPr>
          <w:cantSplit/>
        </w:trPr>
        <w:tc>
          <w:tcPr>
            <w:tcW w:w="675" w:type="dxa"/>
          </w:tcPr>
          <w:p w:rsidR="00116C65" w:rsidRPr="00CF7A23" w:rsidRDefault="00116C65" w:rsidP="00EE1D0F">
            <w:pPr>
              <w:pStyle w:val="NoSpacing"/>
              <w:ind w:firstLine="0"/>
              <w:rPr>
                <w:b/>
              </w:rPr>
            </w:pPr>
            <w:r w:rsidRPr="00CF7A23">
              <w:rPr>
                <w:b/>
              </w:rPr>
              <w:t>1.</w:t>
            </w:r>
            <w:r>
              <w:rPr>
                <w:b/>
              </w:rPr>
              <w:t>6</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Discrepancy between current behavior and goal</w:t>
            </w:r>
          </w:p>
        </w:tc>
        <w:tc>
          <w:tcPr>
            <w:tcW w:w="4037" w:type="dxa"/>
          </w:tcPr>
          <w:p w:rsidR="00116C65" w:rsidRPr="00041529" w:rsidRDefault="00116C65" w:rsidP="00EE1D0F">
            <w:pPr>
              <w:spacing w:after="0" w:line="240" w:lineRule="auto"/>
              <w:ind w:firstLine="0"/>
              <w:rPr>
                <w:rFonts w:asciiTheme="minorHAnsi" w:hAnsiTheme="minorHAnsi" w:cstheme="minorHAnsi"/>
                <w:i/>
                <w:color w:val="000000"/>
              </w:rPr>
            </w:pPr>
            <w:r w:rsidRPr="00041529">
              <w:rPr>
                <w:rFonts w:asciiTheme="minorHAnsi" w:hAnsiTheme="minorHAnsi" w:cstheme="minorHAnsi"/>
                <w:color w:val="000000"/>
              </w:rPr>
              <w:t xml:space="preserve">Draw attention to discrepancies between a person’s current behavior (in terms of the </w:t>
            </w:r>
            <w:r w:rsidRPr="00041529">
              <w:rPr>
                <w:rFonts w:asciiTheme="minorHAnsi" w:hAnsiTheme="minorHAnsi" w:cstheme="minorHAnsi"/>
                <w:i/>
                <w:color w:val="000000"/>
              </w:rPr>
              <w:t>form, frequency, duration, or intensity</w:t>
            </w:r>
            <w:r w:rsidRPr="00041529">
              <w:rPr>
                <w:rFonts w:asciiTheme="minorHAnsi" w:hAnsiTheme="minorHAnsi" w:cstheme="minorHAnsi"/>
                <w:color w:val="000000"/>
              </w:rPr>
              <w:t xml:space="preserve"> of that behavior) and the person’s previously set outcome goals, behavioral goals or action plans</w:t>
            </w:r>
            <w:r w:rsidRPr="00041529" w:rsidDel="00E12A3E">
              <w:rPr>
                <w:rFonts w:asciiTheme="minorHAnsi" w:hAnsiTheme="minorHAnsi" w:cstheme="minorHAnsi"/>
                <w:color w:val="000000"/>
              </w:rPr>
              <w:t xml:space="preserve"> </w:t>
            </w:r>
            <w:r w:rsidRPr="00041529">
              <w:rPr>
                <w:rFonts w:asciiTheme="minorHAnsi" w:hAnsiTheme="minorHAnsi" w:cstheme="minorHAnsi"/>
                <w:color w:val="000000"/>
              </w:rPr>
              <w:t xml:space="preserve">(goes </w:t>
            </w:r>
            <w:r w:rsidRPr="00041529">
              <w:rPr>
                <w:rFonts w:asciiTheme="minorHAnsi" w:hAnsiTheme="minorHAnsi" w:cstheme="minorHAnsi"/>
              </w:rPr>
              <w:t>beyond self-</w:t>
            </w:r>
            <w:r w:rsidRPr="00041529">
              <w:rPr>
                <w:rFonts w:asciiTheme="minorHAnsi" w:hAnsiTheme="minorHAnsi" w:cstheme="minorHAnsi"/>
                <w:color w:val="000000"/>
              </w:rPr>
              <w:t>monitoring of behavior)</w:t>
            </w:r>
          </w:p>
          <w:p w:rsidR="00116C65" w:rsidRPr="00041529" w:rsidRDefault="00116C65" w:rsidP="00EE1D0F">
            <w:pPr>
              <w:spacing w:after="0" w:line="240" w:lineRule="auto"/>
              <w:ind w:firstLine="0"/>
              <w:rPr>
                <w:rFonts w:asciiTheme="minorHAnsi" w:hAnsiTheme="minorHAnsi" w:cstheme="minorHAnsi"/>
                <w:b/>
                <w:i/>
                <w:iCs/>
              </w:rPr>
            </w:pPr>
            <w:r w:rsidRPr="00041529">
              <w:rPr>
                <w:rFonts w:asciiTheme="minorHAnsi" w:hAnsiTheme="minorHAnsi" w:cstheme="minorHAnsi"/>
                <w:i/>
                <w:color w:val="000000"/>
              </w:rPr>
              <w:t xml:space="preserve">Note: if discomfort is created only code </w:t>
            </w:r>
            <w:r>
              <w:rPr>
                <w:rFonts w:asciiTheme="minorHAnsi" w:hAnsiTheme="minorHAnsi" w:cstheme="minorHAnsi"/>
                <w:b/>
                <w:i/>
                <w:color w:val="000000"/>
              </w:rPr>
              <w:t>13.3</w:t>
            </w:r>
            <w:r w:rsidRPr="00041529">
              <w:rPr>
                <w:rFonts w:asciiTheme="minorHAnsi" w:hAnsiTheme="minorHAnsi" w:cstheme="minorHAnsi"/>
                <w:b/>
                <w:i/>
                <w:color w:val="000000"/>
              </w:rPr>
              <w:t>, Incompatible beliefs</w:t>
            </w:r>
            <w:r w:rsidRPr="00041529">
              <w:rPr>
                <w:rFonts w:asciiTheme="minorHAnsi" w:hAnsiTheme="minorHAnsi" w:cstheme="minorHAnsi"/>
                <w:i/>
                <w:color w:val="000000"/>
              </w:rPr>
              <w:t xml:space="preserve"> and </w:t>
            </w:r>
            <w:r w:rsidRPr="00041529">
              <w:rPr>
                <w:rFonts w:asciiTheme="minorHAnsi" w:hAnsiTheme="minorHAnsi" w:cstheme="minorHAnsi"/>
                <w:i/>
                <w:color w:val="000000"/>
                <w:u w:val="single"/>
              </w:rPr>
              <w:t>not</w:t>
            </w:r>
            <w:r w:rsidRPr="00041529">
              <w:rPr>
                <w:rFonts w:asciiTheme="minorHAnsi" w:hAnsiTheme="minorHAnsi" w:cstheme="minorHAnsi"/>
                <w:i/>
                <w:color w:val="000000"/>
              </w:rPr>
              <w:t xml:space="preserve"> </w:t>
            </w:r>
            <w:r>
              <w:rPr>
                <w:rFonts w:asciiTheme="minorHAnsi" w:hAnsiTheme="minorHAnsi" w:cstheme="minorHAnsi"/>
                <w:b/>
                <w:i/>
                <w:color w:val="000000"/>
              </w:rPr>
              <w:t>1.6</w:t>
            </w:r>
            <w:r w:rsidRPr="00041529">
              <w:rPr>
                <w:rFonts w:asciiTheme="minorHAnsi" w:hAnsiTheme="minorHAnsi" w:cstheme="minorHAnsi"/>
                <w:b/>
                <w:i/>
                <w:color w:val="000000"/>
              </w:rPr>
              <w:t>, Discrepancy between current behavior and goal</w:t>
            </w:r>
            <w:r w:rsidRPr="00041529">
              <w:rPr>
                <w:rFonts w:asciiTheme="minorHAnsi" w:hAnsiTheme="minorHAnsi" w:cstheme="minorHAnsi"/>
                <w:i/>
                <w:color w:val="000000"/>
              </w:rPr>
              <w:t>;</w:t>
            </w:r>
            <w:r w:rsidRPr="00041529">
              <w:rPr>
                <w:rFonts w:asciiTheme="minorHAnsi" w:hAnsiTheme="minorHAnsi" w:cstheme="minorHAnsi"/>
              </w:rPr>
              <w:t xml:space="preserve"> </w:t>
            </w:r>
            <w:r w:rsidRPr="00041529">
              <w:rPr>
                <w:rFonts w:asciiTheme="minorHAnsi" w:hAnsiTheme="minorHAnsi" w:cstheme="minorHAnsi"/>
                <w:i/>
                <w:iCs/>
              </w:rPr>
              <w:t xml:space="preserve">if goals are modified, also code </w:t>
            </w:r>
            <w:r>
              <w:rPr>
                <w:rFonts w:asciiTheme="minorHAnsi" w:hAnsiTheme="minorHAnsi" w:cstheme="minorHAnsi"/>
                <w:b/>
                <w:i/>
                <w:iCs/>
              </w:rPr>
              <w:t>1.5</w:t>
            </w:r>
            <w:r w:rsidRPr="00041529">
              <w:rPr>
                <w:rFonts w:asciiTheme="minorHAnsi" w:hAnsiTheme="minorHAnsi" w:cstheme="minorHAnsi"/>
                <w:b/>
                <w:i/>
                <w:iCs/>
              </w:rPr>
              <w:t xml:space="preserve">, Review behavior goal(s) </w:t>
            </w:r>
            <w:r w:rsidRPr="00041529">
              <w:rPr>
                <w:rFonts w:asciiTheme="minorHAnsi" w:hAnsiTheme="minorHAnsi" w:cstheme="minorHAnsi"/>
                <w:i/>
                <w:iCs/>
              </w:rPr>
              <w:t xml:space="preserve">and/or </w:t>
            </w:r>
            <w:r>
              <w:rPr>
                <w:rFonts w:asciiTheme="minorHAnsi" w:hAnsiTheme="minorHAnsi" w:cstheme="minorHAnsi"/>
                <w:b/>
                <w:i/>
                <w:iCs/>
              </w:rPr>
              <w:t>1.7</w:t>
            </w:r>
            <w:r w:rsidRPr="00041529">
              <w:rPr>
                <w:rFonts w:asciiTheme="minorHAnsi" w:hAnsiTheme="minorHAnsi" w:cstheme="minorHAnsi"/>
                <w:b/>
                <w:i/>
                <w:iCs/>
              </w:rPr>
              <w:t>, Review  outcome goal(s)</w:t>
            </w:r>
            <w:r w:rsidRPr="00041529">
              <w:rPr>
                <w:rFonts w:asciiTheme="minorHAnsi" w:hAnsiTheme="minorHAnsi" w:cstheme="minorHAnsi"/>
                <w:i/>
                <w:iCs/>
              </w:rPr>
              <w:t xml:space="preserve">; if feedback is provided, </w:t>
            </w:r>
            <w:r w:rsidRPr="00041529">
              <w:rPr>
                <w:rFonts w:asciiTheme="minorHAnsi" w:hAnsiTheme="minorHAnsi" w:cstheme="minorHAnsi"/>
                <w:i/>
                <w:iCs/>
                <w:u w:val="single"/>
              </w:rPr>
              <w:t>also</w:t>
            </w:r>
            <w:r w:rsidRPr="00041529">
              <w:rPr>
                <w:rFonts w:asciiTheme="minorHAnsi" w:hAnsiTheme="minorHAnsi" w:cstheme="minorHAnsi"/>
                <w:i/>
                <w:iCs/>
              </w:rPr>
              <w:t xml:space="preserve"> code</w:t>
            </w:r>
            <w:r>
              <w:rPr>
                <w:rFonts w:asciiTheme="minorHAnsi" w:hAnsiTheme="minorHAnsi" w:cstheme="minorHAnsi"/>
                <w:b/>
                <w:i/>
                <w:iCs/>
              </w:rPr>
              <w:t xml:space="preserve"> 2.2</w:t>
            </w:r>
            <w:r w:rsidRPr="00041529">
              <w:rPr>
                <w:rFonts w:asciiTheme="minorHAnsi" w:hAnsiTheme="minorHAnsi" w:cstheme="minorHAnsi"/>
                <w:b/>
                <w:i/>
                <w:iCs/>
              </w:rPr>
              <w:t>, Feedback on behaviour</w:t>
            </w:r>
          </w:p>
          <w:p w:rsidR="00116C65" w:rsidRPr="00041529" w:rsidRDefault="00116C65" w:rsidP="00EE1D0F">
            <w:pPr>
              <w:spacing w:after="0" w:line="240" w:lineRule="auto"/>
              <w:ind w:firstLine="0"/>
              <w:rPr>
                <w:rFonts w:asciiTheme="minorHAnsi" w:hAnsiTheme="minorHAnsi" w:cstheme="minorHAnsi"/>
                <w:b/>
                <w:i/>
                <w:iCs/>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vertAlign w:val="superscript"/>
              </w:rPr>
            </w:pPr>
            <w:r w:rsidRPr="00041529">
              <w:rPr>
                <w:rFonts w:asciiTheme="minorHAnsi" w:hAnsiTheme="minorHAnsi" w:cstheme="minorHAnsi"/>
                <w:color w:val="000000"/>
              </w:rPr>
              <w:t xml:space="preserve">Point out </w:t>
            </w:r>
            <w:r w:rsidRPr="00041529">
              <w:rPr>
                <w:rFonts w:asciiTheme="minorHAnsi" w:hAnsiTheme="minorHAnsi" w:cstheme="minorHAnsi"/>
              </w:rPr>
              <w:t>that the recorded exercise fell short of the goal set</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CF7A23" w:rsidRDefault="00116C65" w:rsidP="00EE1D0F">
            <w:pPr>
              <w:pStyle w:val="NoSpacing"/>
              <w:ind w:firstLine="0"/>
              <w:rPr>
                <w:b/>
              </w:rPr>
            </w:pPr>
            <w:r w:rsidRPr="00CF7A23">
              <w:rPr>
                <w:b/>
              </w:rPr>
              <w:t>1.</w:t>
            </w:r>
            <w:r>
              <w:rPr>
                <w:b/>
              </w:rPr>
              <w:t>7</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Review outcome goal(s)</w:t>
            </w:r>
          </w:p>
          <w:p w:rsidR="00116C65" w:rsidRPr="00041529" w:rsidRDefault="00116C65" w:rsidP="00EE1D0F">
            <w:pPr>
              <w:spacing w:after="0" w:line="240" w:lineRule="auto"/>
              <w:ind w:firstLine="0"/>
              <w:rPr>
                <w:rFonts w:asciiTheme="minorHAnsi" w:hAnsiTheme="minorHAnsi" w:cstheme="minorHAnsi"/>
                <w:b/>
                <w:i/>
              </w:rPr>
            </w:pPr>
          </w:p>
          <w:p w:rsidR="00116C65" w:rsidRPr="00041529" w:rsidRDefault="00116C65" w:rsidP="00EE1D0F">
            <w:pPr>
              <w:spacing w:after="0" w:line="240" w:lineRule="auto"/>
              <w:ind w:firstLine="0"/>
              <w:rPr>
                <w:rFonts w:asciiTheme="minorHAnsi" w:hAnsiTheme="minorHAnsi" w:cstheme="minorHAnsi"/>
                <w:b/>
                <w:i/>
              </w:rPr>
            </w:pPr>
          </w:p>
          <w:p w:rsidR="00116C65" w:rsidRPr="00041529" w:rsidRDefault="00116C65" w:rsidP="00EE1D0F">
            <w:pPr>
              <w:spacing w:after="0" w:line="240" w:lineRule="auto"/>
              <w:ind w:firstLine="0"/>
              <w:rPr>
                <w:rFonts w:asciiTheme="minorHAnsi" w:hAnsiTheme="minorHAnsi" w:cstheme="minorHAnsi"/>
                <w:b/>
                <w:i/>
              </w:rPr>
            </w:pPr>
          </w:p>
          <w:p w:rsidR="00116C65" w:rsidRPr="00041529" w:rsidRDefault="00116C65" w:rsidP="00EE1D0F">
            <w:pPr>
              <w:spacing w:after="0" w:line="240" w:lineRule="auto"/>
              <w:ind w:firstLine="0"/>
              <w:rPr>
                <w:rFonts w:asciiTheme="minorHAnsi" w:hAnsiTheme="minorHAnsi" w:cstheme="minorHAnsi"/>
              </w:rPr>
            </w:pPr>
          </w:p>
        </w:tc>
        <w:tc>
          <w:tcPr>
            <w:tcW w:w="4037" w:type="dxa"/>
          </w:tcPr>
          <w:p w:rsidR="00116C65" w:rsidRPr="00041529" w:rsidRDefault="00116C65" w:rsidP="00EE1D0F">
            <w:pPr>
              <w:spacing w:after="0" w:line="240" w:lineRule="auto"/>
              <w:ind w:firstLine="0"/>
              <w:rPr>
                <w:rFonts w:asciiTheme="minorHAnsi" w:hAnsiTheme="minorHAnsi" w:cstheme="minorHAnsi"/>
                <w:i/>
                <w:color w:val="000000"/>
              </w:rPr>
            </w:pPr>
            <w:r w:rsidRPr="00041529">
              <w:rPr>
                <w:rFonts w:asciiTheme="minorHAnsi" w:hAnsiTheme="minorHAnsi" w:cstheme="minorHAnsi"/>
                <w:color w:val="000000"/>
              </w:rPr>
              <w:t>Review outcome goal(s) jointly with the person and consider modifying goal(s) in light of achievement. This may lead to re-setting the same goal, a small change in that goal or setting a new goal instead of, or in addition to the first</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Note:</w:t>
            </w:r>
            <w:r w:rsidRPr="00041529">
              <w:rPr>
                <w:rFonts w:asciiTheme="minorHAnsi" w:hAnsiTheme="minorHAnsi" w:cstheme="minorHAnsi"/>
                <w:color w:val="000000"/>
              </w:rPr>
              <w:t xml:space="preserve"> </w:t>
            </w:r>
            <w:r w:rsidRPr="00041529">
              <w:rPr>
                <w:rFonts w:asciiTheme="minorHAnsi" w:hAnsiTheme="minorHAnsi" w:cstheme="minorHAnsi"/>
                <w:i/>
                <w:color w:val="000000"/>
              </w:rPr>
              <w:t xml:space="preserve">if goal specified in terms of behavior, code </w:t>
            </w:r>
            <w:r>
              <w:rPr>
                <w:rFonts w:asciiTheme="minorHAnsi" w:hAnsiTheme="minorHAnsi" w:cstheme="minorHAnsi"/>
                <w:b/>
                <w:i/>
                <w:color w:val="000000"/>
              </w:rPr>
              <w:t>1.5</w:t>
            </w:r>
            <w:r w:rsidRPr="00041529">
              <w:rPr>
                <w:rFonts w:asciiTheme="minorHAnsi" w:hAnsiTheme="minorHAnsi" w:cstheme="minorHAnsi"/>
                <w:b/>
                <w:i/>
                <w:color w:val="000000"/>
              </w:rPr>
              <w:t>, Review behavior goal(s)</w:t>
            </w:r>
            <w:r w:rsidRPr="00041529">
              <w:rPr>
                <w:rFonts w:asciiTheme="minorHAnsi" w:hAnsiTheme="minorHAnsi" w:cstheme="minorHAnsi"/>
                <w:i/>
                <w:color w:val="000000"/>
              </w:rPr>
              <w:t xml:space="preserve">, if goal unspecified, code </w:t>
            </w:r>
            <w:r>
              <w:rPr>
                <w:rFonts w:asciiTheme="minorHAnsi" w:hAnsiTheme="minorHAnsi" w:cstheme="minorHAnsi"/>
                <w:b/>
                <w:i/>
                <w:color w:val="000000"/>
              </w:rPr>
              <w:t>1.7</w:t>
            </w:r>
            <w:r w:rsidRPr="00041529">
              <w:rPr>
                <w:rFonts w:asciiTheme="minorHAnsi" w:hAnsiTheme="minorHAnsi" w:cstheme="minorHAnsi"/>
                <w:b/>
                <w:i/>
                <w:color w:val="000000"/>
              </w:rPr>
              <w:t>, Review outcome goal(s);</w:t>
            </w:r>
            <w:r w:rsidRPr="00041529">
              <w:rPr>
                <w:rFonts w:asciiTheme="minorHAnsi" w:hAnsiTheme="minorHAnsi" w:cstheme="minorHAnsi"/>
                <w:i/>
                <w:color w:val="000000"/>
              </w:rPr>
              <w:t xml:space="preserve"> if</w:t>
            </w:r>
            <w:r w:rsidRPr="00041529">
              <w:rPr>
                <w:rFonts w:asciiTheme="minorHAnsi" w:hAnsiTheme="minorHAnsi" w:cstheme="minorHAnsi"/>
                <w:b/>
                <w:i/>
                <w:color w:val="000000"/>
              </w:rPr>
              <w:t xml:space="preserve"> </w:t>
            </w:r>
            <w:r w:rsidRPr="00041529">
              <w:rPr>
                <w:rFonts w:asciiTheme="minorHAnsi" w:hAnsiTheme="minorHAnsi" w:cstheme="minorHAnsi"/>
                <w:i/>
                <w:color w:val="000000"/>
              </w:rPr>
              <w:t xml:space="preserve">discrepancy created consider also </w:t>
            </w:r>
            <w:r>
              <w:rPr>
                <w:rFonts w:asciiTheme="minorHAnsi" w:hAnsiTheme="minorHAnsi" w:cstheme="minorHAnsi"/>
                <w:b/>
                <w:i/>
                <w:color w:val="000000"/>
              </w:rPr>
              <w:t>1.6</w:t>
            </w:r>
            <w:r w:rsidRPr="00041529">
              <w:rPr>
                <w:rFonts w:asciiTheme="minorHAnsi" w:hAnsiTheme="minorHAnsi" w:cstheme="minorHAnsi"/>
                <w:b/>
                <w:i/>
                <w:color w:val="000000"/>
              </w:rPr>
              <w:t>, Discrepancy between current behavior and goal</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Examine how much weight has been lost and consider modifying outcome goal(s) accordingly e.g., by increasing or decreasing subsequent weight loss targets</w:t>
            </w:r>
          </w:p>
        </w:tc>
      </w:tr>
      <w:tr w:rsidR="00116C65" w:rsidRPr="00041529" w:rsidTr="00EE1D0F">
        <w:trPr>
          <w:cantSplit/>
        </w:trPr>
        <w:tc>
          <w:tcPr>
            <w:tcW w:w="675" w:type="dxa"/>
          </w:tcPr>
          <w:p w:rsidR="00116C65" w:rsidRPr="00CF7A23" w:rsidRDefault="00116C65" w:rsidP="00EE1D0F">
            <w:pPr>
              <w:pStyle w:val="NoSpacing"/>
              <w:ind w:firstLine="0"/>
              <w:rPr>
                <w:b/>
              </w:rPr>
            </w:pPr>
            <w:r w:rsidRPr="00CF7A23">
              <w:rPr>
                <w:b/>
              </w:rPr>
              <w:t>1.</w:t>
            </w:r>
            <w:r>
              <w:rPr>
                <w:b/>
              </w:rPr>
              <w:t>8</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Behavioral contract</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Create a written specification of the behavior to be performed, agreed </w:t>
            </w:r>
            <w:r>
              <w:rPr>
                <w:rFonts w:asciiTheme="minorHAnsi" w:hAnsiTheme="minorHAnsi" w:cstheme="minorHAnsi"/>
                <w:color w:val="000000"/>
              </w:rPr>
              <w:t xml:space="preserve">on </w:t>
            </w:r>
            <w:r w:rsidRPr="00041529">
              <w:rPr>
                <w:rFonts w:asciiTheme="minorHAnsi" w:hAnsiTheme="minorHAnsi" w:cstheme="minorHAnsi"/>
                <w:color w:val="000000"/>
              </w:rPr>
              <w:t>by the person, and witnessed by another</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Note:</w:t>
            </w:r>
            <w:r w:rsidRPr="00041529">
              <w:rPr>
                <w:rFonts w:asciiTheme="minorHAnsi" w:hAnsiTheme="minorHAnsi" w:cstheme="minorHAnsi"/>
                <w:color w:val="000000"/>
              </w:rPr>
              <w:t xml:space="preserve"> </w:t>
            </w:r>
            <w:r w:rsidRPr="00041529">
              <w:rPr>
                <w:rFonts w:asciiTheme="minorHAnsi" w:hAnsiTheme="minorHAnsi" w:cstheme="minorHAnsi"/>
                <w:i/>
                <w:color w:val="000000"/>
                <w:u w:val="single"/>
              </w:rPr>
              <w:t>also</w:t>
            </w:r>
            <w:r w:rsidRPr="00041529">
              <w:rPr>
                <w:rFonts w:asciiTheme="minorHAnsi" w:hAnsiTheme="minorHAnsi" w:cstheme="minorHAnsi"/>
                <w:i/>
                <w:color w:val="000000"/>
              </w:rPr>
              <w:t xml:space="preserve"> code </w:t>
            </w:r>
            <w:r>
              <w:rPr>
                <w:rFonts w:asciiTheme="minorHAnsi" w:hAnsiTheme="minorHAnsi" w:cstheme="minorHAnsi"/>
                <w:b/>
                <w:i/>
                <w:color w:val="000000"/>
              </w:rPr>
              <w:t>1.1</w:t>
            </w:r>
            <w:r w:rsidRPr="00041529">
              <w:rPr>
                <w:rFonts w:asciiTheme="minorHAnsi" w:hAnsiTheme="minorHAnsi" w:cstheme="minorHAnsi"/>
                <w:b/>
                <w:i/>
                <w:color w:val="000000"/>
              </w:rPr>
              <w:t>, Goal setting (behavior)</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Del="000B5C95"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Sign a contract with the person e.g. specifying that they will not drink alcohol for one week</w:t>
            </w:r>
          </w:p>
        </w:tc>
      </w:tr>
      <w:tr w:rsidR="00116C65" w:rsidRPr="00041529" w:rsidTr="00EE1D0F">
        <w:trPr>
          <w:cantSplit/>
        </w:trPr>
        <w:tc>
          <w:tcPr>
            <w:tcW w:w="675" w:type="dxa"/>
          </w:tcPr>
          <w:p w:rsidR="00116C65" w:rsidRPr="00CF7A23" w:rsidRDefault="00116C65" w:rsidP="00EE1D0F">
            <w:pPr>
              <w:pStyle w:val="NoSpacing"/>
              <w:ind w:firstLine="0"/>
              <w:rPr>
                <w:b/>
              </w:rPr>
            </w:pPr>
            <w:r w:rsidRPr="00CF7A23">
              <w:rPr>
                <w:b/>
              </w:rPr>
              <w:t>1.</w:t>
            </w:r>
            <w:r>
              <w:rPr>
                <w:b/>
              </w:rPr>
              <w:t>9</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Commitment</w:t>
            </w:r>
          </w:p>
        </w:tc>
        <w:tc>
          <w:tcPr>
            <w:tcW w:w="4037" w:type="dxa"/>
          </w:tcPr>
          <w:p w:rsidR="00116C65" w:rsidRPr="00041529" w:rsidRDefault="00116C65" w:rsidP="00EE1D0F">
            <w:pPr>
              <w:pStyle w:val="CommentText"/>
              <w:spacing w:after="0" w:line="240" w:lineRule="auto"/>
              <w:ind w:firstLine="0"/>
              <w:rPr>
                <w:rFonts w:asciiTheme="minorHAnsi" w:hAnsiTheme="minorHAnsi" w:cstheme="minorHAnsi"/>
                <w:color w:val="000000"/>
                <w:sz w:val="22"/>
                <w:szCs w:val="22"/>
              </w:rPr>
            </w:pPr>
            <w:r w:rsidRPr="00041529">
              <w:rPr>
                <w:rFonts w:asciiTheme="minorHAnsi" w:hAnsiTheme="minorHAnsi" w:cstheme="minorHAnsi"/>
                <w:color w:val="000000"/>
                <w:sz w:val="22"/>
                <w:szCs w:val="22"/>
              </w:rPr>
              <w:t xml:space="preserve">Ask the person to </w:t>
            </w:r>
            <w:r>
              <w:rPr>
                <w:rFonts w:asciiTheme="minorHAnsi" w:hAnsiTheme="minorHAnsi" w:cstheme="minorHAnsi"/>
                <w:color w:val="000000"/>
                <w:sz w:val="22"/>
                <w:szCs w:val="22"/>
              </w:rPr>
              <w:t>affirm or reaffirm</w:t>
            </w:r>
            <w:r w:rsidRPr="00041529">
              <w:rPr>
                <w:rFonts w:asciiTheme="minorHAnsi" w:hAnsiTheme="minorHAnsi" w:cstheme="minorHAnsi"/>
                <w:color w:val="000000"/>
                <w:sz w:val="22"/>
                <w:szCs w:val="22"/>
              </w:rPr>
              <w:t xml:space="preserve"> statements indicating commitment to change the behavior</w:t>
            </w:r>
          </w:p>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i/>
                <w:color w:val="000000"/>
              </w:rPr>
              <w:t>Note:</w:t>
            </w:r>
            <w:r w:rsidRPr="00041529">
              <w:rPr>
                <w:rFonts w:asciiTheme="minorHAnsi" w:hAnsiTheme="minorHAnsi" w:cstheme="minorHAnsi"/>
              </w:rPr>
              <w:t xml:space="preserve"> </w:t>
            </w:r>
            <w:r w:rsidRPr="00041529">
              <w:rPr>
                <w:rFonts w:asciiTheme="minorHAnsi" w:hAnsiTheme="minorHAnsi" w:cstheme="minorHAnsi"/>
                <w:i/>
              </w:rPr>
              <w:t xml:space="preserve">if </w:t>
            </w:r>
            <w:r w:rsidRPr="00041529">
              <w:rPr>
                <w:rFonts w:asciiTheme="minorHAnsi" w:hAnsiTheme="minorHAnsi" w:cstheme="minorHAnsi"/>
                <w:i/>
                <w:color w:val="000000"/>
              </w:rPr>
              <w:t xml:space="preserve">defined in terms of the behavior to be achieved </w:t>
            </w:r>
            <w:r w:rsidRPr="00041529">
              <w:rPr>
                <w:rFonts w:asciiTheme="minorHAnsi" w:hAnsiTheme="minorHAnsi" w:cstheme="minorHAnsi"/>
                <w:i/>
                <w:color w:val="000000"/>
                <w:u w:val="single"/>
              </w:rPr>
              <w:t>also</w:t>
            </w:r>
            <w:r w:rsidRPr="00041529">
              <w:rPr>
                <w:rFonts w:asciiTheme="minorHAnsi" w:hAnsiTheme="minorHAnsi" w:cstheme="minorHAnsi"/>
                <w:i/>
                <w:color w:val="000000"/>
              </w:rPr>
              <w:t xml:space="preserve"> code </w:t>
            </w:r>
            <w:r>
              <w:rPr>
                <w:rFonts w:asciiTheme="minorHAnsi" w:hAnsiTheme="minorHAnsi" w:cstheme="minorHAnsi"/>
                <w:b/>
                <w:i/>
                <w:color w:val="000000"/>
              </w:rPr>
              <w:t>1.1</w:t>
            </w:r>
            <w:r w:rsidRPr="00041529">
              <w:rPr>
                <w:rFonts w:asciiTheme="minorHAnsi" w:hAnsiTheme="minorHAnsi" w:cstheme="minorHAnsi"/>
                <w:b/>
                <w:i/>
                <w:color w:val="000000"/>
              </w:rPr>
              <w:t>, Goal setting (behavior)</w:t>
            </w: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Ask the person to use an “I will” statement to affirm or reaffirm a strong commitment (i.e. using the words “strongly”, “committed” or “high priority”) to start, continue or restart the attempt to take medication as prescribed</w:t>
            </w:r>
          </w:p>
          <w:p w:rsidR="00116C65" w:rsidRPr="00041529" w:rsidDel="00333AF5" w:rsidRDefault="00116C65" w:rsidP="00EE1D0F">
            <w:pPr>
              <w:keepNext/>
              <w:keepLines/>
              <w:spacing w:after="0" w:line="240" w:lineRule="auto"/>
              <w:ind w:firstLine="0"/>
              <w:outlineLvl w:val="1"/>
              <w:rPr>
                <w:rFonts w:asciiTheme="minorHAnsi" w:hAnsiTheme="minorHAnsi" w:cstheme="minorHAnsi"/>
                <w:color w:val="000000"/>
              </w:rPr>
            </w:pPr>
          </w:p>
        </w:tc>
      </w:tr>
      <w:tr w:rsidR="00116C65" w:rsidRPr="00041529" w:rsidTr="00EE1D0F">
        <w:trPr>
          <w:cantSplit/>
        </w:trPr>
        <w:tc>
          <w:tcPr>
            <w:tcW w:w="10456" w:type="dxa"/>
            <w:gridSpan w:val="4"/>
            <w:shd w:val="clear" w:color="auto" w:fill="D9D9D9" w:themeFill="background1" w:themeFillShade="D9"/>
          </w:tcPr>
          <w:p w:rsidR="00116C65" w:rsidRPr="00CF7A23" w:rsidRDefault="00116C65" w:rsidP="00EE1D0F">
            <w:pPr>
              <w:keepNext/>
              <w:keepLines/>
              <w:spacing w:after="0" w:line="240" w:lineRule="auto"/>
              <w:ind w:firstLine="0"/>
              <w:outlineLvl w:val="1"/>
              <w:rPr>
                <w:rFonts w:asciiTheme="minorHAnsi" w:hAnsiTheme="minorHAnsi" w:cstheme="minorHAnsi"/>
                <w:b/>
                <w:color w:val="000000"/>
              </w:rPr>
            </w:pPr>
            <w:r>
              <w:rPr>
                <w:rFonts w:asciiTheme="minorHAnsi" w:hAnsiTheme="minorHAnsi" w:cstheme="minorHAnsi"/>
                <w:b/>
                <w:color w:val="000000"/>
              </w:rPr>
              <w:t>2. Feedback and monitoring</w:t>
            </w:r>
          </w:p>
        </w:tc>
      </w:tr>
      <w:tr w:rsidR="00116C65" w:rsidRPr="00041529" w:rsidTr="00EE1D0F">
        <w:trPr>
          <w:cantSplit/>
        </w:trPr>
        <w:tc>
          <w:tcPr>
            <w:tcW w:w="675" w:type="dxa"/>
          </w:tcPr>
          <w:p w:rsidR="00116C65" w:rsidRPr="00CF7A23" w:rsidRDefault="00116C65" w:rsidP="00EE1D0F">
            <w:pPr>
              <w:pStyle w:val="NoSpacing"/>
              <w:ind w:firstLine="0"/>
              <w:rPr>
                <w:b/>
              </w:rPr>
            </w:pPr>
            <w:r>
              <w:rPr>
                <w:b/>
              </w:rPr>
              <w:t>2.1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Monitoring of behavior by others without feedback</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Observe or record </w:t>
            </w:r>
            <w:r w:rsidRPr="00041529">
              <w:rPr>
                <w:rFonts w:asciiTheme="minorHAnsi" w:hAnsiTheme="minorHAnsi" w:cstheme="minorHAnsi"/>
              </w:rPr>
              <w:t xml:space="preserve">behavior with the person’s knowledge </w:t>
            </w:r>
            <w:r w:rsidRPr="00041529">
              <w:rPr>
                <w:rFonts w:asciiTheme="minorHAnsi" w:hAnsiTheme="minorHAnsi" w:cstheme="minorHAnsi"/>
                <w:color w:val="000000"/>
              </w:rPr>
              <w:t>as part of a behavior change strategy</w:t>
            </w:r>
          </w:p>
          <w:p w:rsidR="00116C65" w:rsidRPr="00041529" w:rsidRDefault="00116C65" w:rsidP="00EE1D0F">
            <w:pPr>
              <w:spacing w:after="0" w:line="240" w:lineRule="auto"/>
              <w:ind w:firstLine="0"/>
              <w:rPr>
                <w:rFonts w:asciiTheme="minorHAnsi" w:hAnsiTheme="minorHAnsi" w:cstheme="minorHAnsi"/>
                <w:b/>
                <w:i/>
              </w:rPr>
            </w:pPr>
            <w:r w:rsidRPr="00041529">
              <w:rPr>
                <w:rFonts w:asciiTheme="minorHAnsi" w:hAnsiTheme="minorHAnsi" w:cstheme="minorHAnsi"/>
                <w:i/>
              </w:rPr>
              <w:t xml:space="preserve">Note: if monitoring is part of a data collection procedure rather than a strategy aimed at changing behavior, do not code; if feedback given, code only </w:t>
            </w:r>
            <w:r>
              <w:rPr>
                <w:rFonts w:asciiTheme="minorHAnsi" w:hAnsiTheme="minorHAnsi" w:cstheme="minorHAnsi"/>
                <w:b/>
                <w:i/>
              </w:rPr>
              <w:t>2.2</w:t>
            </w:r>
            <w:r w:rsidRPr="00041529">
              <w:rPr>
                <w:rFonts w:asciiTheme="minorHAnsi" w:hAnsiTheme="minorHAnsi" w:cstheme="minorHAnsi"/>
                <w:b/>
                <w:i/>
              </w:rPr>
              <w:t>, Feedback on behavior</w:t>
            </w:r>
            <w:r w:rsidRPr="00041529">
              <w:rPr>
                <w:rFonts w:asciiTheme="minorHAnsi" w:hAnsiTheme="minorHAnsi" w:cstheme="minorHAnsi"/>
                <w:i/>
              </w:rPr>
              <w:t xml:space="preserve">, and </w:t>
            </w:r>
            <w:r w:rsidRPr="00041529">
              <w:rPr>
                <w:rFonts w:asciiTheme="minorHAnsi" w:hAnsiTheme="minorHAnsi" w:cstheme="minorHAnsi"/>
                <w:i/>
                <w:u w:val="single"/>
              </w:rPr>
              <w:t>not</w:t>
            </w:r>
            <w:r w:rsidRPr="00041529">
              <w:rPr>
                <w:rFonts w:asciiTheme="minorHAnsi" w:hAnsiTheme="minorHAnsi" w:cstheme="minorHAnsi"/>
                <w:i/>
              </w:rPr>
              <w:t xml:space="preserve"> </w:t>
            </w:r>
            <w:r>
              <w:rPr>
                <w:rFonts w:asciiTheme="minorHAnsi" w:hAnsiTheme="minorHAnsi" w:cstheme="minorHAnsi"/>
                <w:b/>
                <w:i/>
              </w:rPr>
              <w:t>2.1</w:t>
            </w:r>
            <w:r w:rsidRPr="00041529">
              <w:rPr>
                <w:rFonts w:asciiTheme="minorHAnsi" w:hAnsiTheme="minorHAnsi" w:cstheme="minorHAnsi"/>
                <w:b/>
                <w:i/>
              </w:rPr>
              <w:t>, Monitoring of behavior by others without feedback</w:t>
            </w:r>
            <w:r w:rsidRPr="00041529">
              <w:rPr>
                <w:rFonts w:asciiTheme="minorHAnsi" w:hAnsiTheme="minorHAnsi" w:cstheme="minorHAnsi"/>
                <w:i/>
              </w:rPr>
              <w:t xml:space="preserve">; if monitoring outcome(s) code </w:t>
            </w:r>
            <w:r>
              <w:rPr>
                <w:rFonts w:asciiTheme="minorHAnsi" w:hAnsiTheme="minorHAnsi" w:cstheme="minorHAnsi"/>
                <w:b/>
                <w:i/>
              </w:rPr>
              <w:t>2.5</w:t>
            </w:r>
            <w:r w:rsidRPr="00041529">
              <w:rPr>
                <w:rFonts w:asciiTheme="minorHAnsi" w:hAnsiTheme="minorHAnsi" w:cstheme="minorHAnsi"/>
                <w:b/>
                <w:i/>
              </w:rPr>
              <w:t>, Monitoring outcome(s) of behavior by others without feedback</w:t>
            </w:r>
            <w:r w:rsidRPr="00041529">
              <w:rPr>
                <w:rFonts w:asciiTheme="minorHAnsi" w:hAnsiTheme="minorHAnsi" w:cstheme="minorHAnsi"/>
                <w:i/>
              </w:rPr>
              <w:t xml:space="preserve">; if self-monitoring behavior, code </w:t>
            </w:r>
            <w:r>
              <w:rPr>
                <w:rFonts w:asciiTheme="minorHAnsi" w:hAnsiTheme="minorHAnsi" w:cstheme="minorHAnsi"/>
                <w:b/>
                <w:i/>
              </w:rPr>
              <w:t>2.3</w:t>
            </w:r>
            <w:r w:rsidRPr="00041529">
              <w:rPr>
                <w:rFonts w:asciiTheme="minorHAnsi" w:hAnsiTheme="minorHAnsi" w:cstheme="minorHAnsi"/>
                <w:b/>
                <w:i/>
              </w:rPr>
              <w:t>, Self-monitoring of behaviour</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autoSpaceDE w:val="0"/>
              <w:autoSpaceDN w:val="0"/>
              <w:adjustRightInd w:val="0"/>
              <w:spacing w:after="0" w:line="240" w:lineRule="auto"/>
              <w:ind w:firstLine="0"/>
              <w:rPr>
                <w:rFonts w:asciiTheme="minorHAnsi" w:hAnsiTheme="minorHAnsi" w:cstheme="minorHAnsi"/>
                <w:b/>
                <w:bCs/>
                <w:color w:val="000000"/>
              </w:rPr>
            </w:pPr>
            <w:r w:rsidRPr="00041529">
              <w:rPr>
                <w:rFonts w:asciiTheme="minorHAnsi" w:hAnsiTheme="minorHAnsi" w:cstheme="minorHAnsi"/>
                <w:color w:val="000000"/>
              </w:rPr>
              <w:t xml:space="preserve">Watch hand washing behaviors among health care staff and make notes on context, frequency and technique used </w:t>
            </w:r>
          </w:p>
          <w:p w:rsidR="00116C65" w:rsidRPr="00041529" w:rsidRDefault="00116C65" w:rsidP="00EE1D0F">
            <w:pPr>
              <w:pStyle w:val="ListParagraph"/>
              <w:spacing w:after="0" w:line="240" w:lineRule="auto"/>
              <w:ind w:left="0"/>
              <w:rPr>
                <w:rFonts w:asciiTheme="minorHAnsi" w:hAnsiTheme="minorHAnsi" w:cstheme="minorHAnsi"/>
              </w:rPr>
            </w:pPr>
          </w:p>
          <w:p w:rsidR="00116C65" w:rsidRPr="00041529" w:rsidRDefault="00116C65" w:rsidP="00EE1D0F">
            <w:pPr>
              <w:pStyle w:val="ListParagraph"/>
              <w:spacing w:after="0" w:line="240" w:lineRule="auto"/>
              <w:ind w:left="0"/>
              <w:rPr>
                <w:rFonts w:asciiTheme="minorHAnsi" w:hAnsiTheme="minorHAnsi" w:cstheme="minorHAnsi"/>
                <w:color w:val="000000"/>
              </w:rPr>
            </w:pPr>
          </w:p>
        </w:tc>
      </w:tr>
      <w:tr w:rsidR="00116C65" w:rsidRPr="00041529" w:rsidTr="00EE1D0F">
        <w:trPr>
          <w:cantSplit/>
        </w:trPr>
        <w:tc>
          <w:tcPr>
            <w:tcW w:w="675" w:type="dxa"/>
          </w:tcPr>
          <w:p w:rsidR="00116C65" w:rsidRPr="00CF7A23" w:rsidRDefault="00116C65" w:rsidP="00EE1D0F">
            <w:pPr>
              <w:pStyle w:val="NoSpacing"/>
              <w:ind w:firstLine="0"/>
              <w:rPr>
                <w:b/>
              </w:rPr>
            </w:pPr>
            <w:r>
              <w:rPr>
                <w:b/>
              </w:rPr>
              <w:t>2.2</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Feedback on behavior</w:t>
            </w:r>
          </w:p>
        </w:tc>
        <w:tc>
          <w:tcPr>
            <w:tcW w:w="4037" w:type="dxa"/>
          </w:tcPr>
          <w:p w:rsidR="00116C65" w:rsidRPr="00041529" w:rsidRDefault="00116C65" w:rsidP="00EE1D0F">
            <w:pPr>
              <w:spacing w:after="0" w:line="240" w:lineRule="auto"/>
              <w:ind w:firstLine="0"/>
              <w:rPr>
                <w:rFonts w:asciiTheme="minorHAnsi" w:hAnsiTheme="minorHAnsi" w:cstheme="minorHAnsi"/>
                <w:i/>
                <w:color w:val="000000"/>
              </w:rPr>
            </w:pPr>
            <w:r w:rsidRPr="00041529">
              <w:rPr>
                <w:rFonts w:asciiTheme="minorHAnsi" w:hAnsiTheme="minorHAnsi" w:cstheme="minorHAnsi"/>
                <w:color w:val="000000"/>
              </w:rPr>
              <w:t xml:space="preserve">Monitor and provide </w:t>
            </w:r>
            <w:r>
              <w:rPr>
                <w:rFonts w:asciiTheme="minorHAnsi" w:hAnsiTheme="minorHAnsi" w:cstheme="minorHAnsi"/>
                <w:color w:val="000000"/>
              </w:rPr>
              <w:t xml:space="preserve">informative or evaluative </w:t>
            </w:r>
            <w:r w:rsidRPr="00041529">
              <w:rPr>
                <w:rFonts w:asciiTheme="minorHAnsi" w:hAnsiTheme="minorHAnsi" w:cstheme="minorHAnsi"/>
                <w:color w:val="000000"/>
              </w:rPr>
              <w:t xml:space="preserve">feedback on performance of the behavior  </w:t>
            </w:r>
            <w:r w:rsidRPr="00041529">
              <w:rPr>
                <w:rFonts w:asciiTheme="minorHAnsi" w:hAnsiTheme="minorHAnsi" w:cstheme="minorHAnsi"/>
                <w:i/>
                <w:color w:val="000000"/>
              </w:rPr>
              <w:t>(e.g. form, frequency, duration, intensity)</w:t>
            </w:r>
          </w:p>
          <w:p w:rsidR="00116C65"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if Biofeedback, code only </w:t>
            </w:r>
            <w:r>
              <w:rPr>
                <w:rFonts w:asciiTheme="minorHAnsi" w:hAnsiTheme="minorHAnsi" w:cstheme="minorHAnsi"/>
                <w:b/>
                <w:i/>
                <w:color w:val="000000"/>
              </w:rPr>
              <w:t>2.6</w:t>
            </w:r>
            <w:r w:rsidRPr="00041529">
              <w:rPr>
                <w:rFonts w:asciiTheme="minorHAnsi" w:hAnsiTheme="minorHAnsi" w:cstheme="minorHAnsi"/>
                <w:b/>
                <w:i/>
                <w:color w:val="000000"/>
              </w:rPr>
              <w:t>, Biofeedback</w:t>
            </w:r>
            <w:r w:rsidRPr="00041529">
              <w:rPr>
                <w:rFonts w:asciiTheme="minorHAnsi" w:hAnsiTheme="minorHAnsi" w:cstheme="minorHAnsi"/>
                <w:i/>
                <w:color w:val="000000"/>
              </w:rPr>
              <w:t xml:space="preserve"> and </w:t>
            </w:r>
            <w:r w:rsidRPr="00041529">
              <w:rPr>
                <w:rFonts w:asciiTheme="minorHAnsi" w:hAnsiTheme="minorHAnsi" w:cstheme="minorHAnsi"/>
                <w:i/>
                <w:color w:val="000000"/>
                <w:u w:val="single"/>
              </w:rPr>
              <w:t>not</w:t>
            </w:r>
            <w:r w:rsidRPr="00041529">
              <w:rPr>
                <w:rFonts w:asciiTheme="minorHAnsi" w:hAnsiTheme="minorHAnsi" w:cstheme="minorHAnsi"/>
                <w:i/>
                <w:color w:val="000000"/>
              </w:rPr>
              <w:t xml:space="preserve"> </w:t>
            </w:r>
            <w:r>
              <w:rPr>
                <w:rFonts w:asciiTheme="minorHAnsi" w:hAnsiTheme="minorHAnsi" w:cstheme="minorHAnsi"/>
                <w:b/>
                <w:i/>
                <w:color w:val="000000"/>
              </w:rPr>
              <w:t>2.2</w:t>
            </w:r>
            <w:r w:rsidRPr="00041529">
              <w:rPr>
                <w:rFonts w:asciiTheme="minorHAnsi" w:hAnsiTheme="minorHAnsi" w:cstheme="minorHAnsi"/>
                <w:b/>
                <w:i/>
                <w:color w:val="000000"/>
              </w:rPr>
              <w:t>, Feedback on behavior</w:t>
            </w:r>
            <w:r w:rsidRPr="00041529">
              <w:rPr>
                <w:rFonts w:asciiTheme="minorHAnsi" w:hAnsiTheme="minorHAnsi" w:cstheme="minorHAnsi"/>
                <w:i/>
                <w:color w:val="000000"/>
              </w:rPr>
              <w:t xml:space="preserve">; if feedback is on </w:t>
            </w:r>
            <w:r w:rsidRPr="00041529">
              <w:rPr>
                <w:rFonts w:asciiTheme="minorHAnsi" w:hAnsiTheme="minorHAnsi" w:cstheme="minorHAnsi"/>
                <w:b/>
                <w:i/>
                <w:color w:val="000000"/>
              </w:rPr>
              <w:t>outcome(s)</w:t>
            </w:r>
            <w:r w:rsidRPr="00041529">
              <w:rPr>
                <w:rFonts w:asciiTheme="minorHAnsi" w:hAnsiTheme="minorHAnsi" w:cstheme="minorHAnsi"/>
                <w:i/>
                <w:color w:val="000000"/>
              </w:rPr>
              <w:t xml:space="preserve"> of behavior, code </w:t>
            </w:r>
            <w:r>
              <w:rPr>
                <w:rFonts w:asciiTheme="minorHAnsi" w:hAnsiTheme="minorHAnsi" w:cstheme="minorHAnsi"/>
                <w:b/>
                <w:i/>
                <w:color w:val="000000"/>
              </w:rPr>
              <w:t>2.7</w:t>
            </w:r>
            <w:r w:rsidRPr="00041529">
              <w:rPr>
                <w:rFonts w:asciiTheme="minorHAnsi" w:hAnsiTheme="minorHAnsi" w:cstheme="minorHAnsi"/>
                <w:b/>
                <w:i/>
                <w:color w:val="000000"/>
              </w:rPr>
              <w:t>, Feedback on outcome(s) of behavior</w:t>
            </w:r>
            <w:r w:rsidRPr="00041529">
              <w:rPr>
                <w:rFonts w:asciiTheme="minorHAnsi" w:hAnsiTheme="minorHAnsi" w:cstheme="minorHAnsi"/>
                <w:i/>
                <w:color w:val="000000"/>
              </w:rPr>
              <w:t xml:space="preserve">; if there is no clear evidence that feedback was given, code </w:t>
            </w:r>
            <w:r>
              <w:rPr>
                <w:rFonts w:asciiTheme="minorHAnsi" w:hAnsiTheme="minorHAnsi" w:cstheme="minorHAnsi"/>
                <w:b/>
                <w:i/>
                <w:color w:val="000000"/>
              </w:rPr>
              <w:t>2.1</w:t>
            </w:r>
            <w:r w:rsidRPr="00041529">
              <w:rPr>
                <w:rFonts w:asciiTheme="minorHAnsi" w:hAnsiTheme="minorHAnsi" w:cstheme="minorHAnsi"/>
                <w:b/>
                <w:i/>
                <w:color w:val="000000"/>
              </w:rPr>
              <w:t>, Monitoring of behavior by others without feedback</w:t>
            </w:r>
            <w:r w:rsidRPr="00041529">
              <w:rPr>
                <w:rFonts w:asciiTheme="minorHAnsi" w:hAnsiTheme="minorHAnsi" w:cstheme="minorHAnsi"/>
                <w:i/>
                <w:color w:val="000000"/>
              </w:rPr>
              <w:t xml:space="preserve">; if feedback on behaviour is evaluative e.g. praise, also code </w:t>
            </w:r>
            <w:r>
              <w:rPr>
                <w:rFonts w:asciiTheme="minorHAnsi" w:hAnsiTheme="minorHAnsi" w:cstheme="minorHAnsi"/>
                <w:b/>
                <w:i/>
                <w:color w:val="000000"/>
              </w:rPr>
              <w:t>10.4</w:t>
            </w:r>
            <w:r w:rsidRPr="00041529">
              <w:rPr>
                <w:rFonts w:asciiTheme="minorHAnsi" w:hAnsiTheme="minorHAnsi" w:cstheme="minorHAnsi"/>
                <w:b/>
                <w:i/>
                <w:color w:val="000000"/>
              </w:rPr>
              <w:t>, Social reward</w:t>
            </w:r>
          </w:p>
          <w:p w:rsidR="00116C65" w:rsidRPr="0064599E" w:rsidRDefault="00116C65" w:rsidP="00EE1D0F">
            <w:pPr>
              <w:spacing w:after="0" w:line="240" w:lineRule="auto"/>
              <w:ind w:firstLine="0"/>
              <w:rPr>
                <w:rFonts w:asciiTheme="minorHAnsi" w:hAnsiTheme="minorHAnsi" w:cstheme="minorHAnsi"/>
                <w:b/>
                <w:i/>
                <w:color w:val="000000"/>
              </w:rPr>
            </w:pPr>
          </w:p>
        </w:tc>
        <w:tc>
          <w:tcPr>
            <w:tcW w:w="3246" w:type="dxa"/>
          </w:tcPr>
          <w:p w:rsidR="00116C65"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Inform the person of how many steps they walked each day (as recorded on a</w:t>
            </w:r>
            <w:r w:rsidRPr="00041529">
              <w:rPr>
                <w:rFonts w:asciiTheme="minorHAnsi" w:hAnsiTheme="minorHAnsi" w:cstheme="minorHAnsi"/>
              </w:rPr>
              <w:t xml:space="preserve"> pedometer)</w:t>
            </w:r>
            <w:r w:rsidRPr="00041529">
              <w:rPr>
                <w:rFonts w:asciiTheme="minorHAnsi" w:hAnsiTheme="minorHAnsi" w:cstheme="minorHAnsi"/>
                <w:color w:val="000000"/>
              </w:rPr>
              <w:t xml:space="preserve"> or how many calories they ate each day (based on a food consumption questionnaire)</w:t>
            </w:r>
            <w:r>
              <w:rPr>
                <w:rFonts w:asciiTheme="minorHAnsi" w:hAnsiTheme="minorHAnsi" w:cstheme="minorHAnsi"/>
                <w:color w:val="000000"/>
              </w:rPr>
              <w:t>.</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CF7A23" w:rsidRDefault="00116C65" w:rsidP="00EE1D0F">
            <w:pPr>
              <w:pStyle w:val="NoSpacing"/>
              <w:ind w:firstLine="0"/>
              <w:rPr>
                <w:b/>
              </w:rPr>
            </w:pPr>
            <w:r>
              <w:rPr>
                <w:b/>
              </w:rPr>
              <w:t>2.3</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Self-monitoring of behavior</w:t>
            </w:r>
          </w:p>
        </w:tc>
        <w:tc>
          <w:tcPr>
            <w:tcW w:w="4037" w:type="dxa"/>
          </w:tcPr>
          <w:p w:rsidR="00116C65" w:rsidRPr="00041529" w:rsidRDefault="00116C65" w:rsidP="00EE1D0F">
            <w:pPr>
              <w:pStyle w:val="ListParagraph"/>
              <w:spacing w:after="0" w:line="240" w:lineRule="auto"/>
              <w:ind w:left="0"/>
              <w:rPr>
                <w:rFonts w:asciiTheme="minorHAnsi" w:hAnsiTheme="minorHAnsi" w:cstheme="minorHAnsi"/>
                <w:b/>
                <w:i/>
                <w:color w:val="000000"/>
              </w:rPr>
            </w:pPr>
            <w:r w:rsidRPr="00041529">
              <w:rPr>
                <w:rFonts w:asciiTheme="minorHAnsi" w:hAnsiTheme="minorHAnsi" w:cstheme="minorHAnsi"/>
                <w:color w:val="000000"/>
              </w:rPr>
              <w:t>Establish a method for the person to monitor and record their behavior(s) as part of a behavior change strategy</w:t>
            </w:r>
            <w:r w:rsidRPr="00041529">
              <w:rPr>
                <w:rFonts w:asciiTheme="minorHAnsi" w:hAnsiTheme="minorHAnsi" w:cstheme="minorHAnsi"/>
                <w:color w:val="000000"/>
              </w:rPr>
              <w:br/>
            </w:r>
            <w:r w:rsidRPr="00041529">
              <w:rPr>
                <w:rFonts w:asciiTheme="minorHAnsi" w:hAnsiTheme="minorHAnsi" w:cstheme="minorHAnsi"/>
                <w:i/>
              </w:rPr>
              <w:t xml:space="preserve">Note: if monitoring is part of a data collection </w:t>
            </w:r>
            <w:r w:rsidRPr="00041529">
              <w:rPr>
                <w:rFonts w:asciiTheme="minorHAnsi" w:hAnsiTheme="minorHAnsi" w:cstheme="minorHAnsi"/>
                <w:i/>
                <w:lang w:val="en-GB"/>
              </w:rPr>
              <w:t>procedure</w:t>
            </w:r>
            <w:r w:rsidRPr="00041529">
              <w:rPr>
                <w:rFonts w:asciiTheme="minorHAnsi" w:hAnsiTheme="minorHAnsi" w:cstheme="minorHAnsi"/>
                <w:i/>
              </w:rPr>
              <w:t xml:space="preserve"> rather than a strategy aimed at changing behavior, do not code; if monitoring of outcome of behavior, code </w:t>
            </w:r>
            <w:r>
              <w:rPr>
                <w:rFonts w:asciiTheme="minorHAnsi" w:hAnsiTheme="minorHAnsi" w:cstheme="minorHAnsi"/>
                <w:b/>
                <w:i/>
              </w:rPr>
              <w:t>2.4</w:t>
            </w:r>
            <w:r w:rsidRPr="00041529">
              <w:rPr>
                <w:rFonts w:asciiTheme="minorHAnsi" w:hAnsiTheme="minorHAnsi" w:cstheme="minorHAnsi"/>
                <w:b/>
                <w:i/>
              </w:rPr>
              <w:t>, Self-monitoring of outcome(s) of behavior</w:t>
            </w:r>
            <w:r w:rsidRPr="00041529">
              <w:rPr>
                <w:rFonts w:asciiTheme="minorHAnsi" w:hAnsiTheme="minorHAnsi" w:cstheme="minorHAnsi"/>
                <w:i/>
              </w:rPr>
              <w:t>;</w:t>
            </w:r>
            <w:r w:rsidRPr="00041529">
              <w:rPr>
                <w:rFonts w:asciiTheme="minorHAnsi" w:hAnsiTheme="minorHAnsi" w:cstheme="minorHAnsi"/>
                <w:b/>
                <w:i/>
              </w:rPr>
              <w:t xml:space="preserve"> </w:t>
            </w:r>
            <w:r w:rsidRPr="00041529">
              <w:rPr>
                <w:rFonts w:asciiTheme="minorHAnsi" w:hAnsiTheme="minorHAnsi" w:cstheme="minorHAnsi"/>
                <w:i/>
              </w:rPr>
              <w:t xml:space="preserve">if monitoring is by someone else (without feedback), code </w:t>
            </w:r>
            <w:r>
              <w:rPr>
                <w:rFonts w:asciiTheme="minorHAnsi" w:hAnsiTheme="minorHAnsi" w:cstheme="minorHAnsi"/>
                <w:b/>
                <w:i/>
              </w:rPr>
              <w:t>2.1</w:t>
            </w:r>
            <w:r w:rsidRPr="00041529">
              <w:rPr>
                <w:rFonts w:asciiTheme="minorHAnsi" w:hAnsiTheme="minorHAnsi" w:cstheme="minorHAnsi"/>
                <w:b/>
                <w:i/>
              </w:rPr>
              <w:t xml:space="preserve">, </w:t>
            </w:r>
            <w:r w:rsidRPr="00041529">
              <w:rPr>
                <w:rFonts w:asciiTheme="minorHAnsi" w:hAnsiTheme="minorHAnsi" w:cstheme="minorHAnsi"/>
                <w:b/>
                <w:i/>
                <w:color w:val="000000"/>
              </w:rPr>
              <w:t>Monitoring of behavior by others without feedback</w:t>
            </w:r>
          </w:p>
          <w:p w:rsidR="00116C65" w:rsidRPr="00041529" w:rsidRDefault="00116C65" w:rsidP="00EE1D0F">
            <w:pPr>
              <w:pStyle w:val="ListParagraph"/>
              <w:spacing w:after="0" w:line="240" w:lineRule="auto"/>
              <w:ind w:left="0"/>
              <w:rPr>
                <w:rFonts w:asciiTheme="minorHAnsi" w:hAnsiTheme="minorHAnsi" w:cstheme="minorHAnsi"/>
              </w:rPr>
            </w:pPr>
          </w:p>
        </w:tc>
        <w:tc>
          <w:tcPr>
            <w:tcW w:w="3246" w:type="dxa"/>
          </w:tcPr>
          <w:p w:rsidR="00116C65" w:rsidRPr="00041529" w:rsidRDefault="00116C65" w:rsidP="00EE1D0F">
            <w:pPr>
              <w:pStyle w:val="ListParagraph"/>
              <w:spacing w:after="0" w:line="240" w:lineRule="auto"/>
              <w:ind w:left="0"/>
              <w:rPr>
                <w:rFonts w:asciiTheme="minorHAnsi" w:hAnsiTheme="minorHAnsi" w:cstheme="minorHAnsi"/>
                <w:color w:val="000000"/>
              </w:rPr>
            </w:pPr>
            <w:r w:rsidRPr="00041529">
              <w:rPr>
                <w:rFonts w:asciiTheme="minorHAnsi" w:hAnsiTheme="minorHAnsi" w:cstheme="minorHAnsi"/>
                <w:color w:val="000000"/>
              </w:rPr>
              <w:t>Ask the person to record daily, in a diary, whether they have brushed their teeth for at least two minutes before going to bed</w:t>
            </w:r>
          </w:p>
          <w:p w:rsidR="00116C65" w:rsidRPr="00041529" w:rsidRDefault="00116C65" w:rsidP="00EE1D0F">
            <w:pPr>
              <w:pStyle w:val="ListParagraph"/>
              <w:spacing w:after="0" w:line="240" w:lineRule="auto"/>
              <w:ind w:left="0"/>
              <w:rPr>
                <w:rFonts w:asciiTheme="minorHAnsi" w:hAnsiTheme="minorHAnsi" w:cstheme="minorHAnsi"/>
                <w:color w:val="000000"/>
              </w:rPr>
            </w:pPr>
          </w:p>
          <w:p w:rsidR="00116C65" w:rsidRPr="00041529" w:rsidDel="007C7B0F" w:rsidRDefault="00116C65" w:rsidP="00EE1D0F">
            <w:pPr>
              <w:pStyle w:val="ListParagraph"/>
              <w:spacing w:after="0" w:line="240" w:lineRule="auto"/>
              <w:ind w:left="0"/>
              <w:rPr>
                <w:rFonts w:asciiTheme="minorHAnsi" w:hAnsiTheme="minorHAnsi" w:cstheme="minorHAnsi"/>
                <w:color w:val="000000"/>
              </w:rPr>
            </w:pPr>
            <w:r w:rsidRPr="00041529">
              <w:rPr>
                <w:rFonts w:asciiTheme="minorHAnsi" w:hAnsiTheme="minorHAnsi" w:cstheme="minorHAnsi"/>
                <w:color w:val="000000"/>
              </w:rPr>
              <w:t>Give patient a pedometer and a form for recording daily total number of steps</w:t>
            </w:r>
          </w:p>
        </w:tc>
      </w:tr>
      <w:tr w:rsidR="00116C65" w:rsidRPr="00041529" w:rsidTr="00EE1D0F">
        <w:trPr>
          <w:cantSplit/>
        </w:trPr>
        <w:tc>
          <w:tcPr>
            <w:tcW w:w="675" w:type="dxa"/>
          </w:tcPr>
          <w:p w:rsidR="00116C65" w:rsidRPr="00CF7A23" w:rsidRDefault="00116C65" w:rsidP="00EE1D0F">
            <w:pPr>
              <w:pStyle w:val="NoSpacing"/>
              <w:ind w:firstLine="0"/>
              <w:rPr>
                <w:b/>
              </w:rPr>
            </w:pPr>
            <w:r>
              <w:rPr>
                <w:b/>
              </w:rPr>
              <w:t>2.4</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Self-monitoring of outcome(s) of behavior</w:t>
            </w:r>
          </w:p>
        </w:tc>
        <w:tc>
          <w:tcPr>
            <w:tcW w:w="4037" w:type="dxa"/>
          </w:tcPr>
          <w:p w:rsidR="00116C65" w:rsidRPr="00041529" w:rsidRDefault="00116C65" w:rsidP="00EE1D0F">
            <w:pPr>
              <w:pStyle w:val="ListParagraph"/>
              <w:spacing w:after="0" w:line="240" w:lineRule="auto"/>
              <w:ind w:left="0"/>
              <w:rPr>
                <w:rFonts w:asciiTheme="minorHAnsi" w:hAnsiTheme="minorHAnsi" w:cstheme="minorHAnsi"/>
                <w:color w:val="000000"/>
              </w:rPr>
            </w:pPr>
            <w:r w:rsidRPr="00041529">
              <w:rPr>
                <w:rFonts w:asciiTheme="minorHAnsi" w:hAnsiTheme="minorHAnsi" w:cstheme="minorHAnsi"/>
                <w:color w:val="000000"/>
              </w:rPr>
              <w:t xml:space="preserve">Establish a method for the person to monitor and record the </w:t>
            </w:r>
            <w:r w:rsidRPr="00041529">
              <w:rPr>
                <w:rFonts w:asciiTheme="minorHAnsi" w:hAnsiTheme="minorHAnsi" w:cstheme="minorHAnsi"/>
                <w:b/>
                <w:color w:val="000000"/>
              </w:rPr>
              <w:t xml:space="preserve">outcome(s) </w:t>
            </w:r>
            <w:r w:rsidRPr="00041529">
              <w:rPr>
                <w:rFonts w:asciiTheme="minorHAnsi" w:hAnsiTheme="minorHAnsi" w:cstheme="minorHAnsi"/>
                <w:color w:val="000000"/>
              </w:rPr>
              <w:t xml:space="preserve">of their </w:t>
            </w:r>
            <w:r w:rsidRPr="00041529">
              <w:rPr>
                <w:rFonts w:asciiTheme="minorHAnsi" w:hAnsiTheme="minorHAnsi" w:cstheme="minorHAnsi"/>
                <w:color w:val="000000"/>
                <w:lang w:val="en-GB"/>
              </w:rPr>
              <w:t>behavior</w:t>
            </w:r>
            <w:r w:rsidRPr="00041529">
              <w:rPr>
                <w:rFonts w:asciiTheme="minorHAnsi" w:hAnsiTheme="minorHAnsi" w:cstheme="minorHAnsi"/>
                <w:b/>
                <w:color w:val="000000"/>
              </w:rPr>
              <w:t xml:space="preserve"> </w:t>
            </w:r>
            <w:r w:rsidRPr="00041529">
              <w:rPr>
                <w:rFonts w:asciiTheme="minorHAnsi" w:hAnsiTheme="minorHAnsi" w:cstheme="minorHAnsi"/>
                <w:color w:val="000000"/>
              </w:rPr>
              <w:t xml:space="preserve">as part of a </w:t>
            </w:r>
            <w:r w:rsidRPr="00041529">
              <w:rPr>
                <w:rFonts w:asciiTheme="minorHAnsi" w:hAnsiTheme="minorHAnsi" w:cstheme="minorHAnsi"/>
                <w:color w:val="000000"/>
                <w:lang w:val="en-GB"/>
              </w:rPr>
              <w:t>behavior</w:t>
            </w:r>
            <w:r w:rsidRPr="00041529">
              <w:rPr>
                <w:rFonts w:asciiTheme="minorHAnsi" w:hAnsiTheme="minorHAnsi" w:cstheme="minorHAnsi"/>
                <w:color w:val="000000"/>
              </w:rPr>
              <w:t xml:space="preserve"> change strategy</w:t>
            </w:r>
          </w:p>
          <w:p w:rsidR="00116C65" w:rsidRPr="00041529" w:rsidRDefault="00116C65" w:rsidP="00EE1D0F">
            <w:pPr>
              <w:pStyle w:val="ListParagraph"/>
              <w:spacing w:after="0" w:line="240" w:lineRule="auto"/>
              <w:ind w:left="0"/>
              <w:rPr>
                <w:rFonts w:asciiTheme="minorHAnsi" w:hAnsiTheme="minorHAnsi" w:cstheme="minorHAnsi"/>
                <w:b/>
                <w:i/>
                <w:color w:val="000000"/>
              </w:rPr>
            </w:pPr>
            <w:r w:rsidRPr="00041529">
              <w:rPr>
                <w:rFonts w:asciiTheme="minorHAnsi" w:hAnsiTheme="minorHAnsi" w:cstheme="minorHAnsi"/>
                <w:i/>
              </w:rPr>
              <w:t xml:space="preserve">Note:  if monitoring is part of a data collection </w:t>
            </w:r>
            <w:r w:rsidRPr="00041529">
              <w:rPr>
                <w:rFonts w:asciiTheme="minorHAnsi" w:hAnsiTheme="minorHAnsi" w:cstheme="minorHAnsi"/>
                <w:i/>
                <w:lang w:val="en-GB"/>
              </w:rPr>
              <w:t>procedure</w:t>
            </w:r>
            <w:r w:rsidRPr="00041529">
              <w:rPr>
                <w:rFonts w:asciiTheme="minorHAnsi" w:hAnsiTheme="minorHAnsi" w:cstheme="minorHAnsi"/>
                <w:i/>
              </w:rPr>
              <w:t xml:space="preserve"> rather than a strategy aimed at changing behavior, do not code</w:t>
            </w:r>
            <w:r w:rsidRPr="00041529" w:rsidDel="005C587C">
              <w:rPr>
                <w:rFonts w:asciiTheme="minorHAnsi" w:hAnsiTheme="minorHAnsi" w:cstheme="minorHAnsi"/>
                <w:i/>
              </w:rPr>
              <w:t xml:space="preserve"> </w:t>
            </w:r>
            <w:r w:rsidRPr="00041529">
              <w:rPr>
                <w:rFonts w:asciiTheme="minorHAnsi" w:hAnsiTheme="minorHAnsi" w:cstheme="minorHAnsi"/>
                <w:i/>
              </w:rPr>
              <w:t xml:space="preserve">; if monitoring behavior, code </w:t>
            </w:r>
            <w:r>
              <w:rPr>
                <w:rFonts w:asciiTheme="minorHAnsi" w:hAnsiTheme="minorHAnsi" w:cstheme="minorHAnsi"/>
                <w:b/>
                <w:i/>
              </w:rPr>
              <w:t>2.3</w:t>
            </w:r>
            <w:r w:rsidRPr="00041529">
              <w:rPr>
                <w:rFonts w:asciiTheme="minorHAnsi" w:hAnsiTheme="minorHAnsi" w:cstheme="minorHAnsi"/>
                <w:b/>
                <w:i/>
              </w:rPr>
              <w:t>, Self-monitoring of behavior</w:t>
            </w:r>
            <w:r w:rsidRPr="00041529">
              <w:rPr>
                <w:rFonts w:asciiTheme="minorHAnsi" w:hAnsiTheme="minorHAnsi" w:cstheme="minorHAnsi"/>
                <w:i/>
              </w:rPr>
              <w:t xml:space="preserve">; if monitoring is by someone else (without feedback), code </w:t>
            </w:r>
            <w:r>
              <w:rPr>
                <w:rFonts w:asciiTheme="minorHAnsi" w:hAnsiTheme="minorHAnsi" w:cstheme="minorHAnsi"/>
                <w:b/>
                <w:i/>
              </w:rPr>
              <w:t>2.5</w:t>
            </w:r>
            <w:r w:rsidRPr="00041529">
              <w:rPr>
                <w:rFonts w:asciiTheme="minorHAnsi" w:hAnsiTheme="minorHAnsi" w:cstheme="minorHAnsi"/>
                <w:b/>
                <w:i/>
              </w:rPr>
              <w:t xml:space="preserve">, </w:t>
            </w:r>
            <w:r w:rsidRPr="00041529">
              <w:rPr>
                <w:rFonts w:asciiTheme="minorHAnsi" w:hAnsiTheme="minorHAnsi" w:cstheme="minorHAnsi"/>
                <w:b/>
                <w:i/>
                <w:color w:val="000000"/>
              </w:rPr>
              <w:t>Monitoring outcome(s) of behavior by others without feedback</w:t>
            </w:r>
          </w:p>
          <w:p w:rsidR="00116C65" w:rsidRPr="00041529" w:rsidRDefault="00116C65" w:rsidP="00EE1D0F">
            <w:pPr>
              <w:pStyle w:val="ListParagraph"/>
              <w:spacing w:after="0" w:line="240" w:lineRule="auto"/>
              <w:ind w:left="0"/>
              <w:rPr>
                <w:rFonts w:asciiTheme="minorHAnsi" w:hAnsiTheme="minorHAnsi" w:cstheme="minorHAnsi"/>
              </w:rPr>
            </w:pPr>
          </w:p>
        </w:tc>
        <w:tc>
          <w:tcPr>
            <w:tcW w:w="3246" w:type="dxa"/>
          </w:tcPr>
          <w:p w:rsidR="00116C65" w:rsidRPr="00041529" w:rsidRDefault="00116C65" w:rsidP="00EE1D0F">
            <w:pPr>
              <w:pStyle w:val="ListParagraph"/>
              <w:spacing w:after="0" w:line="240" w:lineRule="auto"/>
              <w:ind w:left="0"/>
              <w:rPr>
                <w:rFonts w:asciiTheme="minorHAnsi" w:hAnsiTheme="minorHAnsi" w:cstheme="minorHAnsi"/>
                <w:color w:val="000000"/>
              </w:rPr>
            </w:pPr>
            <w:r w:rsidRPr="00041529">
              <w:rPr>
                <w:rFonts w:asciiTheme="minorHAnsi" w:hAnsiTheme="minorHAnsi" w:cstheme="minorHAnsi"/>
                <w:color w:val="000000"/>
              </w:rPr>
              <w:t>Ask the person to weigh themselves at the end of each day, over a two week period, and record their daily weight on a graph to increase  exercise behaviors</w:t>
            </w:r>
            <w:r w:rsidRPr="00041529">
              <w:rPr>
                <w:rFonts w:asciiTheme="minorHAnsi" w:hAnsiTheme="minorHAnsi" w:cstheme="minorHAnsi"/>
                <w:color w:val="000000"/>
              </w:rPr>
              <w:br/>
            </w:r>
          </w:p>
        </w:tc>
      </w:tr>
      <w:tr w:rsidR="00116C65" w:rsidRPr="00041529" w:rsidTr="00EE1D0F">
        <w:trPr>
          <w:cantSplit/>
        </w:trPr>
        <w:tc>
          <w:tcPr>
            <w:tcW w:w="675" w:type="dxa"/>
          </w:tcPr>
          <w:p w:rsidR="00116C65" w:rsidRPr="00CF7A23" w:rsidRDefault="00116C65" w:rsidP="00EE1D0F">
            <w:pPr>
              <w:pStyle w:val="NoSpacing"/>
              <w:ind w:firstLine="0"/>
              <w:rPr>
                <w:b/>
              </w:rPr>
            </w:pPr>
            <w:r>
              <w:rPr>
                <w:b/>
              </w:rPr>
              <w:t>2.5</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Monitoring outcome(s) of behavior by others without feedback</w:t>
            </w:r>
          </w:p>
        </w:tc>
        <w:tc>
          <w:tcPr>
            <w:tcW w:w="4037" w:type="dxa"/>
          </w:tcPr>
          <w:p w:rsidR="00116C65" w:rsidRPr="00041529" w:rsidRDefault="00116C65" w:rsidP="00EE1D0F">
            <w:pPr>
              <w:pStyle w:val="ListParagraph"/>
              <w:spacing w:after="0" w:line="240" w:lineRule="auto"/>
              <w:ind w:left="0"/>
              <w:rPr>
                <w:rFonts w:asciiTheme="minorHAnsi" w:hAnsiTheme="minorHAnsi" w:cstheme="minorHAnsi"/>
                <w:color w:val="000000"/>
              </w:rPr>
            </w:pPr>
            <w:r w:rsidRPr="00041529">
              <w:rPr>
                <w:rFonts w:asciiTheme="minorHAnsi" w:hAnsiTheme="minorHAnsi" w:cstheme="minorHAnsi"/>
                <w:color w:val="000000"/>
              </w:rPr>
              <w:t>Observe or record outcomes of behavior with the person’s knowledge as part of a behavior change strategy</w:t>
            </w:r>
          </w:p>
          <w:p w:rsidR="00116C65" w:rsidRDefault="00116C65" w:rsidP="00EE1D0F">
            <w:pPr>
              <w:pStyle w:val="ListParagraph"/>
              <w:spacing w:after="0" w:line="240" w:lineRule="auto"/>
              <w:ind w:left="0"/>
              <w:rPr>
                <w:rFonts w:asciiTheme="minorHAnsi" w:hAnsiTheme="minorHAnsi" w:cstheme="minorHAnsi"/>
                <w:b/>
                <w:i/>
                <w:color w:val="000000"/>
              </w:rPr>
            </w:pPr>
            <w:r w:rsidRPr="00041529">
              <w:rPr>
                <w:rFonts w:asciiTheme="minorHAnsi" w:hAnsiTheme="minorHAnsi" w:cstheme="minorHAnsi"/>
                <w:i/>
                <w:color w:val="000000"/>
              </w:rPr>
              <w:t>Note:</w:t>
            </w:r>
            <w:r w:rsidRPr="00041529">
              <w:rPr>
                <w:rFonts w:asciiTheme="minorHAnsi" w:hAnsiTheme="minorHAnsi" w:cstheme="minorHAnsi"/>
                <w:i/>
              </w:rPr>
              <w:t xml:space="preserve"> if monitoring is part of a data collection procedure rather than a strategy aimed at changing behavior, do not code; if feedback given, code only </w:t>
            </w:r>
            <w:r>
              <w:rPr>
                <w:rFonts w:asciiTheme="minorHAnsi" w:hAnsiTheme="minorHAnsi" w:cstheme="minorHAnsi"/>
                <w:b/>
                <w:i/>
              </w:rPr>
              <w:t>2.7</w:t>
            </w:r>
            <w:r w:rsidRPr="00041529">
              <w:rPr>
                <w:rFonts w:asciiTheme="minorHAnsi" w:hAnsiTheme="minorHAnsi" w:cstheme="minorHAnsi"/>
                <w:b/>
                <w:i/>
              </w:rPr>
              <w:t>, Feedback on outcome(s) of behavior</w:t>
            </w:r>
            <w:r w:rsidRPr="00041529">
              <w:rPr>
                <w:rFonts w:asciiTheme="minorHAnsi" w:hAnsiTheme="minorHAnsi" w:cstheme="minorHAnsi"/>
                <w:i/>
              </w:rPr>
              <w:t xml:space="preserve">; if monitoring behavior code </w:t>
            </w:r>
            <w:r>
              <w:rPr>
                <w:rFonts w:asciiTheme="minorHAnsi" w:hAnsiTheme="minorHAnsi" w:cstheme="minorHAnsi"/>
                <w:b/>
                <w:i/>
              </w:rPr>
              <w:t>2.1</w:t>
            </w:r>
            <w:r w:rsidRPr="00041529">
              <w:rPr>
                <w:rFonts w:asciiTheme="minorHAnsi" w:hAnsiTheme="minorHAnsi" w:cstheme="minorHAnsi"/>
                <w:b/>
                <w:i/>
              </w:rPr>
              <w:t>, Monitoring of behavior by others without feedback</w:t>
            </w:r>
            <w:r w:rsidRPr="00041529">
              <w:rPr>
                <w:rFonts w:asciiTheme="minorHAnsi" w:hAnsiTheme="minorHAnsi" w:cstheme="minorHAnsi"/>
                <w:i/>
              </w:rPr>
              <w:t xml:space="preserve">; </w:t>
            </w:r>
            <w:r w:rsidRPr="00041529">
              <w:rPr>
                <w:rFonts w:asciiTheme="minorHAnsi" w:hAnsiTheme="minorHAnsi" w:cstheme="minorHAnsi"/>
                <w:i/>
                <w:color w:val="000000"/>
              </w:rPr>
              <w:t xml:space="preserve">if self-monitoring outcome(s), code </w:t>
            </w:r>
            <w:r>
              <w:rPr>
                <w:rFonts w:asciiTheme="minorHAnsi" w:hAnsiTheme="minorHAnsi" w:cstheme="minorHAnsi"/>
                <w:b/>
                <w:i/>
                <w:color w:val="000000"/>
              </w:rPr>
              <w:t>2.4</w:t>
            </w:r>
            <w:r w:rsidRPr="00041529">
              <w:rPr>
                <w:rFonts w:asciiTheme="minorHAnsi" w:hAnsiTheme="minorHAnsi" w:cstheme="minorHAnsi"/>
                <w:b/>
                <w:i/>
                <w:color w:val="000000"/>
              </w:rPr>
              <w:t>, Self-monitoring of outcome(s) of behavior</w:t>
            </w:r>
          </w:p>
          <w:p w:rsidR="00116C65" w:rsidRPr="00041529" w:rsidRDefault="00116C65" w:rsidP="00EE1D0F">
            <w:pPr>
              <w:pStyle w:val="ListParagraph"/>
              <w:spacing w:after="0" w:line="240" w:lineRule="auto"/>
              <w:ind w:left="0"/>
              <w:rPr>
                <w:rFonts w:asciiTheme="minorHAnsi" w:hAnsiTheme="minorHAnsi" w:cstheme="minorHAnsi"/>
                <w:color w:val="000000"/>
              </w:rPr>
            </w:pPr>
          </w:p>
        </w:tc>
        <w:tc>
          <w:tcPr>
            <w:tcW w:w="3246" w:type="dxa"/>
          </w:tcPr>
          <w:p w:rsidR="00116C65" w:rsidRPr="00041529" w:rsidRDefault="00116C65" w:rsidP="00EE1D0F">
            <w:pPr>
              <w:autoSpaceDE w:val="0"/>
              <w:autoSpaceDN w:val="0"/>
              <w:adjustRightInd w:val="0"/>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Record blood pressure, blood glucose, weight loss, or physical fitness </w:t>
            </w:r>
          </w:p>
        </w:tc>
      </w:tr>
      <w:tr w:rsidR="00116C65" w:rsidRPr="00041529" w:rsidTr="00EE1D0F">
        <w:trPr>
          <w:cantSplit/>
        </w:trPr>
        <w:tc>
          <w:tcPr>
            <w:tcW w:w="675" w:type="dxa"/>
          </w:tcPr>
          <w:p w:rsidR="00116C65" w:rsidRPr="00CF7A23" w:rsidRDefault="00116C65" w:rsidP="00EE1D0F">
            <w:pPr>
              <w:pStyle w:val="NoSpacing"/>
              <w:ind w:firstLine="0"/>
              <w:rPr>
                <w:b/>
              </w:rPr>
            </w:pPr>
            <w:r>
              <w:rPr>
                <w:b/>
              </w:rPr>
              <w:t>2.6</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Biofeedback</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Provide feedback about the body </w:t>
            </w:r>
            <w:r w:rsidRPr="00041529">
              <w:rPr>
                <w:rFonts w:asciiTheme="minorHAnsi" w:hAnsiTheme="minorHAnsi" w:cstheme="minorHAnsi"/>
                <w:i/>
                <w:color w:val="000000"/>
              </w:rPr>
              <w:t>(e.g. physiological or biochemical state)</w:t>
            </w:r>
            <w:r w:rsidRPr="00041529">
              <w:rPr>
                <w:rFonts w:asciiTheme="minorHAnsi" w:hAnsiTheme="minorHAnsi" w:cstheme="minorHAnsi"/>
                <w:color w:val="000000"/>
              </w:rPr>
              <w:t xml:space="preserve"> using an external monitoring device as part of a behavior change strategy</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if Biofeedback, code only </w:t>
            </w:r>
            <w:r>
              <w:rPr>
                <w:rFonts w:asciiTheme="minorHAnsi" w:hAnsiTheme="minorHAnsi" w:cstheme="minorHAnsi"/>
                <w:b/>
                <w:i/>
                <w:color w:val="000000"/>
              </w:rPr>
              <w:t>2.6</w:t>
            </w:r>
            <w:r w:rsidRPr="00041529">
              <w:rPr>
                <w:rFonts w:asciiTheme="minorHAnsi" w:hAnsiTheme="minorHAnsi" w:cstheme="minorHAnsi"/>
                <w:b/>
                <w:i/>
                <w:color w:val="000000"/>
              </w:rPr>
              <w:t>, Biofeedback</w:t>
            </w:r>
            <w:r w:rsidRPr="00041529">
              <w:rPr>
                <w:rFonts w:asciiTheme="minorHAnsi" w:hAnsiTheme="minorHAnsi" w:cstheme="minorHAnsi"/>
                <w:i/>
                <w:color w:val="000000"/>
              </w:rPr>
              <w:t xml:space="preserve"> and </w:t>
            </w:r>
            <w:r w:rsidRPr="00041529">
              <w:rPr>
                <w:rFonts w:asciiTheme="minorHAnsi" w:hAnsiTheme="minorHAnsi" w:cstheme="minorHAnsi"/>
                <w:i/>
                <w:color w:val="000000"/>
                <w:u w:val="single"/>
              </w:rPr>
              <w:t>not</w:t>
            </w:r>
            <w:r>
              <w:rPr>
                <w:rFonts w:asciiTheme="minorHAnsi" w:hAnsiTheme="minorHAnsi" w:cstheme="minorHAnsi"/>
                <w:b/>
                <w:i/>
                <w:color w:val="000000"/>
              </w:rPr>
              <w:t xml:space="preserve"> 2.2</w:t>
            </w:r>
            <w:r w:rsidRPr="00041529">
              <w:rPr>
                <w:rFonts w:asciiTheme="minorHAnsi" w:hAnsiTheme="minorHAnsi" w:cstheme="minorHAnsi"/>
                <w:b/>
                <w:i/>
                <w:color w:val="000000"/>
              </w:rPr>
              <w:t>, Feedback on behavior</w:t>
            </w:r>
            <w:r w:rsidRPr="00041529">
              <w:rPr>
                <w:rFonts w:asciiTheme="minorHAnsi" w:hAnsiTheme="minorHAnsi" w:cstheme="minorHAnsi"/>
                <w:i/>
                <w:color w:val="000000"/>
              </w:rPr>
              <w:t xml:space="preserve"> or </w:t>
            </w:r>
            <w:r>
              <w:rPr>
                <w:rFonts w:asciiTheme="minorHAnsi" w:hAnsiTheme="minorHAnsi" w:cstheme="minorHAnsi"/>
                <w:b/>
                <w:i/>
                <w:color w:val="000000"/>
              </w:rPr>
              <w:t>2.7</w:t>
            </w:r>
            <w:r w:rsidRPr="00041529">
              <w:rPr>
                <w:rFonts w:asciiTheme="minorHAnsi" w:hAnsiTheme="minorHAnsi" w:cstheme="minorHAnsi"/>
                <w:b/>
                <w:i/>
                <w:color w:val="000000"/>
              </w:rPr>
              <w:t>, Feedback on outcome(s) of behaviour</w:t>
            </w:r>
          </w:p>
          <w:p w:rsidR="00116C65" w:rsidRPr="00041529" w:rsidRDefault="00116C65" w:rsidP="00EE1D0F">
            <w:pPr>
              <w:spacing w:after="0" w:line="240" w:lineRule="auto"/>
              <w:ind w:firstLine="0"/>
              <w:rPr>
                <w:rFonts w:asciiTheme="minorHAnsi" w:hAnsiTheme="minorHAnsi" w:cstheme="minorHAnsi"/>
                <w:b/>
                <w: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Inform the person of their blood pressure reading to improve adoption of health behaviors</w:t>
            </w:r>
          </w:p>
        </w:tc>
      </w:tr>
      <w:tr w:rsidR="00116C65" w:rsidRPr="00041529" w:rsidTr="00EE1D0F">
        <w:trPr>
          <w:cantSplit/>
        </w:trPr>
        <w:tc>
          <w:tcPr>
            <w:tcW w:w="675" w:type="dxa"/>
          </w:tcPr>
          <w:p w:rsidR="00116C65" w:rsidRPr="00CF7A23" w:rsidRDefault="00116C65" w:rsidP="00EE1D0F">
            <w:pPr>
              <w:pStyle w:val="NoSpacing"/>
              <w:ind w:firstLine="0"/>
              <w:rPr>
                <w:b/>
              </w:rPr>
            </w:pPr>
            <w:r>
              <w:rPr>
                <w:b/>
              </w:rPr>
              <w:t>2.7</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Feedback on outcome(s) of behavior</w:t>
            </w:r>
          </w:p>
        </w:tc>
        <w:tc>
          <w:tcPr>
            <w:tcW w:w="4037" w:type="dxa"/>
          </w:tcPr>
          <w:p w:rsidR="00116C65" w:rsidRPr="00041529" w:rsidRDefault="00116C65" w:rsidP="00EE1D0F">
            <w:pPr>
              <w:spacing w:after="0" w:line="240" w:lineRule="auto"/>
              <w:ind w:firstLine="0"/>
              <w:rPr>
                <w:rFonts w:asciiTheme="minorHAnsi" w:hAnsiTheme="minorHAnsi" w:cstheme="minorHAnsi"/>
                <w:i/>
                <w:color w:val="000000"/>
              </w:rPr>
            </w:pPr>
            <w:r w:rsidRPr="00041529">
              <w:rPr>
                <w:rFonts w:asciiTheme="minorHAnsi" w:hAnsiTheme="minorHAnsi" w:cstheme="minorHAnsi"/>
                <w:color w:val="000000"/>
              </w:rPr>
              <w:t>Monitor and provide feedback on the outcome of performance of the behavior</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if Biofeedback, code only </w:t>
            </w:r>
            <w:r>
              <w:rPr>
                <w:rFonts w:asciiTheme="minorHAnsi" w:hAnsiTheme="minorHAnsi" w:cstheme="minorHAnsi"/>
                <w:b/>
                <w:i/>
                <w:color w:val="000000"/>
              </w:rPr>
              <w:t>2.6</w:t>
            </w:r>
            <w:r w:rsidRPr="00041529">
              <w:rPr>
                <w:rFonts w:asciiTheme="minorHAnsi" w:hAnsiTheme="minorHAnsi" w:cstheme="minorHAnsi"/>
                <w:b/>
                <w:i/>
                <w:color w:val="000000"/>
              </w:rPr>
              <w:t>, Biofeedback</w:t>
            </w:r>
            <w:r w:rsidRPr="00041529">
              <w:rPr>
                <w:rFonts w:asciiTheme="minorHAnsi" w:hAnsiTheme="minorHAnsi" w:cstheme="minorHAnsi"/>
                <w:i/>
                <w:color w:val="000000"/>
              </w:rPr>
              <w:t xml:space="preserve"> and </w:t>
            </w:r>
            <w:r w:rsidRPr="00041529">
              <w:rPr>
                <w:rFonts w:asciiTheme="minorHAnsi" w:hAnsiTheme="minorHAnsi" w:cstheme="minorHAnsi"/>
                <w:i/>
                <w:color w:val="000000"/>
                <w:u w:val="single"/>
              </w:rPr>
              <w:t>not</w:t>
            </w:r>
            <w:r w:rsidRPr="00041529">
              <w:rPr>
                <w:rFonts w:asciiTheme="minorHAnsi" w:hAnsiTheme="minorHAnsi" w:cstheme="minorHAnsi"/>
                <w:i/>
                <w:color w:val="000000"/>
              </w:rPr>
              <w:t xml:space="preserve"> </w:t>
            </w:r>
            <w:r>
              <w:rPr>
                <w:rFonts w:asciiTheme="minorHAnsi" w:hAnsiTheme="minorHAnsi" w:cstheme="minorHAnsi"/>
                <w:b/>
                <w:i/>
                <w:color w:val="000000"/>
              </w:rPr>
              <w:t>2.7</w:t>
            </w:r>
            <w:r w:rsidRPr="00041529">
              <w:rPr>
                <w:rFonts w:asciiTheme="minorHAnsi" w:hAnsiTheme="minorHAnsi" w:cstheme="minorHAnsi"/>
                <w:b/>
                <w:i/>
                <w:color w:val="000000"/>
              </w:rPr>
              <w:t>, Feedback on outcome(s) of behavior</w:t>
            </w:r>
            <w:r w:rsidRPr="00041529">
              <w:rPr>
                <w:rFonts w:asciiTheme="minorHAnsi" w:hAnsiTheme="minorHAnsi" w:cstheme="minorHAnsi"/>
                <w:i/>
                <w:color w:val="000000"/>
              </w:rPr>
              <w:t xml:space="preserve">; if feedback is on </w:t>
            </w:r>
            <w:r w:rsidRPr="00041529">
              <w:rPr>
                <w:rFonts w:asciiTheme="minorHAnsi" w:hAnsiTheme="minorHAnsi" w:cstheme="minorHAnsi"/>
                <w:b/>
                <w:i/>
                <w:color w:val="000000"/>
              </w:rPr>
              <w:t xml:space="preserve">behavior </w:t>
            </w:r>
            <w:r w:rsidRPr="00041529">
              <w:rPr>
                <w:rFonts w:asciiTheme="minorHAnsi" w:hAnsiTheme="minorHAnsi" w:cstheme="minorHAnsi"/>
                <w:i/>
                <w:color w:val="000000"/>
              </w:rPr>
              <w:t>code</w:t>
            </w:r>
            <w:r>
              <w:rPr>
                <w:rFonts w:asciiTheme="minorHAnsi" w:hAnsiTheme="minorHAnsi" w:cstheme="minorHAnsi"/>
                <w:b/>
                <w:i/>
                <w:color w:val="000000"/>
              </w:rPr>
              <w:t xml:space="preserve"> 2.2</w:t>
            </w:r>
            <w:r w:rsidRPr="00041529">
              <w:rPr>
                <w:rFonts w:asciiTheme="minorHAnsi" w:hAnsiTheme="minorHAnsi" w:cstheme="minorHAnsi"/>
                <w:b/>
                <w:i/>
                <w:color w:val="000000"/>
              </w:rPr>
              <w:t>, Feedback on behavior</w:t>
            </w:r>
            <w:r w:rsidRPr="00041529">
              <w:rPr>
                <w:rFonts w:asciiTheme="minorHAnsi" w:hAnsiTheme="minorHAnsi" w:cstheme="minorHAnsi"/>
                <w:i/>
                <w:color w:val="000000"/>
              </w:rPr>
              <w:t xml:space="preserve">; if there is no clear evidence that feedback was given code </w:t>
            </w:r>
            <w:r>
              <w:rPr>
                <w:rFonts w:asciiTheme="minorHAnsi" w:hAnsiTheme="minorHAnsi" w:cstheme="minorHAnsi"/>
                <w:b/>
                <w:i/>
                <w:color w:val="000000"/>
              </w:rPr>
              <w:t>2.5</w:t>
            </w:r>
            <w:r w:rsidRPr="00041529">
              <w:rPr>
                <w:rFonts w:asciiTheme="minorHAnsi" w:hAnsiTheme="minorHAnsi" w:cstheme="minorHAnsi"/>
                <w:b/>
                <w:i/>
                <w:color w:val="000000"/>
              </w:rPr>
              <w:t xml:space="preserve">, Monitoring outcome(s) of behavior by others without feedback; </w:t>
            </w:r>
            <w:r w:rsidRPr="00041529">
              <w:rPr>
                <w:rFonts w:asciiTheme="minorHAnsi" w:hAnsiTheme="minorHAnsi" w:cstheme="minorHAnsi"/>
                <w:i/>
                <w:color w:val="000000"/>
              </w:rPr>
              <w:t xml:space="preserve"> if feedback on behaviour is evaluative e.g. praise, also code </w:t>
            </w:r>
            <w:r>
              <w:rPr>
                <w:rFonts w:asciiTheme="minorHAnsi" w:hAnsiTheme="minorHAnsi" w:cstheme="minorHAnsi"/>
                <w:b/>
                <w:i/>
                <w:color w:val="000000"/>
              </w:rPr>
              <w:t>10.4</w:t>
            </w:r>
            <w:r w:rsidRPr="00041529">
              <w:rPr>
                <w:rFonts w:asciiTheme="minorHAnsi" w:hAnsiTheme="minorHAnsi" w:cstheme="minorHAnsi"/>
                <w:b/>
                <w:i/>
                <w:color w:val="000000"/>
              </w:rPr>
              <w:t>, Social reward</w:t>
            </w:r>
          </w:p>
          <w:p w:rsidR="00116C65" w:rsidRPr="00041529" w:rsidRDefault="00116C65" w:rsidP="00EE1D0F">
            <w:pPr>
              <w:spacing w:after="0" w:line="240" w:lineRule="auto"/>
              <w:ind w:firstLine="0"/>
              <w:rPr>
                <w:rFonts w:asciiTheme="minorHAnsi" w:hAnsiTheme="minorHAnsi" w:cstheme="minorHAnsi"/>
                <w:b/>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Inform the person of how much weight they have lost following the implementation of a new exercise regime</w:t>
            </w:r>
          </w:p>
        </w:tc>
      </w:tr>
      <w:tr w:rsidR="00116C65" w:rsidRPr="00041529" w:rsidTr="00EE1D0F">
        <w:trPr>
          <w:cantSplit/>
        </w:trPr>
        <w:tc>
          <w:tcPr>
            <w:tcW w:w="10456" w:type="dxa"/>
            <w:gridSpan w:val="4"/>
            <w:shd w:val="clear" w:color="auto" w:fill="D9D9D9" w:themeFill="background1" w:themeFillShade="D9"/>
          </w:tcPr>
          <w:p w:rsidR="00116C65" w:rsidRPr="00CF7A23" w:rsidRDefault="00116C65" w:rsidP="00EE1D0F">
            <w:pPr>
              <w:spacing w:after="0" w:line="240" w:lineRule="auto"/>
              <w:ind w:firstLine="0"/>
              <w:rPr>
                <w:rFonts w:asciiTheme="minorHAnsi" w:hAnsiTheme="minorHAnsi" w:cstheme="minorHAnsi"/>
                <w:b/>
                <w:color w:val="000000"/>
              </w:rPr>
            </w:pPr>
            <w:r>
              <w:rPr>
                <w:rFonts w:asciiTheme="minorHAnsi" w:hAnsiTheme="minorHAnsi" w:cstheme="minorHAnsi"/>
                <w:b/>
                <w:color w:val="000000"/>
              </w:rPr>
              <w:t>3. Social support</w:t>
            </w:r>
          </w:p>
        </w:tc>
      </w:tr>
      <w:tr w:rsidR="00116C65" w:rsidRPr="00041529" w:rsidTr="00EE1D0F">
        <w:trPr>
          <w:cantSplit/>
        </w:trPr>
        <w:tc>
          <w:tcPr>
            <w:tcW w:w="675" w:type="dxa"/>
          </w:tcPr>
          <w:p w:rsidR="00116C65" w:rsidRPr="00CF7A23" w:rsidRDefault="00116C65" w:rsidP="00EE1D0F">
            <w:pPr>
              <w:pStyle w:val="NoSpacing"/>
              <w:ind w:firstLine="0"/>
              <w:rPr>
                <w:b/>
              </w:rPr>
            </w:pPr>
            <w:r>
              <w:rPr>
                <w:b/>
              </w:rPr>
              <w:t>3.1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Social support (unspecified)</w:t>
            </w:r>
          </w:p>
        </w:tc>
        <w:tc>
          <w:tcPr>
            <w:tcW w:w="4037" w:type="dxa"/>
          </w:tcPr>
          <w:p w:rsidR="00116C65" w:rsidRPr="00041529" w:rsidRDefault="00116C65" w:rsidP="00EE1D0F">
            <w:pPr>
              <w:spacing w:after="0" w:line="240" w:lineRule="auto"/>
              <w:ind w:firstLine="0"/>
              <w:rPr>
                <w:rFonts w:asciiTheme="minorHAnsi" w:hAnsiTheme="minorHAnsi" w:cstheme="minorHAnsi"/>
                <w:iCs/>
                <w:color w:val="000000"/>
              </w:rPr>
            </w:pPr>
            <w:r w:rsidRPr="00041529">
              <w:rPr>
                <w:rFonts w:asciiTheme="minorHAnsi" w:hAnsiTheme="minorHAnsi" w:cstheme="minorHAnsi"/>
                <w:color w:val="000000"/>
              </w:rPr>
              <w:t xml:space="preserve">Advise on, arrange or provide social support </w:t>
            </w:r>
            <w:r w:rsidRPr="00041529">
              <w:rPr>
                <w:rFonts w:asciiTheme="minorHAnsi" w:hAnsiTheme="minorHAnsi" w:cstheme="minorHAnsi"/>
                <w:i/>
                <w:color w:val="000000"/>
              </w:rPr>
              <w:t xml:space="preserve">(e.g. from friends, relatives, colleagues,’ buddies’ or staff) </w:t>
            </w:r>
            <w:r w:rsidRPr="00041529">
              <w:rPr>
                <w:rFonts w:asciiTheme="minorHAnsi" w:hAnsiTheme="minorHAnsi" w:cstheme="minorHAnsi"/>
                <w:color w:val="000000"/>
              </w:rPr>
              <w:t>or non-contingent praise or reward for performance of the behavior</w:t>
            </w:r>
            <w:r w:rsidRPr="00041529">
              <w:rPr>
                <w:rFonts w:asciiTheme="minorHAnsi" w:hAnsiTheme="minorHAnsi" w:cstheme="minorHAnsi"/>
                <w:i/>
                <w:color w:val="000000"/>
              </w:rPr>
              <w:t xml:space="preserve">. </w:t>
            </w:r>
            <w:r w:rsidRPr="00041529">
              <w:rPr>
                <w:rFonts w:asciiTheme="minorHAnsi" w:hAnsiTheme="minorHAnsi" w:cstheme="minorHAnsi"/>
                <w:iCs/>
                <w:color w:val="000000"/>
              </w:rPr>
              <w:t xml:space="preserve">It includes encouragement and counselling, but only when it is directed at the </w:t>
            </w:r>
            <w:r w:rsidRPr="00041529">
              <w:rPr>
                <w:rFonts w:asciiTheme="minorHAnsi" w:hAnsiTheme="minorHAnsi" w:cstheme="minorHAnsi"/>
                <w:b/>
                <w:iCs/>
                <w:color w:val="000000"/>
              </w:rPr>
              <w:t>behavior</w:t>
            </w:r>
          </w:p>
          <w:p w:rsidR="00116C65"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iCs/>
                <w:color w:val="000000"/>
              </w:rPr>
              <w:t>Note: attending a group class</w:t>
            </w:r>
            <w:r>
              <w:rPr>
                <w:rFonts w:asciiTheme="minorHAnsi" w:hAnsiTheme="minorHAnsi" w:cstheme="minorHAnsi"/>
                <w:i/>
                <w:iCs/>
                <w:color w:val="000000"/>
              </w:rPr>
              <w:t xml:space="preserve"> and/or mention of ‘follow-up’</w:t>
            </w:r>
            <w:r w:rsidRPr="00041529">
              <w:rPr>
                <w:rFonts w:asciiTheme="minorHAnsi" w:hAnsiTheme="minorHAnsi" w:cstheme="minorHAnsi"/>
                <w:i/>
                <w:iCs/>
                <w:color w:val="000000"/>
              </w:rPr>
              <w:t xml:space="preserve"> does not necessarily apply this BCT, support must be explicitly mentioned; </w:t>
            </w:r>
            <w:r w:rsidRPr="00041529">
              <w:rPr>
                <w:rFonts w:asciiTheme="minorHAnsi" w:hAnsiTheme="minorHAnsi" w:cstheme="minorHAnsi"/>
                <w:i/>
              </w:rPr>
              <w:t xml:space="preserve">if practical, code </w:t>
            </w:r>
            <w:r>
              <w:rPr>
                <w:rFonts w:asciiTheme="minorHAnsi" w:hAnsiTheme="minorHAnsi" w:cstheme="minorHAnsi"/>
                <w:b/>
                <w:i/>
              </w:rPr>
              <w:t>3.2</w:t>
            </w:r>
            <w:r w:rsidRPr="00041529">
              <w:rPr>
                <w:rFonts w:asciiTheme="minorHAnsi" w:hAnsiTheme="minorHAnsi" w:cstheme="minorHAnsi"/>
                <w:b/>
                <w:i/>
              </w:rPr>
              <w:t>, Social support (practical)</w:t>
            </w:r>
            <w:r w:rsidRPr="00041529">
              <w:rPr>
                <w:rFonts w:asciiTheme="minorHAnsi" w:hAnsiTheme="minorHAnsi" w:cstheme="minorHAnsi"/>
                <w:i/>
              </w:rPr>
              <w:t>;</w:t>
            </w:r>
            <w:r w:rsidRPr="00041529">
              <w:rPr>
                <w:rFonts w:asciiTheme="minorHAnsi" w:hAnsiTheme="minorHAnsi" w:cstheme="minorHAnsi"/>
                <w:i/>
                <w:iCs/>
                <w:color w:val="000000"/>
              </w:rPr>
              <w:t xml:space="preserve"> </w:t>
            </w:r>
            <w:r w:rsidRPr="00041529">
              <w:rPr>
                <w:rFonts w:asciiTheme="minorHAnsi" w:hAnsiTheme="minorHAnsi" w:cstheme="minorHAnsi"/>
                <w:i/>
                <w:color w:val="000000"/>
              </w:rPr>
              <w:t xml:space="preserve">if emotional, code </w:t>
            </w:r>
            <w:r>
              <w:rPr>
                <w:rFonts w:asciiTheme="minorHAnsi" w:hAnsiTheme="minorHAnsi" w:cstheme="minorHAnsi"/>
                <w:b/>
                <w:i/>
                <w:color w:val="000000"/>
              </w:rPr>
              <w:t>3.3</w:t>
            </w:r>
            <w:r w:rsidRPr="00041529">
              <w:rPr>
                <w:rFonts w:asciiTheme="minorHAnsi" w:hAnsiTheme="minorHAnsi" w:cstheme="minorHAnsi"/>
                <w:b/>
                <w:i/>
                <w:color w:val="000000"/>
              </w:rPr>
              <w:t>, Social support (emotional)</w:t>
            </w:r>
            <w:r>
              <w:rPr>
                <w:rFonts w:asciiTheme="minorHAnsi" w:hAnsiTheme="minorHAnsi" w:cstheme="minorHAnsi"/>
                <w:b/>
                <w:i/>
                <w:color w:val="000000"/>
              </w:rPr>
              <w:t xml:space="preserve"> </w:t>
            </w:r>
            <w:r>
              <w:rPr>
                <w:rFonts w:asciiTheme="minorHAnsi" w:hAnsiTheme="minorHAnsi" w:cstheme="minorHAnsi"/>
                <w:color w:val="000000"/>
              </w:rPr>
              <w:t xml:space="preserve">(includes </w:t>
            </w:r>
            <w:r w:rsidRPr="00041529">
              <w:rPr>
                <w:rFonts w:asciiTheme="minorHAnsi" w:hAnsiTheme="minorHAnsi" w:cstheme="minorHAnsi"/>
                <w:color w:val="000000"/>
              </w:rPr>
              <w:t>‘</w:t>
            </w:r>
            <w:r>
              <w:rPr>
                <w:rFonts w:asciiTheme="minorHAnsi" w:hAnsiTheme="minorHAnsi" w:cstheme="minorHAnsi"/>
                <w:b/>
                <w:color w:val="000000"/>
                <w:u w:val="single"/>
              </w:rPr>
              <w:t>Motivational interviewing</w:t>
            </w:r>
            <w:r w:rsidRPr="00041529">
              <w:rPr>
                <w:rFonts w:asciiTheme="minorHAnsi" w:hAnsiTheme="minorHAnsi" w:cstheme="minorHAnsi"/>
                <w:color w:val="000000"/>
              </w:rPr>
              <w:t>’</w:t>
            </w:r>
            <w:r>
              <w:rPr>
                <w:rFonts w:asciiTheme="minorHAnsi" w:hAnsiTheme="minorHAnsi" w:cstheme="minorHAnsi"/>
                <w:color w:val="000000"/>
              </w:rPr>
              <w:t xml:space="preserve"> and </w:t>
            </w:r>
            <w:r>
              <w:rPr>
                <w:rFonts w:asciiTheme="minorHAnsi" w:hAnsiTheme="minorHAnsi" w:cstheme="minorHAnsi"/>
                <w:b/>
                <w:color w:val="000000"/>
                <w:u w:val="single"/>
              </w:rPr>
              <w:t>‘Cognitive Behavioral Therapy’</w:t>
            </w:r>
            <w:r w:rsidRPr="00041529">
              <w:rPr>
                <w:rFonts w:asciiTheme="minorHAnsi" w:hAnsiTheme="minorHAnsi" w:cstheme="minorHAnsi"/>
                <w:color w:val="000000"/>
              </w:rPr>
              <w:t>)</w:t>
            </w:r>
          </w:p>
          <w:p w:rsidR="00116C65" w:rsidRPr="00041529" w:rsidDel="00F95916" w:rsidRDefault="00116C65" w:rsidP="00EE1D0F">
            <w:pPr>
              <w:spacing w:after="0" w:line="240" w:lineRule="auto"/>
              <w:ind w:firstLine="0"/>
              <w:rPr>
                <w:rFonts w:asciiTheme="minorHAnsi" w:hAnsiTheme="minorHAnsi" w:cstheme="minorHAnsi"/>
                <w:b/>
                <w: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Advise the person to call a ‘buddy’ when they experience an urge to smoke</w:t>
            </w:r>
          </w:p>
          <w:p w:rsidR="00116C65" w:rsidRPr="00041529" w:rsidRDefault="00116C65" w:rsidP="00EE1D0F">
            <w:pPr>
              <w:keepNext/>
              <w:keepLines/>
              <w:spacing w:after="0" w:line="240" w:lineRule="auto"/>
              <w:ind w:firstLine="0"/>
              <w:outlineLvl w:val="1"/>
              <w:rPr>
                <w:rFonts w:asciiTheme="minorHAnsi" w:hAnsiTheme="minorHAnsi" w:cstheme="minorHAnsi"/>
                <w:color w:val="000000"/>
              </w:rPr>
            </w:pPr>
          </w:p>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Arrange for a housemate to encourage continuation with the behavior change programme</w:t>
            </w:r>
          </w:p>
          <w:p w:rsidR="00116C65" w:rsidRPr="00041529" w:rsidRDefault="00116C65" w:rsidP="00EE1D0F">
            <w:pPr>
              <w:keepNext/>
              <w:keepLines/>
              <w:spacing w:after="0" w:line="240" w:lineRule="auto"/>
              <w:ind w:firstLine="0"/>
              <w:outlineLvl w:val="1"/>
              <w:rPr>
                <w:rFonts w:asciiTheme="minorHAnsi" w:hAnsiTheme="minorHAnsi" w:cstheme="minorHAnsi"/>
                <w:color w:val="000000"/>
              </w:rPr>
            </w:pPr>
          </w:p>
          <w:p w:rsidR="00116C65"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 xml:space="preserve">Give information about a self-help group that offers support for the </w:t>
            </w:r>
            <w:r>
              <w:rPr>
                <w:rFonts w:asciiTheme="minorHAnsi" w:hAnsiTheme="minorHAnsi" w:cstheme="minorHAnsi"/>
                <w:color w:val="000000"/>
              </w:rPr>
              <w:t>behavior</w:t>
            </w:r>
          </w:p>
          <w:p w:rsidR="00116C65" w:rsidRPr="00041529" w:rsidRDefault="00116C65" w:rsidP="00EE1D0F">
            <w:pPr>
              <w:keepNext/>
              <w:keepLines/>
              <w:spacing w:after="0" w:line="240" w:lineRule="auto"/>
              <w:ind w:firstLine="0"/>
              <w:outlineLvl w:val="1"/>
              <w:rPr>
                <w:rFonts w:asciiTheme="minorHAnsi" w:hAnsiTheme="minorHAnsi" w:cstheme="minorHAnsi"/>
                <w:color w:val="000000"/>
              </w:rPr>
            </w:pPr>
          </w:p>
        </w:tc>
      </w:tr>
      <w:tr w:rsidR="00116C65" w:rsidRPr="00041529" w:rsidTr="00EE1D0F">
        <w:trPr>
          <w:cantSplit/>
        </w:trPr>
        <w:tc>
          <w:tcPr>
            <w:tcW w:w="675" w:type="dxa"/>
          </w:tcPr>
          <w:p w:rsidR="00116C65" w:rsidRPr="00CF7A23" w:rsidRDefault="00116C65" w:rsidP="00EE1D0F">
            <w:pPr>
              <w:pStyle w:val="NoSpacing"/>
              <w:ind w:firstLine="0"/>
              <w:rPr>
                <w:b/>
              </w:rPr>
            </w:pPr>
            <w:r>
              <w:rPr>
                <w:b/>
              </w:rPr>
              <w:t>3.2</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Social support (practical)</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Advise on, arrange, or provide </w:t>
            </w:r>
            <w:r w:rsidRPr="005654EB">
              <w:rPr>
                <w:rFonts w:asciiTheme="minorHAnsi" w:hAnsiTheme="minorHAnsi" w:cstheme="minorHAnsi"/>
                <w:b/>
                <w:color w:val="000000"/>
              </w:rPr>
              <w:t>practical</w:t>
            </w:r>
            <w:r w:rsidRPr="00041529">
              <w:rPr>
                <w:rFonts w:asciiTheme="minorHAnsi" w:hAnsiTheme="minorHAnsi" w:cstheme="minorHAnsi"/>
                <w:color w:val="000000"/>
              </w:rPr>
              <w:t xml:space="preserve"> help </w:t>
            </w:r>
            <w:r w:rsidRPr="00041529">
              <w:rPr>
                <w:rFonts w:asciiTheme="minorHAnsi" w:hAnsiTheme="minorHAnsi" w:cstheme="minorHAnsi"/>
                <w:i/>
                <w:color w:val="000000"/>
              </w:rPr>
              <w:t>(e.g. from friends, relatives, colleagues, ‘buddies’ or staff)</w:t>
            </w:r>
            <w:r w:rsidRPr="00041529">
              <w:rPr>
                <w:rFonts w:asciiTheme="minorHAnsi" w:hAnsiTheme="minorHAnsi" w:cstheme="minorHAnsi"/>
                <w:color w:val="000000"/>
              </w:rPr>
              <w:t xml:space="preserve"> for performance of the behavior </w:t>
            </w:r>
          </w:p>
          <w:p w:rsidR="00116C65" w:rsidRPr="00060C7D" w:rsidRDefault="00116C65" w:rsidP="00EE1D0F">
            <w:pPr>
              <w:spacing w:after="0" w:line="240" w:lineRule="auto"/>
              <w:ind w:firstLine="0"/>
              <w:rPr>
                <w:rFonts w:asciiTheme="minorHAnsi" w:hAnsiTheme="minorHAnsi" w:cstheme="minorHAnsi"/>
                <w:i/>
              </w:rPr>
            </w:pPr>
            <w:r w:rsidRPr="00041529">
              <w:rPr>
                <w:rFonts w:asciiTheme="minorHAnsi" w:hAnsiTheme="minorHAnsi" w:cstheme="minorHAnsi"/>
                <w:i/>
                <w:color w:val="000000"/>
              </w:rPr>
              <w:t xml:space="preserve">Note: if emotional, </w:t>
            </w:r>
            <w:r w:rsidRPr="00041529">
              <w:rPr>
                <w:rFonts w:asciiTheme="minorHAnsi" w:hAnsiTheme="minorHAnsi" w:cstheme="minorHAnsi"/>
                <w:i/>
              </w:rPr>
              <w:t xml:space="preserve">code </w:t>
            </w:r>
            <w:r>
              <w:rPr>
                <w:rFonts w:asciiTheme="minorHAnsi" w:hAnsiTheme="minorHAnsi" w:cstheme="minorHAnsi"/>
                <w:b/>
                <w:i/>
              </w:rPr>
              <w:t>3.3</w:t>
            </w:r>
            <w:r w:rsidRPr="00041529">
              <w:rPr>
                <w:rFonts w:asciiTheme="minorHAnsi" w:hAnsiTheme="minorHAnsi" w:cstheme="minorHAnsi"/>
                <w:b/>
                <w:i/>
              </w:rPr>
              <w:t>, Social support (emotional)</w:t>
            </w:r>
            <w:r w:rsidRPr="00041529">
              <w:rPr>
                <w:rFonts w:asciiTheme="minorHAnsi" w:hAnsiTheme="minorHAnsi" w:cstheme="minorHAnsi"/>
                <w:i/>
              </w:rPr>
              <w:t xml:space="preserve">; if general or unspecified, code </w:t>
            </w:r>
            <w:r w:rsidRPr="00041529">
              <w:rPr>
                <w:rFonts w:asciiTheme="minorHAnsi" w:hAnsiTheme="minorHAnsi" w:cstheme="minorHAnsi"/>
                <w:b/>
                <w:i/>
              </w:rPr>
              <w:t>3</w:t>
            </w:r>
            <w:r>
              <w:rPr>
                <w:rFonts w:asciiTheme="minorHAnsi" w:hAnsiTheme="minorHAnsi" w:cstheme="minorHAnsi"/>
                <w:b/>
                <w:i/>
              </w:rPr>
              <w:t>.1</w:t>
            </w:r>
            <w:r w:rsidRPr="00041529">
              <w:rPr>
                <w:rFonts w:asciiTheme="minorHAnsi" w:hAnsiTheme="minorHAnsi" w:cstheme="minorHAnsi"/>
                <w:b/>
                <w:i/>
              </w:rPr>
              <w:t>, Social support (unspecified)</w:t>
            </w:r>
            <w:r w:rsidRPr="00041529">
              <w:rPr>
                <w:rFonts w:asciiTheme="minorHAnsi" w:hAnsiTheme="minorHAnsi" w:cstheme="minorHAnsi"/>
                <w:i/>
              </w:rPr>
              <w:t xml:space="preserve"> If only restructuring the physical environment or adding objects to the environment, code </w:t>
            </w:r>
            <w:r>
              <w:rPr>
                <w:rFonts w:asciiTheme="minorHAnsi" w:hAnsiTheme="minorHAnsi" w:cstheme="minorHAnsi"/>
                <w:b/>
                <w:i/>
              </w:rPr>
              <w:t>12.1</w:t>
            </w:r>
            <w:r w:rsidRPr="00041529">
              <w:rPr>
                <w:rFonts w:asciiTheme="minorHAnsi" w:hAnsiTheme="minorHAnsi" w:cstheme="minorHAnsi"/>
                <w:b/>
                <w:i/>
              </w:rPr>
              <w:t xml:space="preserve">, Restructuring the physical environment </w:t>
            </w:r>
            <w:r w:rsidRPr="00041529">
              <w:rPr>
                <w:rFonts w:asciiTheme="minorHAnsi" w:hAnsiTheme="minorHAnsi" w:cstheme="minorHAnsi"/>
                <w:i/>
              </w:rPr>
              <w:t xml:space="preserve">or </w:t>
            </w:r>
            <w:r>
              <w:rPr>
                <w:rFonts w:asciiTheme="minorHAnsi" w:hAnsiTheme="minorHAnsi" w:cstheme="minorHAnsi"/>
                <w:b/>
                <w:i/>
              </w:rPr>
              <w:t>12.5</w:t>
            </w:r>
            <w:r w:rsidRPr="00041529">
              <w:rPr>
                <w:rFonts w:asciiTheme="minorHAnsi" w:hAnsiTheme="minorHAnsi" w:cstheme="minorHAnsi"/>
                <w:b/>
                <w:i/>
              </w:rPr>
              <w:t>, Adding objects to the environment</w:t>
            </w:r>
            <w:r>
              <w:rPr>
                <w:rFonts w:asciiTheme="minorHAnsi" w:hAnsiTheme="minorHAnsi" w:cstheme="minorHAnsi"/>
                <w:b/>
                <w:i/>
              </w:rPr>
              <w:t xml:space="preserve">; </w:t>
            </w:r>
            <w:r>
              <w:rPr>
                <w:rFonts w:asciiTheme="minorHAnsi" w:hAnsiTheme="minorHAnsi" w:cstheme="minorHAnsi"/>
                <w:i/>
              </w:rPr>
              <w:t>attending a group or class and/or mention of ‘follow-up’ does not necessarily apply this BCT, support must be explicitly mentioned.</w:t>
            </w:r>
          </w:p>
          <w:p w:rsidR="00116C65" w:rsidRPr="00041529" w:rsidRDefault="00116C65" w:rsidP="00EE1D0F">
            <w:pPr>
              <w:spacing w:after="0" w:line="240" w:lineRule="auto"/>
              <w:ind w:firstLine="0"/>
              <w:rPr>
                <w:rFonts w:asciiTheme="minorHAnsi" w:hAnsiTheme="minorHAnsi" w:cstheme="minorHAnsi"/>
                <w:i/>
                <w:color w:val="000000"/>
              </w:rPr>
            </w:pPr>
          </w:p>
        </w:tc>
        <w:tc>
          <w:tcPr>
            <w:tcW w:w="3246" w:type="dxa"/>
          </w:tcPr>
          <w:p w:rsidR="00116C65" w:rsidRPr="00041529" w:rsidRDefault="00116C65" w:rsidP="00EE1D0F">
            <w:pPr>
              <w:keepNext/>
              <w:keepLines/>
              <w:autoSpaceDE w:val="0"/>
              <w:autoSpaceDN w:val="0"/>
              <w:adjustRightInd w:val="0"/>
              <w:spacing w:after="0" w:line="240" w:lineRule="auto"/>
              <w:ind w:firstLine="0"/>
              <w:outlineLvl w:val="1"/>
              <w:rPr>
                <w:rFonts w:asciiTheme="minorHAnsi" w:hAnsiTheme="minorHAnsi" w:cstheme="minorHAnsi"/>
              </w:rPr>
            </w:pPr>
            <w:r w:rsidRPr="00041529">
              <w:rPr>
                <w:rFonts w:asciiTheme="minorHAnsi" w:hAnsiTheme="minorHAnsi" w:cstheme="minorHAnsi"/>
              </w:rPr>
              <w:t>Ask the partner of the patient to put their tablet on the breakfast tray so that the patient remembers to take it</w:t>
            </w:r>
          </w:p>
          <w:p w:rsidR="00116C65" w:rsidRPr="00041529" w:rsidRDefault="00116C65" w:rsidP="00EE1D0F">
            <w:pPr>
              <w:autoSpaceDE w:val="0"/>
              <w:autoSpaceDN w:val="0"/>
              <w:adjustRightInd w:val="0"/>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CF7A23" w:rsidRDefault="00116C65" w:rsidP="00EE1D0F">
            <w:pPr>
              <w:pStyle w:val="NoSpacing"/>
              <w:ind w:firstLine="0"/>
              <w:rPr>
                <w:b/>
              </w:rPr>
            </w:pPr>
            <w:r>
              <w:rPr>
                <w:b/>
              </w:rPr>
              <w:t>3.3</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Social support (emotional)</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Advise on, arrange, or provide </w:t>
            </w:r>
            <w:r w:rsidRPr="005654EB">
              <w:rPr>
                <w:rFonts w:asciiTheme="minorHAnsi" w:hAnsiTheme="minorHAnsi" w:cstheme="minorHAnsi"/>
                <w:b/>
                <w:color w:val="000000"/>
              </w:rPr>
              <w:t>emotional</w:t>
            </w:r>
            <w:r w:rsidRPr="00041529">
              <w:rPr>
                <w:rFonts w:asciiTheme="minorHAnsi" w:hAnsiTheme="minorHAnsi" w:cstheme="minorHAnsi"/>
                <w:color w:val="000000"/>
              </w:rPr>
              <w:t xml:space="preserve"> social support </w:t>
            </w:r>
            <w:r w:rsidRPr="00041529">
              <w:rPr>
                <w:rFonts w:asciiTheme="minorHAnsi" w:hAnsiTheme="minorHAnsi" w:cstheme="minorHAnsi"/>
                <w:i/>
                <w:color w:val="000000"/>
              </w:rPr>
              <w:t xml:space="preserve">(e.g. from friends, relatives, colleagues, ‘buddies’ or staff) </w:t>
            </w:r>
            <w:r w:rsidRPr="00041529">
              <w:rPr>
                <w:rFonts w:asciiTheme="minorHAnsi" w:hAnsiTheme="minorHAnsi" w:cstheme="minorHAnsi"/>
                <w:color w:val="000000"/>
              </w:rPr>
              <w:t>for performance of the behavior</w:t>
            </w:r>
          </w:p>
          <w:p w:rsidR="00116C65" w:rsidRPr="00041529" w:rsidRDefault="00116C65" w:rsidP="00EE1D0F">
            <w:pPr>
              <w:spacing w:after="0" w:line="240" w:lineRule="auto"/>
              <w:ind w:firstLine="0"/>
              <w:rPr>
                <w:rFonts w:asciiTheme="minorHAnsi" w:hAnsiTheme="minorHAnsi" w:cstheme="minorHAnsi"/>
                <w:b/>
                <w:i/>
              </w:rPr>
            </w:pPr>
            <w:r w:rsidRPr="00041529">
              <w:rPr>
                <w:rFonts w:asciiTheme="minorHAnsi" w:hAnsiTheme="minorHAnsi" w:cstheme="minorHAnsi"/>
                <w:i/>
                <w:color w:val="000000"/>
              </w:rPr>
              <w:t xml:space="preserve">Note: if practical, code </w:t>
            </w:r>
            <w:r>
              <w:rPr>
                <w:rFonts w:asciiTheme="minorHAnsi" w:hAnsiTheme="minorHAnsi" w:cstheme="minorHAnsi"/>
                <w:b/>
                <w:i/>
                <w:color w:val="000000"/>
              </w:rPr>
              <w:t>3.2</w:t>
            </w:r>
            <w:r w:rsidRPr="00041529">
              <w:rPr>
                <w:rFonts w:asciiTheme="minorHAnsi" w:hAnsiTheme="minorHAnsi" w:cstheme="minorHAnsi"/>
                <w:b/>
                <w:i/>
                <w:color w:val="000000"/>
              </w:rPr>
              <w:t>, Social support (practical)</w:t>
            </w:r>
            <w:r w:rsidRPr="00041529">
              <w:rPr>
                <w:rFonts w:asciiTheme="minorHAnsi" w:hAnsiTheme="minorHAnsi" w:cstheme="minorHAnsi"/>
                <w:i/>
                <w:color w:val="000000"/>
              </w:rPr>
              <w:t>;</w:t>
            </w:r>
            <w:r w:rsidRPr="00041529">
              <w:rPr>
                <w:rFonts w:asciiTheme="minorHAnsi" w:hAnsiTheme="minorHAnsi" w:cstheme="minorHAnsi"/>
                <w:i/>
              </w:rPr>
              <w:t xml:space="preserve"> if unspecified, code </w:t>
            </w:r>
            <w:r w:rsidRPr="00041529">
              <w:rPr>
                <w:rFonts w:asciiTheme="minorHAnsi" w:hAnsiTheme="minorHAnsi" w:cstheme="minorHAnsi"/>
                <w:b/>
                <w:i/>
              </w:rPr>
              <w:t>3</w:t>
            </w:r>
            <w:r>
              <w:rPr>
                <w:rFonts w:asciiTheme="minorHAnsi" w:hAnsiTheme="minorHAnsi" w:cstheme="minorHAnsi"/>
                <w:b/>
                <w:i/>
              </w:rPr>
              <w:t>.1</w:t>
            </w:r>
            <w:r w:rsidRPr="00041529">
              <w:rPr>
                <w:rFonts w:asciiTheme="minorHAnsi" w:hAnsiTheme="minorHAnsi" w:cstheme="minorHAnsi"/>
                <w:b/>
                <w:i/>
              </w:rPr>
              <w:t>, Social support (unspecified)</w:t>
            </w:r>
          </w:p>
          <w:p w:rsidR="00116C65" w:rsidRPr="00041529" w:rsidRDefault="00116C65" w:rsidP="00EE1D0F">
            <w:pPr>
              <w:spacing w:after="0" w:line="240" w:lineRule="auto"/>
              <w:ind w:firstLine="0"/>
              <w:rPr>
                <w:rFonts w:asciiTheme="minorHAnsi" w:hAnsiTheme="minorHAnsi" w:cstheme="minorHAnsi"/>
                <w: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 xml:space="preserve">Ask the patient to take a partner or friend with them to their </w:t>
            </w:r>
            <w:r w:rsidRPr="00041529">
              <w:rPr>
                <w:rFonts w:asciiTheme="minorHAnsi" w:hAnsiTheme="minorHAnsi" w:cstheme="minorHAnsi"/>
              </w:rPr>
              <w:t>colonoscopy appointment</w:t>
            </w:r>
          </w:p>
          <w:p w:rsidR="00116C65" w:rsidRPr="00041529" w:rsidRDefault="00116C65" w:rsidP="00EE1D0F">
            <w:pPr>
              <w:keepNext/>
              <w:keepLines/>
              <w:spacing w:after="0" w:line="240" w:lineRule="auto"/>
              <w:ind w:firstLine="0"/>
              <w:outlineLvl w:val="1"/>
              <w:rPr>
                <w:rFonts w:asciiTheme="minorHAnsi" w:hAnsiTheme="minorHAnsi" w:cstheme="minorHAnsi"/>
                <w:color w:val="000000"/>
              </w:rPr>
            </w:pPr>
          </w:p>
        </w:tc>
      </w:tr>
      <w:tr w:rsidR="00116C65" w:rsidRPr="00041529" w:rsidTr="00EE1D0F">
        <w:trPr>
          <w:cantSplit/>
        </w:trPr>
        <w:tc>
          <w:tcPr>
            <w:tcW w:w="10456" w:type="dxa"/>
            <w:gridSpan w:val="4"/>
            <w:shd w:val="clear" w:color="auto" w:fill="D9D9D9" w:themeFill="background1" w:themeFillShade="D9"/>
          </w:tcPr>
          <w:p w:rsidR="00116C65" w:rsidRPr="00CF7A23" w:rsidRDefault="00116C65" w:rsidP="00EE1D0F">
            <w:pPr>
              <w:keepNext/>
              <w:keepLines/>
              <w:spacing w:after="0" w:line="240" w:lineRule="auto"/>
              <w:ind w:firstLine="0"/>
              <w:outlineLvl w:val="1"/>
              <w:rPr>
                <w:rFonts w:asciiTheme="minorHAnsi" w:hAnsiTheme="minorHAnsi" w:cstheme="minorHAnsi"/>
                <w:b/>
                <w:color w:val="000000"/>
              </w:rPr>
            </w:pPr>
            <w:r>
              <w:rPr>
                <w:rFonts w:asciiTheme="minorHAnsi" w:hAnsiTheme="minorHAnsi" w:cstheme="minorHAnsi"/>
                <w:b/>
                <w:color w:val="000000"/>
              </w:rPr>
              <w:t>4. Shaping knowledge</w:t>
            </w:r>
          </w:p>
        </w:tc>
      </w:tr>
      <w:tr w:rsidR="00116C65" w:rsidRPr="00041529" w:rsidTr="00EE1D0F">
        <w:trPr>
          <w:cantSplit/>
        </w:trPr>
        <w:tc>
          <w:tcPr>
            <w:tcW w:w="675" w:type="dxa"/>
          </w:tcPr>
          <w:p w:rsidR="00116C65" w:rsidRPr="00CF7A23" w:rsidRDefault="00116C65" w:rsidP="00EE1D0F">
            <w:pPr>
              <w:pStyle w:val="NoSpacing"/>
              <w:ind w:firstLine="0"/>
              <w:rPr>
                <w:b/>
              </w:rPr>
            </w:pPr>
            <w:r>
              <w:rPr>
                <w:b/>
              </w:rPr>
              <w:t>4.1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Instruction on how to perform a behavior</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or agree on how</w:t>
            </w:r>
            <w:r w:rsidRPr="00041529">
              <w:rPr>
                <w:rFonts w:asciiTheme="minorHAnsi" w:hAnsiTheme="minorHAnsi" w:cstheme="minorHAnsi"/>
                <w:b/>
                <w:color w:val="000000"/>
              </w:rPr>
              <w:t xml:space="preserve"> </w:t>
            </w:r>
            <w:r w:rsidRPr="00041529">
              <w:rPr>
                <w:rFonts w:asciiTheme="minorHAnsi" w:hAnsiTheme="minorHAnsi" w:cstheme="minorHAnsi"/>
                <w:color w:val="000000"/>
              </w:rPr>
              <w:t>to perform the behavior (includes ‘</w:t>
            </w:r>
            <w:r w:rsidRPr="00041529">
              <w:rPr>
                <w:rFonts w:asciiTheme="minorHAnsi" w:hAnsiTheme="minorHAnsi" w:cstheme="minorHAnsi"/>
                <w:b/>
                <w:color w:val="000000"/>
                <w:u w:val="single"/>
              </w:rPr>
              <w:t>Skills training</w:t>
            </w:r>
            <w:r w:rsidRPr="00041529">
              <w:rPr>
                <w:rFonts w:asciiTheme="minorHAnsi" w:hAnsiTheme="minorHAnsi" w:cstheme="minorHAnsi"/>
                <w:color w:val="000000"/>
              </w:rPr>
              <w:t>’)</w:t>
            </w:r>
          </w:p>
          <w:p w:rsidR="00116C65" w:rsidRPr="00041529" w:rsidRDefault="00116C65" w:rsidP="00EE1D0F">
            <w:pPr>
              <w:spacing w:after="0" w:line="240" w:lineRule="auto"/>
              <w:ind w:firstLine="0"/>
              <w:rPr>
                <w:rFonts w:asciiTheme="minorHAnsi" w:hAnsiTheme="minorHAnsi" w:cstheme="minorHAnsi"/>
                <w:b/>
                <w:i/>
                <w:iCs/>
              </w:rPr>
            </w:pPr>
            <w:r w:rsidRPr="00041529">
              <w:rPr>
                <w:rFonts w:asciiTheme="minorHAnsi" w:hAnsiTheme="minorHAnsi" w:cstheme="minorHAnsi"/>
                <w:i/>
                <w:color w:val="000000"/>
              </w:rPr>
              <w:t>Note:</w:t>
            </w:r>
            <w:r w:rsidRPr="00041529">
              <w:rPr>
                <w:rFonts w:asciiTheme="minorHAnsi" w:hAnsiTheme="minorHAnsi" w:cstheme="minorHAnsi"/>
                <w:i/>
                <w:iCs/>
                <w:color w:val="000000"/>
              </w:rPr>
              <w:t xml:space="preserve"> when the person attends classes such as exercise or cookery, code </w:t>
            </w:r>
            <w:r>
              <w:rPr>
                <w:rFonts w:asciiTheme="minorHAnsi" w:hAnsiTheme="minorHAnsi" w:cstheme="minorHAnsi"/>
                <w:b/>
                <w:i/>
                <w:iCs/>
              </w:rPr>
              <w:t>4.1</w:t>
            </w:r>
            <w:r w:rsidRPr="00041529">
              <w:rPr>
                <w:rFonts w:asciiTheme="minorHAnsi" w:hAnsiTheme="minorHAnsi" w:cstheme="minorHAnsi"/>
                <w:b/>
                <w:i/>
                <w:iCs/>
              </w:rPr>
              <w:t>, Instruction on</w:t>
            </w:r>
            <w:r>
              <w:rPr>
                <w:rFonts w:asciiTheme="minorHAnsi" w:hAnsiTheme="minorHAnsi" w:cstheme="minorHAnsi"/>
                <w:b/>
                <w:i/>
                <w:iCs/>
              </w:rPr>
              <w:t xml:space="preserve"> how to perform the behavior, 8.1</w:t>
            </w:r>
            <w:r w:rsidRPr="00041529">
              <w:rPr>
                <w:rFonts w:asciiTheme="minorHAnsi" w:hAnsiTheme="minorHAnsi" w:cstheme="minorHAnsi"/>
                <w:b/>
                <w:i/>
                <w:iCs/>
              </w:rPr>
              <w:t>, Behavioral practice/rehearsal</w:t>
            </w:r>
            <w:r w:rsidRPr="00041529">
              <w:rPr>
                <w:rFonts w:asciiTheme="minorHAnsi" w:hAnsiTheme="minorHAnsi" w:cstheme="minorHAnsi"/>
                <w:i/>
                <w:iCs/>
              </w:rPr>
              <w:t xml:space="preserve"> </w:t>
            </w:r>
            <w:r w:rsidRPr="00041529">
              <w:rPr>
                <w:rFonts w:asciiTheme="minorHAnsi" w:hAnsiTheme="minorHAnsi" w:cstheme="minorHAnsi"/>
                <w:i/>
                <w:iCs/>
                <w:u w:val="single"/>
              </w:rPr>
              <w:t>and</w:t>
            </w:r>
            <w:r w:rsidRPr="00041529">
              <w:rPr>
                <w:rFonts w:asciiTheme="minorHAnsi" w:hAnsiTheme="minorHAnsi" w:cstheme="minorHAnsi"/>
                <w:i/>
                <w:iCs/>
              </w:rPr>
              <w:t xml:space="preserve"> </w:t>
            </w:r>
            <w:r>
              <w:rPr>
                <w:rFonts w:asciiTheme="minorHAnsi" w:hAnsiTheme="minorHAnsi" w:cstheme="minorHAnsi"/>
                <w:b/>
                <w:i/>
                <w:iCs/>
              </w:rPr>
              <w:t>6.1</w:t>
            </w:r>
            <w:r w:rsidRPr="00041529">
              <w:rPr>
                <w:rFonts w:asciiTheme="minorHAnsi" w:hAnsiTheme="minorHAnsi" w:cstheme="minorHAnsi"/>
                <w:b/>
                <w:i/>
                <w:iCs/>
              </w:rPr>
              <w:t>, Demonstration of the behavior</w:t>
            </w:r>
          </w:p>
          <w:p w:rsidR="00116C65" w:rsidRPr="00041529" w:rsidRDefault="00116C65" w:rsidP="00EE1D0F">
            <w:pPr>
              <w:spacing w:after="0" w:line="240" w:lineRule="auto"/>
              <w:ind w:firstLine="0"/>
              <w:rPr>
                <w:rFonts w:asciiTheme="minorHAnsi" w:hAnsiTheme="minorHAnsi" w:cstheme="minorHAnsi"/>
                <w:i/>
                <w:iCs/>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rPr>
            </w:pPr>
            <w:r w:rsidRPr="00041529">
              <w:rPr>
                <w:rFonts w:asciiTheme="minorHAnsi" w:hAnsiTheme="minorHAnsi" w:cstheme="minorHAnsi"/>
              </w:rPr>
              <w:t>Advise the person how to put a condom on a model of a penis correctly</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CF7A23" w:rsidRDefault="00116C65" w:rsidP="00EE1D0F">
            <w:pPr>
              <w:pStyle w:val="NoSpacing"/>
              <w:ind w:firstLine="0"/>
              <w:rPr>
                <w:b/>
              </w:rPr>
            </w:pPr>
            <w:r>
              <w:rPr>
                <w:b/>
              </w:rPr>
              <w:t>4.2</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Information about antecedents</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Provide information about antecedents</w:t>
            </w:r>
          </w:p>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w:t>
            </w:r>
            <w:r w:rsidRPr="00041529">
              <w:rPr>
                <w:rFonts w:asciiTheme="minorHAnsi" w:hAnsiTheme="minorHAnsi" w:cstheme="minorHAnsi"/>
                <w:i/>
                <w:color w:val="000000"/>
              </w:rPr>
              <w:t>e.g. social and environmental situations and events, emotions, cognitions)</w:t>
            </w:r>
            <w:r w:rsidRPr="00041529">
              <w:rPr>
                <w:rFonts w:asciiTheme="minorHAnsi" w:hAnsiTheme="minorHAnsi" w:cstheme="minorHAnsi"/>
                <w:color w:val="000000"/>
              </w:rPr>
              <w:t xml:space="preserve"> that reliably predict performance of the behaviour</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Advise to keep a record of snacking and of situations or events occurring prior to snacking</w:t>
            </w:r>
          </w:p>
        </w:tc>
      </w:tr>
      <w:tr w:rsidR="00116C65" w:rsidRPr="00041529" w:rsidTr="00EE1D0F">
        <w:trPr>
          <w:cantSplit/>
        </w:trPr>
        <w:tc>
          <w:tcPr>
            <w:tcW w:w="675" w:type="dxa"/>
          </w:tcPr>
          <w:p w:rsidR="00116C65" w:rsidRPr="00CF7A23" w:rsidRDefault="00116C65" w:rsidP="00EE1D0F">
            <w:pPr>
              <w:pStyle w:val="NoSpacing"/>
              <w:ind w:firstLine="0"/>
              <w:rPr>
                <w:b/>
              </w:rPr>
            </w:pPr>
            <w:r>
              <w:rPr>
                <w:b/>
              </w:rPr>
              <w:t>4.3</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Re-attribution</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Elicit perceived causes of behavior and suggest alternative explanations </w:t>
            </w:r>
            <w:r w:rsidRPr="00041529">
              <w:rPr>
                <w:rFonts w:asciiTheme="minorHAnsi" w:hAnsiTheme="minorHAnsi" w:cstheme="minorHAnsi"/>
                <w:i/>
                <w:color w:val="000000"/>
              </w:rPr>
              <w:t>(e.g. external or internal and stable or unstable)</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If the person attributes their over-eating to the frequent presence of delicious food, suggest that the ‘real’ cause may be the person’s inattention to bodily signals of hunger and satiety</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CF7A23" w:rsidRDefault="00116C65" w:rsidP="00EE1D0F">
            <w:pPr>
              <w:pStyle w:val="NoSpacing"/>
              <w:ind w:firstLine="0"/>
              <w:rPr>
                <w:b/>
              </w:rPr>
            </w:pPr>
            <w:r>
              <w:rPr>
                <w:b/>
              </w:rPr>
              <w:t>4.4</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Behavioral experiments</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on how to identify and test hypotheses about the behavior, its causes and consequences, by collecting and interpreting data</w:t>
            </w:r>
          </w:p>
        </w:tc>
        <w:tc>
          <w:tcPr>
            <w:tcW w:w="3246" w:type="dxa"/>
          </w:tcPr>
          <w:p w:rsidR="00116C65"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Ask a family physician to give evidence-based advice rather than prescribe antibiotics and to note whether the patients are grateful or annoyed</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10456" w:type="dxa"/>
            <w:gridSpan w:val="4"/>
            <w:shd w:val="clear" w:color="auto" w:fill="D9D9D9" w:themeFill="background1" w:themeFillShade="D9"/>
          </w:tcPr>
          <w:p w:rsidR="00116C65" w:rsidRPr="00CF7A23" w:rsidRDefault="00116C65" w:rsidP="00EE1D0F">
            <w:pPr>
              <w:spacing w:after="0" w:line="240" w:lineRule="auto"/>
              <w:ind w:firstLine="0"/>
              <w:rPr>
                <w:rFonts w:asciiTheme="minorHAnsi" w:hAnsiTheme="minorHAnsi" w:cstheme="minorHAnsi"/>
                <w:b/>
                <w:color w:val="000000"/>
              </w:rPr>
            </w:pPr>
            <w:r>
              <w:rPr>
                <w:rFonts w:asciiTheme="minorHAnsi" w:hAnsiTheme="minorHAnsi" w:cstheme="minorHAnsi"/>
                <w:b/>
                <w:color w:val="000000"/>
              </w:rPr>
              <w:t>5. Natural consequences</w:t>
            </w:r>
          </w:p>
        </w:tc>
      </w:tr>
      <w:tr w:rsidR="00116C65" w:rsidRPr="00041529" w:rsidTr="00EE1D0F">
        <w:trPr>
          <w:cantSplit/>
        </w:trPr>
        <w:tc>
          <w:tcPr>
            <w:tcW w:w="675" w:type="dxa"/>
          </w:tcPr>
          <w:p w:rsidR="00116C65" w:rsidRPr="00CF7A23" w:rsidRDefault="00116C65" w:rsidP="00EE1D0F">
            <w:pPr>
              <w:pStyle w:val="NoSpacing"/>
              <w:ind w:firstLine="0"/>
              <w:rPr>
                <w:b/>
              </w:rPr>
            </w:pPr>
            <w:r>
              <w:rPr>
                <w:b/>
              </w:rPr>
              <w:t>5.1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Information about health consequences</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Provide information</w:t>
            </w:r>
            <w:r>
              <w:rPr>
                <w:rFonts w:asciiTheme="minorHAnsi" w:hAnsiTheme="minorHAnsi" w:cstheme="minorHAnsi"/>
                <w:color w:val="000000"/>
              </w:rPr>
              <w:t xml:space="preserve"> (e.g. written, verbal, visual)</w:t>
            </w:r>
            <w:r w:rsidRPr="00041529">
              <w:rPr>
                <w:rFonts w:asciiTheme="minorHAnsi" w:hAnsiTheme="minorHAnsi" w:cstheme="minorHAnsi"/>
                <w:color w:val="000000"/>
              </w:rPr>
              <w:t xml:space="preserve"> about health consequences of performing the behavior</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consequences can be for any target, not just the recipient(s) of the intervention; </w:t>
            </w:r>
            <w:r>
              <w:rPr>
                <w:rFonts w:asciiTheme="minorHAnsi" w:hAnsiTheme="minorHAnsi" w:cstheme="minorHAnsi"/>
                <w:i/>
                <w:color w:val="000000"/>
              </w:rPr>
              <w:t xml:space="preserve">emphasising importance of consequences is not sufficient; </w:t>
            </w:r>
            <w:r w:rsidRPr="00041529">
              <w:rPr>
                <w:rFonts w:asciiTheme="minorHAnsi" w:hAnsiTheme="minorHAnsi" w:cstheme="minorHAnsi"/>
                <w:i/>
                <w:color w:val="000000"/>
              </w:rPr>
              <w:t xml:space="preserve">if information about emotional consequences, code </w:t>
            </w:r>
            <w:r>
              <w:rPr>
                <w:rFonts w:asciiTheme="minorHAnsi" w:hAnsiTheme="minorHAnsi" w:cstheme="minorHAnsi"/>
                <w:b/>
                <w:i/>
                <w:color w:val="000000"/>
              </w:rPr>
              <w:t>5.6</w:t>
            </w:r>
            <w:r w:rsidRPr="00041529">
              <w:rPr>
                <w:rFonts w:asciiTheme="minorHAnsi" w:hAnsiTheme="minorHAnsi" w:cstheme="minorHAnsi"/>
                <w:b/>
                <w:i/>
                <w:color w:val="000000"/>
              </w:rPr>
              <w:t>, Information about emotional consequences</w:t>
            </w:r>
            <w:r w:rsidRPr="00041529">
              <w:rPr>
                <w:rFonts w:asciiTheme="minorHAnsi" w:hAnsiTheme="minorHAnsi" w:cstheme="minorHAnsi"/>
                <w:i/>
                <w:color w:val="000000"/>
              </w:rPr>
              <w:t xml:space="preserve">; if about social, environmental or unspecified consequences code </w:t>
            </w:r>
            <w:r>
              <w:rPr>
                <w:rFonts w:asciiTheme="minorHAnsi" w:hAnsiTheme="minorHAnsi" w:cstheme="minorHAnsi"/>
                <w:b/>
                <w:i/>
                <w:color w:val="000000"/>
              </w:rPr>
              <w:t>5.3</w:t>
            </w:r>
            <w:r w:rsidRPr="00041529">
              <w:rPr>
                <w:rFonts w:asciiTheme="minorHAnsi" w:hAnsiTheme="minorHAnsi" w:cstheme="minorHAnsi"/>
                <w:b/>
                <w:i/>
                <w:color w:val="000000"/>
              </w:rPr>
              <w:t>,</w:t>
            </w:r>
            <w:r w:rsidRPr="00041529">
              <w:rPr>
                <w:rFonts w:asciiTheme="minorHAnsi" w:hAnsiTheme="minorHAnsi" w:cstheme="minorHAnsi"/>
                <w:i/>
                <w:color w:val="000000"/>
              </w:rPr>
              <w:t xml:space="preserve"> </w:t>
            </w:r>
            <w:r w:rsidRPr="00041529">
              <w:rPr>
                <w:rFonts w:asciiTheme="minorHAnsi" w:hAnsiTheme="minorHAnsi" w:cstheme="minorHAnsi"/>
                <w:b/>
                <w:i/>
                <w:color w:val="000000"/>
              </w:rPr>
              <w:t>Information about social and environmental consequences</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rPr>
            </w:pPr>
            <w:r w:rsidRPr="00041529">
              <w:rPr>
                <w:rFonts w:asciiTheme="minorHAnsi" w:hAnsiTheme="minorHAnsi" w:cstheme="minorHAnsi"/>
              </w:rPr>
              <w:t>Explain that not finishing a course of antibiotics can increase susceptibility  to future infection</w:t>
            </w:r>
          </w:p>
          <w:p w:rsidR="00116C65" w:rsidRPr="00041529" w:rsidRDefault="00116C65" w:rsidP="00EE1D0F">
            <w:pPr>
              <w:spacing w:after="0" w:line="240" w:lineRule="auto"/>
              <w:ind w:firstLine="0"/>
              <w:rPr>
                <w:rFonts w:asciiTheme="minorHAnsi" w:hAnsiTheme="minorHAnsi" w:cstheme="minorHAnsi"/>
                <w:color w:val="000000"/>
              </w:rPr>
            </w:pPr>
          </w:p>
          <w:p w:rsidR="00116C65" w:rsidRPr="00041529" w:rsidDel="00AB26BC"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Present the likelihood of contracting a sexually transmitted infection following unprotected sexual behavior</w:t>
            </w:r>
          </w:p>
        </w:tc>
      </w:tr>
      <w:tr w:rsidR="00116C65" w:rsidRPr="00041529" w:rsidTr="00EE1D0F">
        <w:trPr>
          <w:cantSplit/>
        </w:trPr>
        <w:tc>
          <w:tcPr>
            <w:tcW w:w="675" w:type="dxa"/>
          </w:tcPr>
          <w:p w:rsidR="00116C65" w:rsidRPr="00CF7A23" w:rsidRDefault="00116C65" w:rsidP="00EE1D0F">
            <w:pPr>
              <w:pStyle w:val="NoSpacing"/>
              <w:ind w:firstLine="0"/>
              <w:rPr>
                <w:b/>
              </w:rPr>
            </w:pPr>
            <w:r>
              <w:rPr>
                <w:b/>
              </w:rPr>
              <w:t>5.2</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Salience of consequences</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Use methods </w:t>
            </w:r>
            <w:r>
              <w:rPr>
                <w:rFonts w:asciiTheme="minorHAnsi" w:hAnsiTheme="minorHAnsi" w:cstheme="minorHAnsi"/>
                <w:color w:val="000000"/>
              </w:rPr>
              <w:t xml:space="preserve">specifically designed </w:t>
            </w:r>
            <w:r w:rsidRPr="00041529">
              <w:rPr>
                <w:rFonts w:asciiTheme="minorHAnsi" w:hAnsiTheme="minorHAnsi" w:cstheme="minorHAnsi"/>
                <w:color w:val="000000"/>
              </w:rPr>
              <w:t xml:space="preserve">to </w:t>
            </w:r>
            <w:r w:rsidRPr="00EC6F18">
              <w:rPr>
                <w:rFonts w:asciiTheme="minorHAnsi" w:hAnsiTheme="minorHAnsi" w:cstheme="minorHAnsi"/>
                <w:b/>
                <w:color w:val="000000"/>
              </w:rPr>
              <w:t>emphasise</w:t>
            </w:r>
            <w:r>
              <w:rPr>
                <w:rFonts w:asciiTheme="minorHAnsi" w:hAnsiTheme="minorHAnsi" w:cstheme="minorHAnsi"/>
                <w:color w:val="000000"/>
              </w:rPr>
              <w:t xml:space="preserve"> the consequences of performing the behaviour</w:t>
            </w:r>
            <w:r w:rsidRPr="00041529">
              <w:rPr>
                <w:rFonts w:asciiTheme="minorHAnsi" w:hAnsiTheme="minorHAnsi" w:cstheme="minorHAnsi"/>
                <w:color w:val="000000"/>
              </w:rPr>
              <w:t xml:space="preserve"> </w:t>
            </w:r>
            <w:r>
              <w:rPr>
                <w:rFonts w:asciiTheme="minorHAnsi" w:hAnsiTheme="minorHAnsi" w:cstheme="minorHAnsi"/>
                <w:color w:val="000000"/>
              </w:rPr>
              <w:t xml:space="preserve">with the aim of </w:t>
            </w:r>
            <w:r w:rsidRPr="00041529">
              <w:rPr>
                <w:rFonts w:asciiTheme="minorHAnsi" w:hAnsiTheme="minorHAnsi" w:cstheme="minorHAnsi"/>
                <w:color w:val="000000"/>
              </w:rPr>
              <w:t>mak</w:t>
            </w:r>
            <w:r>
              <w:rPr>
                <w:rFonts w:asciiTheme="minorHAnsi" w:hAnsiTheme="minorHAnsi" w:cstheme="minorHAnsi"/>
                <w:color w:val="000000"/>
              </w:rPr>
              <w:t>ing</w:t>
            </w:r>
            <w:r w:rsidRPr="00041529">
              <w:rPr>
                <w:rFonts w:asciiTheme="minorHAnsi" w:hAnsiTheme="minorHAnsi" w:cstheme="minorHAnsi"/>
                <w:color w:val="000000"/>
              </w:rPr>
              <w:t xml:space="preserve"> </w:t>
            </w:r>
            <w:r>
              <w:rPr>
                <w:rFonts w:asciiTheme="minorHAnsi" w:hAnsiTheme="minorHAnsi" w:cstheme="minorHAnsi"/>
                <w:color w:val="000000"/>
              </w:rPr>
              <w:t xml:space="preserve">them </w:t>
            </w:r>
            <w:r w:rsidRPr="00041529">
              <w:rPr>
                <w:rFonts w:asciiTheme="minorHAnsi" w:hAnsiTheme="minorHAnsi" w:cstheme="minorHAnsi"/>
                <w:color w:val="000000"/>
              </w:rPr>
              <w:t>more memorable (goes beyond informing about consequences)</w:t>
            </w:r>
          </w:p>
          <w:p w:rsidR="00116C65" w:rsidRPr="00CC0670" w:rsidRDefault="00116C65" w:rsidP="00EE1D0F">
            <w:pPr>
              <w:spacing w:after="0" w:line="240" w:lineRule="auto"/>
              <w:ind w:firstLine="0"/>
              <w:rPr>
                <w:rFonts w:asciiTheme="minorHAnsi" w:hAnsiTheme="minorHAnsi" w:cstheme="minorHAnsi"/>
                <w:i/>
                <w:color w:val="000000"/>
              </w:rPr>
            </w:pPr>
            <w:r>
              <w:rPr>
                <w:rFonts w:asciiTheme="minorHAnsi" w:hAnsiTheme="minorHAnsi" w:cstheme="minorHAnsi"/>
                <w:i/>
                <w:color w:val="000000"/>
              </w:rPr>
              <w:t xml:space="preserve">Note: </w:t>
            </w:r>
            <w:r w:rsidRPr="0029094F">
              <w:rPr>
                <w:rFonts w:asciiTheme="minorHAnsi" w:hAnsiTheme="minorHAnsi" w:cstheme="minorHAnsi"/>
                <w:i/>
                <w:color w:val="000000"/>
              </w:rPr>
              <w:t xml:space="preserve">if information about </w:t>
            </w:r>
            <w:r>
              <w:rPr>
                <w:rFonts w:asciiTheme="minorHAnsi" w:hAnsiTheme="minorHAnsi" w:cstheme="minorHAnsi"/>
                <w:i/>
                <w:color w:val="000000"/>
              </w:rPr>
              <w:t xml:space="preserve">consequences, also code </w:t>
            </w:r>
            <w:r>
              <w:rPr>
                <w:rFonts w:asciiTheme="minorHAnsi" w:hAnsiTheme="minorHAnsi" w:cstheme="minorHAnsi"/>
                <w:b/>
                <w:i/>
                <w:color w:val="000000"/>
              </w:rPr>
              <w:t>5.1</w:t>
            </w:r>
            <w:r w:rsidRPr="0029094F">
              <w:rPr>
                <w:rFonts w:asciiTheme="minorHAnsi" w:hAnsiTheme="minorHAnsi" w:cstheme="minorHAnsi"/>
                <w:b/>
                <w:i/>
                <w:color w:val="000000"/>
              </w:rPr>
              <w:t>, Information about health consequences</w:t>
            </w:r>
            <w:r>
              <w:rPr>
                <w:rFonts w:asciiTheme="minorHAnsi" w:hAnsiTheme="minorHAnsi" w:cstheme="minorHAnsi"/>
                <w:i/>
                <w:color w:val="000000"/>
              </w:rPr>
              <w:t xml:space="preserve">, </w:t>
            </w:r>
            <w:r>
              <w:rPr>
                <w:rFonts w:asciiTheme="minorHAnsi" w:hAnsiTheme="minorHAnsi" w:cstheme="minorHAnsi"/>
                <w:b/>
                <w:i/>
                <w:color w:val="000000"/>
              </w:rPr>
              <w:t>5.6</w:t>
            </w:r>
            <w:r w:rsidRPr="0029094F">
              <w:rPr>
                <w:rFonts w:asciiTheme="minorHAnsi" w:hAnsiTheme="minorHAnsi" w:cstheme="minorHAnsi"/>
                <w:b/>
                <w:i/>
                <w:color w:val="000000"/>
              </w:rPr>
              <w:t>, Information about emotional consequences</w:t>
            </w:r>
            <w:r>
              <w:rPr>
                <w:rFonts w:asciiTheme="minorHAnsi" w:hAnsiTheme="minorHAnsi" w:cstheme="minorHAnsi"/>
                <w:b/>
                <w:i/>
                <w:color w:val="000000"/>
              </w:rPr>
              <w:t xml:space="preserve"> </w:t>
            </w:r>
            <w:r>
              <w:rPr>
                <w:rFonts w:asciiTheme="minorHAnsi" w:hAnsiTheme="minorHAnsi" w:cstheme="minorHAnsi"/>
                <w:i/>
                <w:color w:val="000000"/>
              </w:rPr>
              <w:t>or</w:t>
            </w:r>
            <w:r w:rsidRPr="0029094F">
              <w:rPr>
                <w:rFonts w:asciiTheme="minorHAnsi" w:hAnsiTheme="minorHAnsi" w:cstheme="minorHAnsi"/>
                <w:i/>
                <w:color w:val="000000"/>
              </w:rPr>
              <w:t xml:space="preserve"> </w:t>
            </w:r>
            <w:r>
              <w:rPr>
                <w:rFonts w:asciiTheme="minorHAnsi" w:hAnsiTheme="minorHAnsi" w:cstheme="minorHAnsi"/>
                <w:b/>
                <w:i/>
                <w:color w:val="000000"/>
              </w:rPr>
              <w:t>5.3</w:t>
            </w:r>
            <w:r w:rsidRPr="0029094F">
              <w:rPr>
                <w:rFonts w:asciiTheme="minorHAnsi" w:hAnsiTheme="minorHAnsi" w:cstheme="minorHAnsi"/>
                <w:b/>
                <w:i/>
                <w:color w:val="000000"/>
              </w:rPr>
              <w:t>, Information about social and environmental consequence</w:t>
            </w:r>
            <w:r>
              <w:rPr>
                <w:rFonts w:asciiTheme="minorHAnsi" w:hAnsiTheme="minorHAnsi" w:cstheme="minorHAnsi"/>
                <w:b/>
                <w:i/>
                <w:color w:val="000000"/>
              </w:rPr>
              <w:t>s</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rPr>
              <w:t>Produce cigarette packets showing pictures of health consequences e.g. diseased lungs</w:t>
            </w:r>
            <w:r>
              <w:rPr>
                <w:rFonts w:asciiTheme="minorHAnsi" w:hAnsiTheme="minorHAnsi" w:cstheme="minorHAnsi"/>
              </w:rPr>
              <w:t>, to highlight the dangers of continuing to smoke</w:t>
            </w:r>
          </w:p>
        </w:tc>
      </w:tr>
      <w:tr w:rsidR="00116C65" w:rsidRPr="00041529" w:rsidTr="00EE1D0F">
        <w:trPr>
          <w:cantSplit/>
        </w:trPr>
        <w:tc>
          <w:tcPr>
            <w:tcW w:w="675" w:type="dxa"/>
          </w:tcPr>
          <w:p w:rsidR="00116C65" w:rsidRPr="00CF7A23" w:rsidRDefault="00116C65" w:rsidP="00EE1D0F">
            <w:pPr>
              <w:pStyle w:val="NoSpacing"/>
              <w:ind w:firstLine="0"/>
              <w:rPr>
                <w:b/>
              </w:rPr>
            </w:pPr>
            <w:r>
              <w:rPr>
                <w:b/>
              </w:rPr>
              <w:t>5.3</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Information about social and environmental consequences</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Provide information </w:t>
            </w:r>
            <w:r>
              <w:rPr>
                <w:rFonts w:asciiTheme="minorHAnsi" w:hAnsiTheme="minorHAnsi" w:cstheme="minorHAnsi"/>
                <w:color w:val="000000"/>
              </w:rPr>
              <w:t>(e.g. written, verbal, visual)</w:t>
            </w:r>
            <w:r w:rsidRPr="00041529">
              <w:rPr>
                <w:rFonts w:asciiTheme="minorHAnsi" w:hAnsiTheme="minorHAnsi" w:cstheme="minorHAnsi"/>
                <w:color w:val="000000"/>
              </w:rPr>
              <w:t xml:space="preserve"> about social and environmental consequences of performing the behavior</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consequences can be for any target, not just the recipient(s) of the intervention; if information about health or consequences, code </w:t>
            </w:r>
            <w:r>
              <w:rPr>
                <w:rFonts w:asciiTheme="minorHAnsi" w:hAnsiTheme="minorHAnsi" w:cstheme="minorHAnsi"/>
                <w:b/>
                <w:i/>
                <w:color w:val="000000"/>
              </w:rPr>
              <w:t>5.1</w:t>
            </w:r>
            <w:r w:rsidRPr="00041529">
              <w:rPr>
                <w:rFonts w:asciiTheme="minorHAnsi" w:hAnsiTheme="minorHAnsi" w:cstheme="minorHAnsi"/>
                <w:b/>
                <w:i/>
                <w:color w:val="000000"/>
              </w:rPr>
              <w:t>, Information about health consequences</w:t>
            </w:r>
            <w:r w:rsidRPr="00041529">
              <w:rPr>
                <w:rFonts w:asciiTheme="minorHAnsi" w:hAnsiTheme="minorHAnsi" w:cstheme="minorHAnsi"/>
                <w:i/>
                <w:color w:val="000000"/>
              </w:rPr>
              <w:t xml:space="preserve">; if about emotional consequences, code </w:t>
            </w:r>
            <w:r>
              <w:rPr>
                <w:rFonts w:asciiTheme="minorHAnsi" w:hAnsiTheme="minorHAnsi" w:cstheme="minorHAnsi"/>
                <w:b/>
                <w:i/>
                <w:color w:val="000000"/>
              </w:rPr>
              <w:t>5.6</w:t>
            </w:r>
            <w:r w:rsidRPr="00041529">
              <w:rPr>
                <w:rFonts w:asciiTheme="minorHAnsi" w:hAnsiTheme="minorHAnsi" w:cstheme="minorHAnsi"/>
                <w:b/>
                <w:i/>
                <w:color w:val="000000"/>
              </w:rPr>
              <w:t>, Information about emotional consequences</w:t>
            </w:r>
            <w:r w:rsidRPr="00041529">
              <w:rPr>
                <w:rFonts w:asciiTheme="minorHAnsi" w:hAnsiTheme="minorHAnsi" w:cstheme="minorHAnsi"/>
                <w:i/>
                <w:color w:val="000000"/>
              </w:rPr>
              <w:t xml:space="preserve">; if unspecified, code </w:t>
            </w:r>
            <w:r>
              <w:rPr>
                <w:rFonts w:asciiTheme="minorHAnsi" w:hAnsiTheme="minorHAnsi" w:cstheme="minorHAnsi"/>
                <w:b/>
                <w:i/>
                <w:color w:val="000000"/>
              </w:rPr>
              <w:t>5.3</w:t>
            </w:r>
            <w:r w:rsidRPr="00041529">
              <w:rPr>
                <w:rFonts w:asciiTheme="minorHAnsi" w:hAnsiTheme="minorHAnsi" w:cstheme="minorHAnsi"/>
                <w:b/>
                <w:i/>
                <w:color w:val="000000"/>
              </w:rPr>
              <w:t>, Information about social and environmental consequences</w:t>
            </w:r>
          </w:p>
          <w:p w:rsidR="00116C65" w:rsidRPr="00041529" w:rsidRDefault="00116C65" w:rsidP="00EE1D0F">
            <w:pPr>
              <w:spacing w:after="0" w:line="240" w:lineRule="auto"/>
              <w:ind w:firstLine="0"/>
              <w:rPr>
                <w:rFonts w:asciiTheme="minorHAnsi" w:hAnsiTheme="minorHAnsi" w:cstheme="minorHAnsi"/>
                <w:i/>
                <w:color w:val="000000"/>
              </w:rPr>
            </w:pPr>
          </w:p>
        </w:tc>
        <w:tc>
          <w:tcPr>
            <w:tcW w:w="3246" w:type="dxa"/>
          </w:tcPr>
          <w:p w:rsidR="00116C65" w:rsidRDefault="00116C65" w:rsidP="00EE1D0F">
            <w:pPr>
              <w:keepNext/>
              <w:keepLines/>
              <w:spacing w:after="0" w:line="240" w:lineRule="auto"/>
              <w:ind w:firstLine="0"/>
              <w:outlineLvl w:val="1"/>
              <w:rPr>
                <w:rFonts w:asciiTheme="minorHAnsi" w:hAnsiTheme="minorHAnsi" w:cstheme="minorHAnsi"/>
              </w:rPr>
            </w:pPr>
            <w:r w:rsidRPr="00041529">
              <w:rPr>
                <w:rFonts w:asciiTheme="minorHAnsi" w:hAnsiTheme="minorHAnsi" w:cstheme="minorHAnsi"/>
              </w:rPr>
              <w:t>Tell family physician about financial remuneration for conducting health screening</w:t>
            </w:r>
          </w:p>
          <w:p w:rsidR="00116C65" w:rsidRPr="00041529" w:rsidRDefault="00116C65" w:rsidP="00EE1D0F">
            <w:pPr>
              <w:keepNext/>
              <w:keepLines/>
              <w:spacing w:after="0" w:line="240" w:lineRule="auto"/>
              <w:ind w:firstLine="0"/>
              <w:outlineLvl w:val="1"/>
              <w:rPr>
                <w:rFonts w:asciiTheme="minorHAnsi" w:hAnsiTheme="minorHAnsi" w:cstheme="minorHAnsi"/>
              </w:rPr>
            </w:pPr>
          </w:p>
          <w:p w:rsidR="00116C65" w:rsidRPr="00041529" w:rsidDel="00AB26BC"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rPr>
              <w:t xml:space="preserve">Inform a smoker that the majority of people disapprove of smoking in public places </w:t>
            </w:r>
          </w:p>
        </w:tc>
      </w:tr>
      <w:tr w:rsidR="00116C65" w:rsidRPr="00041529" w:rsidTr="00EE1D0F">
        <w:trPr>
          <w:cantSplit/>
        </w:trPr>
        <w:tc>
          <w:tcPr>
            <w:tcW w:w="675" w:type="dxa"/>
          </w:tcPr>
          <w:p w:rsidR="00116C65" w:rsidRPr="00CF7A23" w:rsidRDefault="00116C65" w:rsidP="00EE1D0F">
            <w:pPr>
              <w:pStyle w:val="NoSpacing"/>
              <w:ind w:firstLine="0"/>
              <w:rPr>
                <w:b/>
              </w:rPr>
            </w:pPr>
            <w:r>
              <w:rPr>
                <w:b/>
              </w:rPr>
              <w:t>5.4</w:t>
            </w:r>
          </w:p>
        </w:tc>
        <w:tc>
          <w:tcPr>
            <w:tcW w:w="2498" w:type="dxa"/>
          </w:tcPr>
          <w:p w:rsidR="00116C65"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Monitoring of emotional consequences</w:t>
            </w:r>
          </w:p>
          <w:p w:rsidR="00116C65" w:rsidRPr="00041529" w:rsidRDefault="00116C65" w:rsidP="00EE1D0F">
            <w:pPr>
              <w:spacing w:after="0" w:line="240" w:lineRule="auto"/>
              <w:ind w:firstLine="0"/>
              <w:rPr>
                <w:rFonts w:asciiTheme="minorHAnsi" w:hAnsiTheme="minorHAnsi" w:cstheme="minorHAnsi"/>
                <w:b/>
                <w:i/>
                <w:color w:val="000000"/>
              </w:rPr>
            </w:pPr>
          </w:p>
        </w:tc>
        <w:tc>
          <w:tcPr>
            <w:tcW w:w="4037" w:type="dxa"/>
          </w:tcPr>
          <w:p w:rsidR="00116C65"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Prompt assessment of </w:t>
            </w:r>
            <w:r w:rsidRPr="00041529">
              <w:rPr>
                <w:rFonts w:asciiTheme="minorHAnsi" w:hAnsiTheme="minorHAnsi" w:cstheme="minorHAnsi"/>
                <w:b/>
                <w:color w:val="000000"/>
              </w:rPr>
              <w:t>feelings</w:t>
            </w:r>
            <w:r w:rsidRPr="00041529">
              <w:rPr>
                <w:rFonts w:asciiTheme="minorHAnsi" w:hAnsiTheme="minorHAnsi" w:cstheme="minorHAnsi"/>
                <w:color w:val="000000"/>
              </w:rPr>
              <w:t xml:space="preserve"> after  attempts at performing the </w:t>
            </w:r>
            <w:r>
              <w:rPr>
                <w:rFonts w:asciiTheme="minorHAnsi" w:hAnsiTheme="minorHAnsi" w:cstheme="minorHAnsi"/>
                <w:color w:val="000000"/>
              </w:rPr>
              <w:t>behavior</w:t>
            </w:r>
          </w:p>
          <w:p w:rsidR="00116C65" w:rsidRDefault="00116C65" w:rsidP="00EE1D0F">
            <w:pPr>
              <w:spacing w:after="0" w:line="240" w:lineRule="auto"/>
              <w:ind w:firstLine="0"/>
              <w:rPr>
                <w:rFonts w:asciiTheme="minorHAnsi" w:hAnsiTheme="minorHAnsi" w:cstheme="minorHAnsi"/>
                <w:color w:val="000000"/>
              </w:rPr>
            </w:pP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Agree that the person will record how they feel after taking their daily wal</w:t>
            </w:r>
            <w:r>
              <w:rPr>
                <w:rFonts w:asciiTheme="minorHAnsi" w:hAnsiTheme="minorHAnsi" w:cstheme="minorHAnsi"/>
                <w:color w:val="000000"/>
              </w:rPr>
              <w:t>k</w:t>
            </w:r>
          </w:p>
        </w:tc>
      </w:tr>
      <w:tr w:rsidR="00116C65" w:rsidRPr="00041529" w:rsidTr="00EE1D0F">
        <w:trPr>
          <w:cantSplit/>
        </w:trPr>
        <w:tc>
          <w:tcPr>
            <w:tcW w:w="675" w:type="dxa"/>
          </w:tcPr>
          <w:p w:rsidR="00116C65" w:rsidRPr="00CF7A23" w:rsidRDefault="00116C65" w:rsidP="00EE1D0F">
            <w:pPr>
              <w:pStyle w:val="NoSpacing"/>
              <w:ind w:firstLine="0"/>
              <w:rPr>
                <w:b/>
              </w:rPr>
            </w:pPr>
            <w:r>
              <w:rPr>
                <w:b/>
              </w:rPr>
              <w:t>5.5</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Anticipated regret</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Induce </w:t>
            </w:r>
            <w:r>
              <w:rPr>
                <w:rFonts w:asciiTheme="minorHAnsi" w:hAnsiTheme="minorHAnsi" w:cstheme="minorHAnsi"/>
                <w:color w:val="000000"/>
              </w:rPr>
              <w:t xml:space="preserve">or raise awareness of </w:t>
            </w:r>
            <w:r w:rsidRPr="00041529">
              <w:rPr>
                <w:rFonts w:asciiTheme="minorHAnsi" w:hAnsiTheme="minorHAnsi" w:cstheme="minorHAnsi"/>
                <w:color w:val="000000"/>
              </w:rPr>
              <w:t>expectations of future regret about performance of the unwanted behavior</w:t>
            </w:r>
          </w:p>
          <w:p w:rsidR="00116C65"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w:t>
            </w:r>
            <w:r w:rsidRPr="00041529">
              <w:rPr>
                <w:rFonts w:asciiTheme="minorHAnsi" w:hAnsiTheme="minorHAnsi" w:cstheme="minorHAnsi"/>
                <w:i/>
                <w:color w:val="000000"/>
                <w:u w:val="single"/>
              </w:rPr>
              <w:t>not</w:t>
            </w:r>
            <w:r w:rsidRPr="00041529">
              <w:rPr>
                <w:rFonts w:asciiTheme="minorHAnsi" w:hAnsiTheme="minorHAnsi" w:cstheme="minorHAnsi"/>
                <w:i/>
                <w:color w:val="000000"/>
              </w:rPr>
              <w:t xml:space="preserve"> including </w:t>
            </w:r>
            <w:r>
              <w:rPr>
                <w:rFonts w:asciiTheme="minorHAnsi" w:hAnsiTheme="minorHAnsi" w:cstheme="minorHAnsi"/>
                <w:b/>
                <w:i/>
                <w:color w:val="000000"/>
              </w:rPr>
              <w:t>5.6</w:t>
            </w:r>
            <w:r w:rsidRPr="00041529">
              <w:rPr>
                <w:rFonts w:asciiTheme="minorHAnsi" w:hAnsiTheme="minorHAnsi" w:cstheme="minorHAnsi"/>
                <w:b/>
                <w:i/>
                <w:color w:val="000000"/>
              </w:rPr>
              <w:t>, Information about emotional consequences</w:t>
            </w:r>
            <w:r>
              <w:rPr>
                <w:rStyle w:val="CommentReference"/>
                <w:rFonts w:eastAsia="Calibri"/>
                <w:szCs w:val="20"/>
              </w:rPr>
              <w:t xml:space="preserve">; </w:t>
            </w:r>
            <w:r>
              <w:rPr>
                <w:i/>
              </w:rPr>
              <w:t xml:space="preserve"> i</w:t>
            </w:r>
            <w:r w:rsidRPr="006833AD">
              <w:rPr>
                <w:i/>
              </w:rPr>
              <w:t xml:space="preserve">f suggests adoption of a perspective or new perspective in order to change cognitions </w:t>
            </w:r>
            <w:r w:rsidRPr="000B145C">
              <w:rPr>
                <w:i/>
                <w:u w:val="single"/>
              </w:rPr>
              <w:t xml:space="preserve">also </w:t>
            </w:r>
            <w:r w:rsidRPr="006833AD">
              <w:rPr>
                <w:i/>
              </w:rPr>
              <w:t xml:space="preserve">code </w:t>
            </w:r>
            <w:r>
              <w:rPr>
                <w:b/>
                <w:i/>
              </w:rPr>
              <w:t>13.2, F</w:t>
            </w:r>
            <w:r w:rsidRPr="000B145C">
              <w:rPr>
                <w:b/>
                <w:i/>
              </w:rPr>
              <w:t>raming/reframing</w:t>
            </w:r>
          </w:p>
          <w:p w:rsidR="00116C65" w:rsidRPr="00041529" w:rsidRDefault="00116C65" w:rsidP="00EE1D0F">
            <w:pPr>
              <w:spacing w:after="0" w:line="240" w:lineRule="auto"/>
              <w:ind w:firstLine="0"/>
              <w:rPr>
                <w:rFonts w:asciiTheme="minorHAnsi" w:hAnsiTheme="minorHAnsi" w:cstheme="minorHAnsi"/>
                <w:b/>
                <w: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Ask the person to assess the degree of regret they will feel if they do not quit smoking </w:t>
            </w:r>
          </w:p>
          <w:p w:rsidR="00116C65" w:rsidRPr="00041529" w:rsidRDefault="00116C65" w:rsidP="00EE1D0F">
            <w:pPr>
              <w:spacing w:after="0" w:line="240" w:lineRule="auto"/>
              <w:ind w:firstLine="0"/>
              <w:rPr>
                <w:rFonts w:asciiTheme="minorHAnsi" w:hAnsiTheme="minorHAnsi" w:cstheme="minorHAnsi"/>
                <w:color w:val="000000"/>
              </w:rPr>
            </w:pP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CF7A23" w:rsidRDefault="00116C65" w:rsidP="00EE1D0F">
            <w:pPr>
              <w:pStyle w:val="NoSpacing"/>
              <w:ind w:firstLine="0"/>
              <w:rPr>
                <w:b/>
              </w:rPr>
            </w:pPr>
            <w:r>
              <w:rPr>
                <w:b/>
              </w:rPr>
              <w:t>5.6</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Information about emotional consequences</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Provide information </w:t>
            </w:r>
            <w:r>
              <w:rPr>
                <w:rFonts w:asciiTheme="minorHAnsi" w:hAnsiTheme="minorHAnsi" w:cstheme="minorHAnsi"/>
                <w:color w:val="000000"/>
              </w:rPr>
              <w:t>(e.g. written, verbal, visual)</w:t>
            </w:r>
            <w:r w:rsidRPr="00041529">
              <w:rPr>
                <w:rFonts w:asciiTheme="minorHAnsi" w:hAnsiTheme="minorHAnsi" w:cstheme="minorHAnsi"/>
                <w:color w:val="000000"/>
              </w:rPr>
              <w:t xml:space="preserve"> about emotional consequences of performing the behavior</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w:t>
            </w:r>
            <w:r>
              <w:rPr>
                <w:rFonts w:asciiTheme="minorHAnsi" w:hAnsiTheme="minorHAnsi" w:cstheme="minorHAnsi"/>
                <w:i/>
                <w:color w:val="000000"/>
              </w:rPr>
              <w:t xml:space="preserve">consequences can be related to emotional health disorders (e.g. depression, anxiety) and/or states of mind (e.g. low mood, stress); </w:t>
            </w:r>
            <w:r w:rsidRPr="00041529">
              <w:rPr>
                <w:rFonts w:asciiTheme="minorHAnsi" w:hAnsiTheme="minorHAnsi" w:cstheme="minorHAnsi"/>
                <w:i/>
                <w:color w:val="000000"/>
                <w:u w:val="single"/>
              </w:rPr>
              <w:t>not</w:t>
            </w:r>
            <w:r w:rsidRPr="00041529">
              <w:rPr>
                <w:rFonts w:asciiTheme="minorHAnsi" w:hAnsiTheme="minorHAnsi" w:cstheme="minorHAnsi"/>
                <w:i/>
                <w:color w:val="000000"/>
              </w:rPr>
              <w:t xml:space="preserve"> including </w:t>
            </w:r>
            <w:r>
              <w:rPr>
                <w:rFonts w:asciiTheme="minorHAnsi" w:hAnsiTheme="minorHAnsi" w:cstheme="minorHAnsi"/>
                <w:b/>
                <w:i/>
                <w:color w:val="000000"/>
              </w:rPr>
              <w:t>5.5</w:t>
            </w:r>
            <w:r w:rsidRPr="00041529">
              <w:rPr>
                <w:rFonts w:asciiTheme="minorHAnsi" w:hAnsiTheme="minorHAnsi" w:cstheme="minorHAnsi"/>
                <w:b/>
                <w:i/>
                <w:color w:val="000000"/>
              </w:rPr>
              <w:t>, Anticipated regret</w:t>
            </w:r>
            <w:r w:rsidRPr="00041529">
              <w:rPr>
                <w:rFonts w:asciiTheme="minorHAnsi" w:hAnsiTheme="minorHAnsi" w:cstheme="minorHAnsi"/>
                <w:i/>
                <w:color w:val="000000"/>
              </w:rPr>
              <w:t xml:space="preserve">; consequences can be for any target, not just the recipient(s) of the intervention; if information about health consequences code </w:t>
            </w:r>
            <w:r>
              <w:rPr>
                <w:rFonts w:asciiTheme="minorHAnsi" w:hAnsiTheme="minorHAnsi" w:cstheme="minorHAnsi"/>
                <w:b/>
                <w:i/>
                <w:color w:val="000000"/>
              </w:rPr>
              <w:t>5.1</w:t>
            </w:r>
            <w:r w:rsidRPr="00041529">
              <w:rPr>
                <w:rFonts w:asciiTheme="minorHAnsi" w:hAnsiTheme="minorHAnsi" w:cstheme="minorHAnsi"/>
                <w:b/>
                <w:i/>
                <w:color w:val="000000"/>
              </w:rPr>
              <w:t>, Information about health consequences</w:t>
            </w:r>
            <w:r w:rsidRPr="00041529">
              <w:rPr>
                <w:rFonts w:asciiTheme="minorHAnsi" w:hAnsiTheme="minorHAnsi" w:cstheme="minorHAnsi"/>
                <w:i/>
                <w:color w:val="000000"/>
              </w:rPr>
              <w:t xml:space="preserve">; if about social, environmental or unspecified code </w:t>
            </w:r>
            <w:r>
              <w:rPr>
                <w:rFonts w:asciiTheme="minorHAnsi" w:hAnsiTheme="minorHAnsi" w:cstheme="minorHAnsi"/>
                <w:b/>
                <w:i/>
                <w:color w:val="000000"/>
              </w:rPr>
              <w:t>5.3</w:t>
            </w:r>
            <w:r w:rsidRPr="00041529">
              <w:rPr>
                <w:rFonts w:asciiTheme="minorHAnsi" w:hAnsiTheme="minorHAnsi" w:cstheme="minorHAnsi"/>
                <w:b/>
                <w:i/>
                <w:color w:val="000000"/>
              </w:rPr>
              <w:t>, Information about social and environmental consequences</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Del="00AB26BC"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bCs/>
                <w:color w:val="000000"/>
              </w:rPr>
              <w:t>Explain that quitting smoking increases happiness and life satisfaction</w:t>
            </w:r>
          </w:p>
        </w:tc>
      </w:tr>
      <w:tr w:rsidR="00116C65" w:rsidRPr="00041529" w:rsidTr="00EE1D0F">
        <w:trPr>
          <w:cantSplit/>
        </w:trPr>
        <w:tc>
          <w:tcPr>
            <w:tcW w:w="10456" w:type="dxa"/>
            <w:gridSpan w:val="4"/>
            <w:shd w:val="clear" w:color="auto" w:fill="D9D9D9" w:themeFill="background1" w:themeFillShade="D9"/>
          </w:tcPr>
          <w:p w:rsidR="00116C65" w:rsidRPr="00CF7A23" w:rsidRDefault="00116C65" w:rsidP="00EE1D0F">
            <w:pPr>
              <w:keepNext/>
              <w:keepLines/>
              <w:spacing w:after="0" w:line="240" w:lineRule="auto"/>
              <w:ind w:firstLine="0"/>
              <w:outlineLvl w:val="1"/>
              <w:rPr>
                <w:rFonts w:asciiTheme="minorHAnsi" w:hAnsiTheme="minorHAnsi" w:cstheme="minorHAnsi"/>
                <w:b/>
              </w:rPr>
            </w:pPr>
            <w:r>
              <w:rPr>
                <w:rFonts w:asciiTheme="minorHAnsi" w:hAnsiTheme="minorHAnsi" w:cstheme="minorHAnsi"/>
                <w:b/>
              </w:rPr>
              <w:t>6. Comparison of behaviour</w:t>
            </w:r>
          </w:p>
        </w:tc>
      </w:tr>
      <w:tr w:rsidR="00116C65" w:rsidRPr="00041529" w:rsidTr="00EE1D0F">
        <w:trPr>
          <w:cantSplit/>
        </w:trPr>
        <w:tc>
          <w:tcPr>
            <w:tcW w:w="675" w:type="dxa"/>
          </w:tcPr>
          <w:p w:rsidR="00116C65" w:rsidRPr="00CF7A23" w:rsidRDefault="00116C65" w:rsidP="00EE1D0F">
            <w:pPr>
              <w:pStyle w:val="NoSpacing"/>
              <w:ind w:firstLine="0"/>
              <w:rPr>
                <w:b/>
              </w:rPr>
            </w:pPr>
            <w:r>
              <w:rPr>
                <w:b/>
              </w:rPr>
              <w:t>6.1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Demonstration of the behavior</w:t>
            </w:r>
          </w:p>
        </w:tc>
        <w:tc>
          <w:tcPr>
            <w:tcW w:w="4037" w:type="dxa"/>
          </w:tcPr>
          <w:p w:rsidR="00116C65" w:rsidRPr="00041529" w:rsidRDefault="00116C65" w:rsidP="00EE1D0F">
            <w:pPr>
              <w:spacing w:line="240" w:lineRule="auto"/>
              <w:ind w:firstLine="0"/>
              <w:rPr>
                <w:rFonts w:asciiTheme="minorHAnsi" w:hAnsiTheme="minorHAnsi" w:cstheme="minorHAnsi"/>
              </w:rPr>
            </w:pPr>
            <w:r w:rsidRPr="00041529">
              <w:rPr>
                <w:rFonts w:asciiTheme="minorHAnsi" w:hAnsiTheme="minorHAnsi" w:cstheme="minorHAnsi"/>
              </w:rPr>
              <w:t xml:space="preserve">Provide an observable sample of the performance of the behaviour, directly in person or indirectly e.g. via film, pictures, for the person to aspire to or imitate </w:t>
            </w:r>
            <w:r w:rsidRPr="00041529">
              <w:rPr>
                <w:rFonts w:asciiTheme="minorHAnsi" w:hAnsiTheme="minorHAnsi" w:cstheme="minorHAnsi"/>
                <w:color w:val="000000"/>
              </w:rPr>
              <w:t>(includes</w:t>
            </w:r>
            <w:r w:rsidRPr="00041529">
              <w:rPr>
                <w:rFonts w:asciiTheme="minorHAnsi" w:hAnsiTheme="minorHAnsi" w:cstheme="minorHAnsi"/>
                <w:b/>
                <w:i/>
                <w:color w:val="000000"/>
              </w:rPr>
              <w:t xml:space="preserve"> </w:t>
            </w:r>
            <w:r w:rsidRPr="00041529">
              <w:rPr>
                <w:rFonts w:asciiTheme="minorHAnsi" w:hAnsiTheme="minorHAnsi" w:cstheme="minorHAnsi"/>
                <w:color w:val="000000"/>
              </w:rPr>
              <w:t>‘</w:t>
            </w:r>
            <w:r w:rsidRPr="00041529">
              <w:rPr>
                <w:rFonts w:asciiTheme="minorHAnsi" w:hAnsiTheme="minorHAnsi" w:cstheme="minorHAnsi"/>
                <w:b/>
                <w:color w:val="000000"/>
                <w:u w:val="single"/>
              </w:rPr>
              <w:t>Modelling</w:t>
            </w:r>
            <w:r w:rsidRPr="00041529">
              <w:rPr>
                <w:rFonts w:asciiTheme="minorHAnsi" w:hAnsiTheme="minorHAnsi" w:cstheme="minorHAnsi"/>
                <w:color w:val="000000"/>
              </w:rPr>
              <w:t xml:space="preserve">’). </w:t>
            </w:r>
            <w:r>
              <w:rPr>
                <w:rFonts w:asciiTheme="minorHAnsi" w:hAnsiTheme="minorHAnsi" w:cstheme="minorHAnsi"/>
                <w:i/>
                <w:color w:val="000000"/>
              </w:rPr>
              <w:t>Note:</w:t>
            </w:r>
            <w:r>
              <w:rPr>
                <w:rFonts w:asciiTheme="minorHAnsi" w:hAnsiTheme="minorHAnsi" w:cstheme="minorHAnsi"/>
                <w:color w:val="000000"/>
              </w:rPr>
              <w:t xml:space="preserve"> i</w:t>
            </w:r>
            <w:r w:rsidRPr="00041529">
              <w:rPr>
                <w:rFonts w:asciiTheme="minorHAnsi" w:hAnsiTheme="minorHAnsi" w:cstheme="minorHAnsi"/>
                <w:color w:val="000000"/>
              </w:rPr>
              <w:t xml:space="preserve">f advised to practice, </w:t>
            </w:r>
            <w:r w:rsidRPr="000B145C">
              <w:rPr>
                <w:rFonts w:asciiTheme="minorHAnsi" w:hAnsiTheme="minorHAnsi" w:cstheme="minorHAnsi"/>
                <w:color w:val="000000"/>
                <w:u w:val="single"/>
              </w:rPr>
              <w:t xml:space="preserve">also </w:t>
            </w:r>
            <w:r w:rsidRPr="00041529">
              <w:rPr>
                <w:rFonts w:asciiTheme="minorHAnsi" w:hAnsiTheme="minorHAnsi" w:cstheme="minorHAnsi"/>
                <w:color w:val="000000"/>
              </w:rPr>
              <w:t xml:space="preserve">code, </w:t>
            </w:r>
            <w:r>
              <w:rPr>
                <w:rFonts w:asciiTheme="minorHAnsi" w:hAnsiTheme="minorHAnsi" w:cstheme="minorHAnsi"/>
                <w:b/>
                <w:i/>
                <w:color w:val="000000"/>
              </w:rPr>
              <w:t xml:space="preserve">8.1, </w:t>
            </w:r>
            <w:r w:rsidRPr="00041529">
              <w:rPr>
                <w:rFonts w:asciiTheme="minorHAnsi" w:hAnsiTheme="minorHAnsi" w:cstheme="minorHAnsi"/>
                <w:b/>
                <w:i/>
                <w:color w:val="000000"/>
              </w:rPr>
              <w:t>Be</w:t>
            </w:r>
            <w:r>
              <w:rPr>
                <w:rFonts w:asciiTheme="minorHAnsi" w:hAnsiTheme="minorHAnsi" w:cstheme="minorHAnsi"/>
                <w:b/>
                <w:i/>
                <w:color w:val="000000"/>
              </w:rPr>
              <w:t xml:space="preserve">havioural practice and rehearsal; </w:t>
            </w:r>
            <w:r>
              <w:rPr>
                <w:i/>
              </w:rPr>
              <w:t xml:space="preserve">If provided with instructions on how to perform, </w:t>
            </w:r>
            <w:r w:rsidRPr="000B145C">
              <w:rPr>
                <w:i/>
                <w:u w:val="single"/>
              </w:rPr>
              <w:t>also</w:t>
            </w:r>
            <w:r>
              <w:rPr>
                <w:i/>
              </w:rPr>
              <w:t xml:space="preserve"> code </w:t>
            </w:r>
            <w:r>
              <w:rPr>
                <w:b/>
                <w:i/>
              </w:rPr>
              <w:t>4.1</w:t>
            </w:r>
            <w:r w:rsidRPr="000B145C">
              <w:rPr>
                <w:b/>
                <w:i/>
              </w:rPr>
              <w:t>, Instruction on how to perform the behaviour</w:t>
            </w:r>
            <w:r>
              <w:rPr>
                <w:i/>
              </w:rPr>
              <w:t xml:space="preserve"> </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Demonstrate to nurses how to raise the issue of excessive drinking with patients via a role-play exercise</w:t>
            </w:r>
          </w:p>
        </w:tc>
      </w:tr>
      <w:tr w:rsidR="00116C65" w:rsidRPr="00041529" w:rsidTr="00EE1D0F">
        <w:trPr>
          <w:cantSplit/>
        </w:trPr>
        <w:tc>
          <w:tcPr>
            <w:tcW w:w="675" w:type="dxa"/>
          </w:tcPr>
          <w:p w:rsidR="00116C65" w:rsidRPr="00CF7A23" w:rsidRDefault="00116C65" w:rsidP="00EE1D0F">
            <w:pPr>
              <w:pStyle w:val="NoSpacing"/>
              <w:ind w:firstLine="0"/>
              <w:rPr>
                <w:b/>
              </w:rPr>
            </w:pPr>
            <w:r>
              <w:rPr>
                <w:b/>
              </w:rPr>
              <w:t>6.2</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Social comparison</w:t>
            </w:r>
          </w:p>
        </w:tc>
        <w:tc>
          <w:tcPr>
            <w:tcW w:w="4037" w:type="dxa"/>
          </w:tcPr>
          <w:p w:rsidR="00116C65" w:rsidRPr="00041529" w:rsidRDefault="00116C65" w:rsidP="00EE1D0F">
            <w:pPr>
              <w:pStyle w:val="CommentText"/>
              <w:keepNext/>
              <w:keepLines/>
              <w:spacing w:after="0" w:line="240" w:lineRule="auto"/>
              <w:ind w:firstLine="0"/>
              <w:outlineLvl w:val="1"/>
              <w:rPr>
                <w:rFonts w:asciiTheme="minorHAnsi" w:hAnsiTheme="minorHAnsi" w:cstheme="minorHAnsi"/>
                <w:i/>
                <w:sz w:val="22"/>
                <w:szCs w:val="22"/>
              </w:rPr>
            </w:pPr>
            <w:r w:rsidRPr="00041529">
              <w:rPr>
                <w:rFonts w:asciiTheme="minorHAnsi" w:hAnsiTheme="minorHAnsi" w:cstheme="minorHAnsi"/>
                <w:color w:val="000000"/>
                <w:sz w:val="22"/>
                <w:szCs w:val="22"/>
              </w:rPr>
              <w:t xml:space="preserve">Draw attention to others’ performance to </w:t>
            </w:r>
            <w:r>
              <w:rPr>
                <w:rFonts w:asciiTheme="minorHAnsi" w:hAnsiTheme="minorHAnsi" w:cstheme="minorHAnsi"/>
                <w:color w:val="000000"/>
                <w:sz w:val="22"/>
                <w:szCs w:val="22"/>
              </w:rPr>
              <w:t xml:space="preserve">allow comparison with the person’s own performance </w:t>
            </w:r>
            <w:r w:rsidRPr="00041529">
              <w:rPr>
                <w:rFonts w:asciiTheme="minorHAnsi" w:hAnsiTheme="minorHAnsi" w:cstheme="minorHAnsi"/>
                <w:i/>
                <w:color w:val="000000"/>
                <w:sz w:val="22"/>
                <w:szCs w:val="22"/>
              </w:rPr>
              <w:t>Note:</w:t>
            </w:r>
            <w:r w:rsidRPr="00041529">
              <w:rPr>
                <w:rFonts w:asciiTheme="minorHAnsi" w:hAnsiTheme="minorHAnsi" w:cstheme="minorHAnsi"/>
                <w:sz w:val="22"/>
                <w:szCs w:val="22"/>
              </w:rPr>
              <w:t xml:space="preserve"> </w:t>
            </w:r>
            <w:r w:rsidRPr="00041529">
              <w:rPr>
                <w:rFonts w:asciiTheme="minorHAnsi" w:hAnsiTheme="minorHAnsi" w:cstheme="minorHAnsi"/>
                <w:i/>
                <w:sz w:val="22"/>
                <w:szCs w:val="22"/>
              </w:rPr>
              <w:t>being in a group setting does not necessarily mean that social comparison is actually taking place</w:t>
            </w:r>
          </w:p>
          <w:p w:rsidR="00116C65" w:rsidRPr="00041529" w:rsidRDefault="00116C65" w:rsidP="00EE1D0F">
            <w:pPr>
              <w:pStyle w:val="CommentText"/>
              <w:keepNext/>
              <w:keepLines/>
              <w:spacing w:after="0" w:line="240" w:lineRule="auto"/>
              <w:ind w:firstLine="0"/>
              <w:outlineLvl w:val="1"/>
              <w:rPr>
                <w:rFonts w:asciiTheme="minorHAnsi" w:hAnsiTheme="minorHAnsi" w:cstheme="minorHAnsi"/>
                <w:color w:val="000000"/>
                <w:sz w:val="22"/>
                <w:szCs w:val="22"/>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rPr>
              <w:t>Show the doctor the proportion of patients who were prescribed antibiotics for a common cold by other doctors and compare with their own dat</w:t>
            </w:r>
            <w:r>
              <w:rPr>
                <w:rFonts w:asciiTheme="minorHAnsi" w:hAnsiTheme="minorHAnsi" w:cstheme="minorHAnsi"/>
              </w:rPr>
              <w:t>a</w:t>
            </w:r>
          </w:p>
        </w:tc>
      </w:tr>
      <w:tr w:rsidR="00116C65" w:rsidRPr="00041529" w:rsidTr="00EE1D0F">
        <w:trPr>
          <w:cantSplit/>
        </w:trPr>
        <w:tc>
          <w:tcPr>
            <w:tcW w:w="675" w:type="dxa"/>
          </w:tcPr>
          <w:p w:rsidR="00116C65" w:rsidRPr="00CF7A23" w:rsidRDefault="00116C65" w:rsidP="00EE1D0F">
            <w:pPr>
              <w:pStyle w:val="NoSpacing"/>
              <w:ind w:firstLine="0"/>
              <w:rPr>
                <w:b/>
              </w:rPr>
            </w:pPr>
            <w:r>
              <w:rPr>
                <w:b/>
              </w:rPr>
              <w:t>6.3</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Information about others’ approval</w:t>
            </w:r>
          </w:p>
        </w:tc>
        <w:tc>
          <w:tcPr>
            <w:tcW w:w="4037" w:type="dxa"/>
          </w:tcPr>
          <w:p w:rsidR="00116C65"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Provide information about what other people think about the behavior. The information clarifies whether others will like, approve or disapprove of what the person is doing or will do</w:t>
            </w:r>
          </w:p>
          <w:p w:rsidR="00116C65" w:rsidRDefault="00116C65" w:rsidP="00EE1D0F">
            <w:pPr>
              <w:spacing w:after="0" w:line="240" w:lineRule="auto"/>
              <w:ind w:firstLine="0"/>
              <w:rPr>
                <w:rFonts w:asciiTheme="minorHAnsi" w:hAnsiTheme="minorHAnsi" w:cstheme="minorHAnsi"/>
                <w:color w:val="000000"/>
              </w:rPr>
            </w:pPr>
          </w:p>
          <w:p w:rsidR="00116C65" w:rsidRDefault="00116C65" w:rsidP="00EE1D0F">
            <w:pPr>
              <w:spacing w:after="0" w:line="240" w:lineRule="auto"/>
              <w:ind w:firstLine="0"/>
              <w:rPr>
                <w:rFonts w:asciiTheme="minorHAnsi" w:hAnsiTheme="minorHAnsi" w:cstheme="minorHAnsi"/>
                <w:color w:val="000000"/>
              </w:rPr>
            </w:pPr>
          </w:p>
          <w:p w:rsidR="00116C65" w:rsidRDefault="00116C65" w:rsidP="00EE1D0F">
            <w:pPr>
              <w:spacing w:after="0" w:line="240" w:lineRule="auto"/>
              <w:ind w:firstLine="0"/>
              <w:rPr>
                <w:rFonts w:asciiTheme="minorHAnsi" w:hAnsiTheme="minorHAnsi" w:cstheme="minorHAnsi"/>
                <w:color w:val="000000"/>
              </w:rPr>
            </w:pPr>
          </w:p>
          <w:p w:rsidR="00116C65" w:rsidRDefault="00116C65" w:rsidP="00EE1D0F">
            <w:pPr>
              <w:spacing w:after="0" w:line="240" w:lineRule="auto"/>
              <w:ind w:firstLine="0"/>
              <w:rPr>
                <w:rFonts w:asciiTheme="minorHAnsi" w:hAnsiTheme="minorHAnsi" w:cstheme="minorHAnsi"/>
                <w:color w:val="000000"/>
              </w:rPr>
            </w:pP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Tell the staff at the hospital ward that staff at all other wards approve of washing their hands according to the guidelines</w:t>
            </w:r>
          </w:p>
        </w:tc>
      </w:tr>
      <w:tr w:rsidR="00116C65" w:rsidRPr="00041529" w:rsidTr="00EE1D0F">
        <w:trPr>
          <w:cantSplit/>
        </w:trPr>
        <w:tc>
          <w:tcPr>
            <w:tcW w:w="10456" w:type="dxa"/>
            <w:gridSpan w:val="4"/>
            <w:shd w:val="clear" w:color="auto" w:fill="D9D9D9" w:themeFill="background1" w:themeFillShade="D9"/>
          </w:tcPr>
          <w:p w:rsidR="00116C65" w:rsidRPr="00CF7A23" w:rsidRDefault="00116C65" w:rsidP="00EE1D0F">
            <w:pPr>
              <w:spacing w:after="0" w:line="240" w:lineRule="auto"/>
              <w:ind w:firstLine="0"/>
              <w:rPr>
                <w:rFonts w:asciiTheme="minorHAnsi" w:hAnsiTheme="minorHAnsi" w:cstheme="minorHAnsi"/>
                <w:b/>
                <w:color w:val="000000"/>
              </w:rPr>
            </w:pPr>
            <w:r>
              <w:rPr>
                <w:rFonts w:asciiTheme="minorHAnsi" w:hAnsiTheme="minorHAnsi" w:cstheme="minorHAnsi"/>
                <w:b/>
                <w:color w:val="000000"/>
              </w:rPr>
              <w:t>7. Associations</w:t>
            </w:r>
          </w:p>
        </w:tc>
      </w:tr>
      <w:tr w:rsidR="00116C65" w:rsidRPr="00041529" w:rsidTr="00EE1D0F">
        <w:trPr>
          <w:cantSplit/>
        </w:trPr>
        <w:tc>
          <w:tcPr>
            <w:tcW w:w="675" w:type="dxa"/>
          </w:tcPr>
          <w:p w:rsidR="00116C65" w:rsidRPr="00D01F23" w:rsidRDefault="00116C65" w:rsidP="00EE1D0F">
            <w:pPr>
              <w:pStyle w:val="NoSpacing"/>
              <w:ind w:firstLine="0"/>
              <w:rPr>
                <w:b/>
              </w:rPr>
            </w:pPr>
            <w:r>
              <w:rPr>
                <w:b/>
              </w:rPr>
              <w:t>7.1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Prompts/cues</w:t>
            </w:r>
          </w:p>
        </w:tc>
        <w:tc>
          <w:tcPr>
            <w:tcW w:w="4037" w:type="dxa"/>
          </w:tcPr>
          <w:p w:rsidR="00116C65" w:rsidRPr="00041529" w:rsidRDefault="00116C65" w:rsidP="00EE1D0F">
            <w:pPr>
              <w:spacing w:after="0" w:line="240" w:lineRule="auto"/>
              <w:ind w:firstLine="0"/>
              <w:rPr>
                <w:rFonts w:asciiTheme="minorHAnsi" w:hAnsiTheme="minorHAnsi" w:cstheme="minorHAnsi"/>
              </w:rPr>
            </w:pPr>
            <w:r w:rsidRPr="00041529">
              <w:rPr>
                <w:rFonts w:asciiTheme="minorHAnsi" w:hAnsiTheme="minorHAnsi" w:cstheme="minorHAnsi"/>
                <w:color w:val="000000"/>
              </w:rPr>
              <w:t>Introduce or define environmental or social stimulus with the purpose of prompting or cueing the behavior. The prompt or cue would normally occur at the time or place of performance</w:t>
            </w:r>
          </w:p>
          <w:p w:rsidR="00116C65" w:rsidRPr="00041529" w:rsidRDefault="00116C65" w:rsidP="00EE1D0F">
            <w:pPr>
              <w:spacing w:after="0" w:line="240" w:lineRule="auto"/>
              <w:ind w:firstLine="0"/>
              <w:rPr>
                <w:rFonts w:asciiTheme="minorHAnsi" w:hAnsiTheme="minorHAnsi" w:cstheme="minorHAnsi"/>
                <w:i/>
              </w:rPr>
            </w:pPr>
            <w:r w:rsidRPr="00041529">
              <w:rPr>
                <w:rFonts w:asciiTheme="minorHAnsi" w:hAnsiTheme="minorHAnsi" w:cstheme="minorHAnsi"/>
                <w:i/>
              </w:rPr>
              <w:t>Note: when a stimulus is linked to a specific action in an if-then plan</w:t>
            </w:r>
            <w:r>
              <w:rPr>
                <w:rFonts w:asciiTheme="minorHAnsi" w:hAnsiTheme="minorHAnsi" w:cstheme="minorHAnsi"/>
                <w:i/>
              </w:rPr>
              <w:t xml:space="preserve"> </w:t>
            </w:r>
            <w:r w:rsidRPr="00060C7D">
              <w:rPr>
                <w:i/>
              </w:rPr>
              <w:t>including one or more of frequency, duration or intensity</w:t>
            </w:r>
            <w:r>
              <w:t xml:space="preserve"> </w:t>
            </w:r>
            <w:r w:rsidRPr="00572918">
              <w:rPr>
                <w:rFonts w:asciiTheme="minorHAnsi" w:hAnsiTheme="minorHAnsi" w:cstheme="minorHAnsi"/>
                <w:i/>
                <w:u w:val="single"/>
              </w:rPr>
              <w:t xml:space="preserve">also </w:t>
            </w:r>
            <w:r>
              <w:rPr>
                <w:rFonts w:asciiTheme="minorHAnsi" w:hAnsiTheme="minorHAnsi" w:cstheme="minorHAnsi"/>
                <w:i/>
              </w:rPr>
              <w:t xml:space="preserve">code </w:t>
            </w:r>
            <w:r>
              <w:rPr>
                <w:rFonts w:asciiTheme="minorHAnsi" w:hAnsiTheme="minorHAnsi" w:cstheme="minorHAnsi"/>
                <w:b/>
                <w:i/>
              </w:rPr>
              <w:t>1.4</w:t>
            </w:r>
            <w:r w:rsidRPr="00041529">
              <w:rPr>
                <w:rFonts w:asciiTheme="minorHAnsi" w:hAnsiTheme="minorHAnsi" w:cstheme="minorHAnsi"/>
                <w:b/>
                <w:i/>
              </w:rPr>
              <w:t>, Action planning</w:t>
            </w:r>
            <w:r>
              <w:rPr>
                <w:rFonts w:asciiTheme="minorHAnsi" w:hAnsiTheme="minorHAnsi" w:cstheme="minorHAnsi"/>
                <w:i/>
              </w:rPr>
              <w:t>.</w:t>
            </w:r>
          </w:p>
          <w:p w:rsidR="00116C65" w:rsidRPr="00041529" w:rsidRDefault="00116C65" w:rsidP="00EE1D0F">
            <w:pPr>
              <w:spacing w:after="0" w:line="240" w:lineRule="auto"/>
              <w:ind w:firstLine="0"/>
              <w:rPr>
                <w:rFonts w:asciiTheme="minorHAnsi" w:hAnsiTheme="minorHAnsi" w:cstheme="minorHAnsi"/>
                <w:color w:val="FF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rPr>
              <w:t>Put a sticker on the bathroom mirror to remind people to brush their teeth</w:t>
            </w:r>
          </w:p>
        </w:tc>
      </w:tr>
      <w:tr w:rsidR="00116C65" w:rsidRPr="00041529" w:rsidTr="00EE1D0F">
        <w:trPr>
          <w:cantSplit/>
        </w:trPr>
        <w:tc>
          <w:tcPr>
            <w:tcW w:w="675" w:type="dxa"/>
          </w:tcPr>
          <w:p w:rsidR="00116C65" w:rsidRPr="00D01F23" w:rsidRDefault="00116C65" w:rsidP="00EE1D0F">
            <w:pPr>
              <w:pStyle w:val="NoSpacing"/>
              <w:ind w:firstLine="0"/>
              <w:rPr>
                <w:b/>
              </w:rPr>
            </w:pPr>
            <w:r>
              <w:rPr>
                <w:b/>
              </w:rPr>
              <w:t>7.2</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Cue signalling reward</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Identify an environmental stimulus that reliably predicts that reward will follow the behavior (includes </w:t>
            </w:r>
            <w:r w:rsidRPr="00041529">
              <w:rPr>
                <w:rFonts w:asciiTheme="minorHAnsi" w:hAnsiTheme="minorHAnsi" w:cstheme="minorHAnsi"/>
                <w:b/>
                <w:i/>
                <w:color w:val="000000"/>
              </w:rPr>
              <w:t>‘</w:t>
            </w:r>
            <w:r w:rsidRPr="00041529">
              <w:rPr>
                <w:rFonts w:asciiTheme="minorHAnsi" w:hAnsiTheme="minorHAnsi" w:cstheme="minorHAnsi"/>
                <w:b/>
                <w:color w:val="000000"/>
                <w:u w:val="single"/>
              </w:rPr>
              <w:t>Discriminative cue’</w:t>
            </w:r>
            <w:r w:rsidRPr="00041529">
              <w:rPr>
                <w:rFonts w:asciiTheme="minorHAnsi" w:hAnsiTheme="minorHAnsi" w:cstheme="minorHAnsi"/>
                <w:color w:val="000000"/>
              </w:rPr>
              <w:t>)</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that a fee will be paid to dentists for a particular dental treatment of 6-8 year old, but not older, children to encourage delivery of that treatment (the 6-8 year old children are the environmental stimulus)</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D01F23" w:rsidRDefault="00116C65" w:rsidP="00EE1D0F">
            <w:pPr>
              <w:pStyle w:val="NoSpacing"/>
              <w:ind w:firstLine="0"/>
              <w:rPr>
                <w:b/>
              </w:rPr>
            </w:pPr>
            <w:r>
              <w:rPr>
                <w:b/>
              </w:rPr>
              <w:t>7.3</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Reduce prompts/cues</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Withdraw gradually prompts to perform the behavior (includes </w:t>
            </w:r>
            <w:r w:rsidRPr="00041529">
              <w:rPr>
                <w:rFonts w:asciiTheme="minorHAnsi" w:hAnsiTheme="minorHAnsi" w:cstheme="minorHAnsi"/>
                <w:b/>
                <w:i/>
                <w:color w:val="000000"/>
              </w:rPr>
              <w:t>‘</w:t>
            </w:r>
            <w:r w:rsidRPr="00041529">
              <w:rPr>
                <w:rFonts w:asciiTheme="minorHAnsi" w:hAnsiTheme="minorHAnsi" w:cstheme="minorHAnsi"/>
                <w:b/>
                <w:color w:val="000000"/>
                <w:u w:val="single"/>
              </w:rPr>
              <w:t>Fading</w:t>
            </w:r>
            <w:r w:rsidRPr="00041529">
              <w:rPr>
                <w:rFonts w:asciiTheme="minorHAnsi" w:hAnsiTheme="minorHAnsi" w:cstheme="minorHAnsi"/>
                <w:b/>
                <w:i/>
                <w:color w:val="000000"/>
              </w:rPr>
              <w:t>’</w:t>
            </w:r>
            <w:r w:rsidRPr="00041529">
              <w:rPr>
                <w:rFonts w:asciiTheme="minorHAnsi" w:hAnsiTheme="minorHAnsi" w:cstheme="minorHAnsi"/>
                <w:color w:val="000000"/>
              </w:rPr>
              <w:t>)</w:t>
            </w:r>
          </w:p>
          <w:p w:rsidR="00116C65" w:rsidRDefault="00116C65" w:rsidP="00EE1D0F">
            <w:pPr>
              <w:spacing w:after="0" w:line="240" w:lineRule="auto"/>
              <w:ind w:firstLine="0"/>
              <w:rPr>
                <w:rFonts w:asciiTheme="minorHAnsi" w:hAnsiTheme="minorHAnsi" w:cstheme="minorHAnsi"/>
                <w:color w:val="000000"/>
              </w:rPr>
            </w:pP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Reduce gradually the number of reminders used to take medication</w:t>
            </w:r>
          </w:p>
        </w:tc>
      </w:tr>
      <w:tr w:rsidR="00116C65" w:rsidRPr="00041529" w:rsidTr="00EE1D0F">
        <w:trPr>
          <w:cantSplit/>
        </w:trPr>
        <w:tc>
          <w:tcPr>
            <w:tcW w:w="675" w:type="dxa"/>
          </w:tcPr>
          <w:p w:rsidR="00116C65" w:rsidRPr="00D01F23" w:rsidRDefault="00116C65" w:rsidP="00EE1D0F">
            <w:pPr>
              <w:pStyle w:val="NoSpacing"/>
              <w:ind w:firstLine="0"/>
              <w:rPr>
                <w:b/>
              </w:rPr>
            </w:pPr>
            <w:r>
              <w:rPr>
                <w:b/>
              </w:rPr>
              <w:t>7.4</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Remove access to the reward</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Advise or arrange for the person to be separated from situations in which unwanted behavior can be rewarded in order to reduce the behavior (includes </w:t>
            </w:r>
            <w:r w:rsidRPr="00041529">
              <w:rPr>
                <w:rFonts w:asciiTheme="minorHAnsi" w:hAnsiTheme="minorHAnsi" w:cstheme="minorHAnsi"/>
                <w:b/>
                <w:i/>
                <w:color w:val="000000"/>
              </w:rPr>
              <w:t>‘</w:t>
            </w:r>
            <w:r w:rsidRPr="00041529">
              <w:rPr>
                <w:rFonts w:asciiTheme="minorHAnsi" w:hAnsiTheme="minorHAnsi" w:cstheme="minorHAnsi"/>
                <w:b/>
                <w:color w:val="000000"/>
                <w:u w:val="single"/>
              </w:rPr>
              <w:t>Time out’</w:t>
            </w:r>
            <w:r w:rsidRPr="00041529">
              <w:rPr>
                <w:rFonts w:asciiTheme="minorHAnsi" w:hAnsiTheme="minorHAnsi" w:cstheme="minorHAnsi"/>
                <w:color w:val="000000"/>
              </w:rPr>
              <w:t>)</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Arrange for cupboard containing high calorie snacks to be locked for a specified period to reduce the consumption of sugary foods in between meals</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D01F23" w:rsidRDefault="00116C65" w:rsidP="00EE1D0F">
            <w:pPr>
              <w:pStyle w:val="NoSpacing"/>
              <w:ind w:firstLine="0"/>
              <w:rPr>
                <w:b/>
              </w:rPr>
            </w:pPr>
            <w:r>
              <w:rPr>
                <w:b/>
              </w:rPr>
              <w:t>7.5</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Remove aversive stimulus</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Advise or arrange for the removal of an aversive stimulus to facilitate behavior change (includes </w:t>
            </w:r>
            <w:r w:rsidRPr="00041529">
              <w:rPr>
                <w:rFonts w:asciiTheme="minorHAnsi" w:hAnsiTheme="minorHAnsi" w:cstheme="minorHAnsi"/>
                <w:b/>
                <w:i/>
                <w:color w:val="000000"/>
              </w:rPr>
              <w:t>‘</w:t>
            </w:r>
            <w:r w:rsidRPr="00041529">
              <w:rPr>
                <w:rFonts w:asciiTheme="minorHAnsi" w:hAnsiTheme="minorHAnsi" w:cstheme="minorHAnsi"/>
                <w:b/>
                <w:color w:val="000000"/>
                <w:u w:val="single"/>
              </w:rPr>
              <w:t>Escape learning</w:t>
            </w:r>
            <w:r w:rsidRPr="00041529">
              <w:rPr>
                <w:rFonts w:asciiTheme="minorHAnsi" w:hAnsiTheme="minorHAnsi" w:cstheme="minorHAnsi"/>
                <w:b/>
                <w:i/>
                <w:color w:val="000000"/>
              </w:rPr>
              <w:t>’</w:t>
            </w:r>
            <w:r w:rsidRPr="00041529">
              <w:rPr>
                <w:rFonts w:asciiTheme="minorHAnsi" w:hAnsiTheme="minorHAnsi" w:cstheme="minorHAnsi"/>
                <w:color w:val="000000"/>
              </w:rPr>
              <w:t>)</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Arrange for a gym-buddy to stop nagging the person to do more exercise in order to increase the desired exercise behaviour</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D01F23" w:rsidRDefault="00116C65" w:rsidP="00EE1D0F">
            <w:pPr>
              <w:pStyle w:val="NoSpacing"/>
              <w:ind w:firstLine="0"/>
              <w:rPr>
                <w:b/>
              </w:rPr>
            </w:pPr>
            <w:r>
              <w:rPr>
                <w:b/>
              </w:rPr>
              <w:t>7.6</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Satiation</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or arrange repeated exposure to a stimulus that reduces or extinguishes a drive for the unwanted behavior</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Arrange for the person to eat large quantities of chocolate, in order to reduce the person’s appetite for sweet foods</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D01F23" w:rsidRDefault="00116C65" w:rsidP="00EE1D0F">
            <w:pPr>
              <w:pStyle w:val="NoSpacing"/>
              <w:ind w:firstLine="0"/>
              <w:rPr>
                <w:b/>
              </w:rPr>
            </w:pPr>
            <w:r>
              <w:rPr>
                <w:b/>
              </w:rPr>
              <w:t>7.7</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Exposure</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Provide systematic confrontation with a feared stimulus to reduce the response to a later encounter</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Agree a schedule by which the person who is frightened of surgery will visit the hospital where they are scheduled to have surgery</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D01F23" w:rsidRDefault="00116C65" w:rsidP="00EE1D0F">
            <w:pPr>
              <w:pStyle w:val="NoSpacing"/>
              <w:ind w:firstLine="0"/>
              <w:rPr>
                <w:b/>
              </w:rPr>
            </w:pPr>
            <w:r>
              <w:rPr>
                <w:b/>
              </w:rPr>
              <w:t>7.8</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Associative learning</w:t>
            </w:r>
          </w:p>
        </w:tc>
        <w:tc>
          <w:tcPr>
            <w:tcW w:w="4037"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color w:val="000000"/>
              </w:rPr>
              <w:t xml:space="preserve">Present a neutral stimulus jointly with a stimulus that already elicits the behavior repeatedly until the neutral stimulus elicits that behavior (includes </w:t>
            </w:r>
            <w:r w:rsidRPr="00041529">
              <w:rPr>
                <w:rFonts w:asciiTheme="minorHAnsi" w:hAnsiTheme="minorHAnsi" w:cstheme="minorHAnsi"/>
                <w:b/>
                <w:i/>
                <w:color w:val="000000"/>
              </w:rPr>
              <w:t>‘</w:t>
            </w:r>
            <w:r w:rsidRPr="00041529">
              <w:rPr>
                <w:rFonts w:asciiTheme="minorHAnsi" w:hAnsiTheme="minorHAnsi" w:cstheme="minorHAnsi"/>
                <w:b/>
                <w:color w:val="000000"/>
                <w:u w:val="single"/>
              </w:rPr>
              <w:t>Classical/Pavlovian Conditioning’</w:t>
            </w:r>
            <w:r w:rsidRPr="00041529">
              <w:rPr>
                <w:rFonts w:asciiTheme="minorHAnsi" w:hAnsiTheme="minorHAnsi" w:cstheme="minorHAnsi"/>
                <w:color w:val="000000"/>
              </w:rPr>
              <w:t>)</w:t>
            </w:r>
          </w:p>
          <w:p w:rsidR="00116C65" w:rsidRPr="00D77B5D"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when a BCT involves reward or punishment, code </w:t>
            </w:r>
            <w:r w:rsidRPr="00DD46A7">
              <w:rPr>
                <w:rFonts w:asciiTheme="minorHAnsi" w:hAnsiTheme="minorHAnsi" w:cstheme="minorHAnsi"/>
                <w:i/>
                <w:color w:val="000000"/>
              </w:rPr>
              <w:t>one or more</w:t>
            </w:r>
            <w:r>
              <w:rPr>
                <w:rFonts w:asciiTheme="minorHAnsi" w:hAnsiTheme="minorHAnsi" w:cstheme="minorHAnsi"/>
                <w:i/>
                <w:color w:val="000000"/>
              </w:rPr>
              <w:t xml:space="preserve"> of: </w:t>
            </w:r>
            <w:r>
              <w:rPr>
                <w:rFonts w:asciiTheme="minorHAnsi" w:hAnsiTheme="minorHAnsi" w:cstheme="minorHAnsi"/>
                <w:b/>
                <w:i/>
                <w:color w:val="000000"/>
              </w:rPr>
              <w:t>10.2, Material reward (behavior); 10.3, Non-specific reward; 10.4, Social reward, 10.9, Self-reward; 10.10, Reward (outcome)</w:t>
            </w:r>
          </w:p>
          <w:p w:rsidR="00116C65" w:rsidRPr="00041529" w:rsidRDefault="00116C65" w:rsidP="00EE1D0F">
            <w:pPr>
              <w:spacing w:after="0" w:line="240" w:lineRule="auto"/>
              <w:ind w:firstLine="0"/>
              <w:rPr>
                <w:rFonts w:asciiTheme="minorHAnsi" w:hAnsiTheme="minorHAnsi" w:cstheme="minorHAnsi"/>
                <w:b/>
                <w: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Present repeatedly fatty foods with a disliked sauce to discourage the consumption of fatty foods</w:t>
            </w:r>
          </w:p>
        </w:tc>
      </w:tr>
      <w:tr w:rsidR="00116C65" w:rsidRPr="00041529" w:rsidTr="00EE1D0F">
        <w:trPr>
          <w:cantSplit/>
        </w:trPr>
        <w:tc>
          <w:tcPr>
            <w:tcW w:w="10456" w:type="dxa"/>
            <w:gridSpan w:val="4"/>
            <w:shd w:val="clear" w:color="auto" w:fill="D9D9D9" w:themeFill="background1" w:themeFillShade="D9"/>
          </w:tcPr>
          <w:p w:rsidR="00116C65" w:rsidRPr="00D01F23" w:rsidRDefault="00116C65" w:rsidP="00EE1D0F">
            <w:pPr>
              <w:spacing w:after="0" w:line="240" w:lineRule="auto"/>
              <w:ind w:firstLine="0"/>
              <w:rPr>
                <w:rFonts w:asciiTheme="minorHAnsi" w:hAnsiTheme="minorHAnsi" w:cstheme="minorHAnsi"/>
                <w:b/>
                <w:color w:val="000000"/>
              </w:rPr>
            </w:pPr>
            <w:r>
              <w:rPr>
                <w:rFonts w:asciiTheme="minorHAnsi" w:hAnsiTheme="minorHAnsi" w:cstheme="minorHAnsi"/>
                <w:b/>
                <w:color w:val="000000"/>
              </w:rPr>
              <w:t>8. Repetition and substitution</w:t>
            </w:r>
          </w:p>
        </w:tc>
      </w:tr>
      <w:tr w:rsidR="00116C65" w:rsidRPr="00041529" w:rsidTr="00EE1D0F">
        <w:trPr>
          <w:cantSplit/>
        </w:trPr>
        <w:tc>
          <w:tcPr>
            <w:tcW w:w="675" w:type="dxa"/>
          </w:tcPr>
          <w:p w:rsidR="00116C65" w:rsidRPr="00D01F23" w:rsidRDefault="00116C65" w:rsidP="00EE1D0F">
            <w:pPr>
              <w:pStyle w:val="NoSpacing"/>
              <w:ind w:firstLine="0"/>
              <w:rPr>
                <w:b/>
              </w:rPr>
            </w:pPr>
            <w:r>
              <w:rPr>
                <w:b/>
              </w:rPr>
              <w:t>8.1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Behavioral practice/ rehearsal</w:t>
            </w:r>
          </w:p>
        </w:tc>
        <w:tc>
          <w:tcPr>
            <w:tcW w:w="4037" w:type="dxa"/>
          </w:tcPr>
          <w:p w:rsidR="00116C65" w:rsidRPr="00041529" w:rsidRDefault="00116C65" w:rsidP="00EE1D0F">
            <w:pPr>
              <w:pStyle w:val="CommentText"/>
              <w:spacing w:after="0" w:line="240" w:lineRule="auto"/>
              <w:ind w:firstLine="0"/>
              <w:rPr>
                <w:rFonts w:asciiTheme="minorHAnsi" w:hAnsiTheme="minorHAnsi" w:cstheme="minorHAnsi"/>
                <w:color w:val="000000"/>
                <w:sz w:val="22"/>
                <w:szCs w:val="22"/>
              </w:rPr>
            </w:pPr>
            <w:r w:rsidRPr="00041529">
              <w:rPr>
                <w:rFonts w:asciiTheme="minorHAnsi" w:hAnsiTheme="minorHAnsi" w:cstheme="minorHAnsi"/>
                <w:color w:val="000000"/>
                <w:sz w:val="22"/>
                <w:szCs w:val="22"/>
              </w:rPr>
              <w:t>Prompt practice or rehearsal of the performance of the behavior one or more times in a context or at a time when the performance may not be necessary, in order to increase habit and skill</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if aiming to associate performance with the context, </w:t>
            </w:r>
            <w:r w:rsidRPr="00041529">
              <w:rPr>
                <w:rFonts w:asciiTheme="minorHAnsi" w:hAnsiTheme="minorHAnsi" w:cstheme="minorHAnsi"/>
                <w:i/>
                <w:color w:val="000000"/>
                <w:u w:val="single"/>
              </w:rPr>
              <w:t>also</w:t>
            </w:r>
            <w:r w:rsidRPr="00041529">
              <w:rPr>
                <w:rFonts w:asciiTheme="minorHAnsi" w:hAnsiTheme="minorHAnsi" w:cstheme="minorHAnsi"/>
                <w:i/>
                <w:color w:val="000000"/>
              </w:rPr>
              <w:t xml:space="preserve"> code </w:t>
            </w:r>
            <w:r>
              <w:rPr>
                <w:rFonts w:asciiTheme="minorHAnsi" w:hAnsiTheme="minorHAnsi" w:cstheme="minorHAnsi"/>
                <w:b/>
                <w:i/>
                <w:color w:val="000000"/>
              </w:rPr>
              <w:t>8.3</w:t>
            </w:r>
            <w:r w:rsidRPr="00041529">
              <w:rPr>
                <w:rFonts w:asciiTheme="minorHAnsi" w:hAnsiTheme="minorHAnsi" w:cstheme="minorHAnsi"/>
                <w:b/>
                <w:i/>
                <w:color w:val="000000"/>
              </w:rPr>
              <w:t>, Habit formation</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rPr>
            </w:pPr>
            <w:r w:rsidRPr="00041529">
              <w:rPr>
                <w:rFonts w:asciiTheme="minorHAnsi" w:hAnsiTheme="minorHAnsi" w:cstheme="minorHAnsi"/>
              </w:rPr>
              <w:t>Prompt asthma patients to practice measuring their peak flow in the nurse’s consulting room</w:t>
            </w:r>
          </w:p>
          <w:p w:rsidR="00116C65" w:rsidRPr="00041529" w:rsidRDefault="00116C65" w:rsidP="00EE1D0F">
            <w:pPr>
              <w:spacing w:after="0" w:line="240" w:lineRule="auto"/>
              <w:ind w:firstLine="0"/>
              <w:rPr>
                <w:rFonts w:asciiTheme="minorHAnsi" w:hAnsiTheme="minorHAnsi" w:cstheme="minorHAnsi"/>
              </w:rPr>
            </w:pPr>
          </w:p>
        </w:tc>
      </w:tr>
      <w:tr w:rsidR="00116C65" w:rsidRPr="00041529" w:rsidTr="00EE1D0F">
        <w:trPr>
          <w:cantSplit/>
        </w:trPr>
        <w:tc>
          <w:tcPr>
            <w:tcW w:w="675" w:type="dxa"/>
          </w:tcPr>
          <w:p w:rsidR="00116C65" w:rsidRPr="00D01F23" w:rsidRDefault="00116C65" w:rsidP="00EE1D0F">
            <w:pPr>
              <w:pStyle w:val="NoSpacing"/>
              <w:ind w:firstLine="0"/>
              <w:rPr>
                <w:b/>
              </w:rPr>
            </w:pPr>
            <w:r>
              <w:rPr>
                <w:b/>
              </w:rPr>
              <w:t>8.2</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Behavior substitution</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Prompt substitution of the unwanted behavior with a wanted or neutral behavior</w:t>
            </w:r>
          </w:p>
          <w:p w:rsidR="00116C65"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if this occurs regularly, </w:t>
            </w:r>
            <w:r w:rsidRPr="00041529">
              <w:rPr>
                <w:rFonts w:asciiTheme="minorHAnsi" w:hAnsiTheme="minorHAnsi" w:cstheme="minorHAnsi"/>
                <w:i/>
                <w:color w:val="000000"/>
                <w:u w:val="single"/>
              </w:rPr>
              <w:t>also</w:t>
            </w:r>
            <w:r w:rsidRPr="00041529">
              <w:rPr>
                <w:rFonts w:asciiTheme="minorHAnsi" w:hAnsiTheme="minorHAnsi" w:cstheme="minorHAnsi"/>
                <w:i/>
                <w:color w:val="000000"/>
              </w:rPr>
              <w:t xml:space="preserve"> code </w:t>
            </w:r>
            <w:r>
              <w:rPr>
                <w:rFonts w:asciiTheme="minorHAnsi" w:hAnsiTheme="minorHAnsi" w:cstheme="minorHAnsi"/>
                <w:b/>
                <w:i/>
                <w:color w:val="000000"/>
              </w:rPr>
              <w:t>8.4</w:t>
            </w:r>
            <w:r w:rsidRPr="00041529">
              <w:rPr>
                <w:rFonts w:asciiTheme="minorHAnsi" w:hAnsiTheme="minorHAnsi" w:cstheme="minorHAnsi"/>
                <w:b/>
                <w:i/>
                <w:color w:val="000000"/>
              </w:rPr>
              <w:t>, Habit reversal</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Suggest that the person goes for a walk rather than watches television</w:t>
            </w:r>
          </w:p>
        </w:tc>
      </w:tr>
      <w:tr w:rsidR="00116C65" w:rsidRPr="00041529" w:rsidTr="00EE1D0F">
        <w:trPr>
          <w:cantSplit/>
        </w:trPr>
        <w:tc>
          <w:tcPr>
            <w:tcW w:w="675" w:type="dxa"/>
          </w:tcPr>
          <w:p w:rsidR="00116C65" w:rsidRPr="00D01F23" w:rsidRDefault="00116C65" w:rsidP="00EE1D0F">
            <w:pPr>
              <w:pStyle w:val="NoSpacing"/>
              <w:ind w:firstLine="0"/>
              <w:rPr>
                <w:b/>
              </w:rPr>
            </w:pPr>
            <w:r>
              <w:rPr>
                <w:b/>
              </w:rPr>
              <w:t>8.3</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Habit formation</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Prompt rehearsal and repetition of the behavior in the same context repeatedly so that the context elicits the behavior</w:t>
            </w:r>
          </w:p>
          <w:p w:rsidR="00116C65" w:rsidRPr="00041529" w:rsidRDefault="00116C65" w:rsidP="00EE1D0F">
            <w:pPr>
              <w:pStyle w:val="CommentText"/>
              <w:spacing w:after="0" w:line="240" w:lineRule="auto"/>
              <w:ind w:firstLine="0"/>
              <w:rPr>
                <w:rFonts w:asciiTheme="minorHAnsi" w:hAnsiTheme="minorHAnsi" w:cstheme="minorHAnsi"/>
                <w:b/>
                <w:i/>
                <w:color w:val="000000"/>
                <w:sz w:val="22"/>
                <w:szCs w:val="22"/>
              </w:rPr>
            </w:pPr>
            <w:r w:rsidRPr="00041529">
              <w:rPr>
                <w:rFonts w:asciiTheme="minorHAnsi" w:hAnsiTheme="minorHAnsi" w:cstheme="minorHAnsi"/>
                <w:i/>
                <w:color w:val="000000"/>
                <w:sz w:val="22"/>
                <w:szCs w:val="22"/>
              </w:rPr>
              <w:t xml:space="preserve">Note: </w:t>
            </w:r>
            <w:r w:rsidRPr="00041529">
              <w:rPr>
                <w:rFonts w:asciiTheme="minorHAnsi" w:hAnsiTheme="minorHAnsi" w:cstheme="minorHAnsi"/>
                <w:i/>
                <w:color w:val="000000"/>
                <w:sz w:val="22"/>
                <w:szCs w:val="22"/>
                <w:u w:val="single"/>
              </w:rPr>
              <w:t>also</w:t>
            </w:r>
            <w:r w:rsidRPr="00041529">
              <w:rPr>
                <w:rFonts w:asciiTheme="minorHAnsi" w:hAnsiTheme="minorHAnsi" w:cstheme="minorHAnsi"/>
                <w:i/>
                <w:color w:val="000000"/>
                <w:sz w:val="22"/>
                <w:szCs w:val="22"/>
              </w:rPr>
              <w:t xml:space="preserve"> code </w:t>
            </w:r>
            <w:r>
              <w:rPr>
                <w:rFonts w:asciiTheme="minorHAnsi" w:hAnsiTheme="minorHAnsi" w:cstheme="minorHAnsi"/>
                <w:b/>
                <w:i/>
                <w:color w:val="000000"/>
                <w:sz w:val="22"/>
                <w:szCs w:val="22"/>
              </w:rPr>
              <w:t>8.1</w:t>
            </w:r>
            <w:r w:rsidRPr="00041529">
              <w:rPr>
                <w:rFonts w:asciiTheme="minorHAnsi" w:hAnsiTheme="minorHAnsi" w:cstheme="minorHAnsi"/>
                <w:b/>
                <w:i/>
                <w:color w:val="000000"/>
                <w:sz w:val="22"/>
                <w:szCs w:val="22"/>
              </w:rPr>
              <w:t>, Behavioral practice/rehearsal</w:t>
            </w:r>
          </w:p>
          <w:p w:rsidR="00116C65" w:rsidRPr="00041529" w:rsidRDefault="00116C65" w:rsidP="00EE1D0F">
            <w:pPr>
              <w:pStyle w:val="CommentText"/>
              <w:spacing w:after="0" w:line="240" w:lineRule="auto"/>
              <w:ind w:firstLine="0"/>
              <w:rPr>
                <w:rFonts w:asciiTheme="minorHAnsi" w:hAnsiTheme="minorHAnsi" w:cstheme="minorHAnsi"/>
                <w:color w:val="000000"/>
                <w:sz w:val="22"/>
                <w:szCs w:val="22"/>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rPr>
            </w:pPr>
            <w:r w:rsidRPr="00041529">
              <w:rPr>
                <w:rFonts w:asciiTheme="minorHAnsi" w:hAnsiTheme="minorHAnsi" w:cstheme="minorHAnsi"/>
                <w:color w:val="000000"/>
              </w:rPr>
              <w:t>Prompt patients to  take their statin tablet before brushing their teeth every evening</w:t>
            </w:r>
          </w:p>
        </w:tc>
      </w:tr>
      <w:tr w:rsidR="00116C65" w:rsidRPr="00041529" w:rsidTr="00EE1D0F">
        <w:trPr>
          <w:cantSplit/>
        </w:trPr>
        <w:tc>
          <w:tcPr>
            <w:tcW w:w="675" w:type="dxa"/>
          </w:tcPr>
          <w:p w:rsidR="00116C65" w:rsidRPr="00D01F23" w:rsidRDefault="00116C65" w:rsidP="00EE1D0F">
            <w:pPr>
              <w:pStyle w:val="NoSpacing"/>
              <w:ind w:firstLine="0"/>
              <w:rPr>
                <w:b/>
              </w:rPr>
            </w:pPr>
            <w:r>
              <w:rPr>
                <w:b/>
              </w:rPr>
              <w:t>8.4</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Habit reversal</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Prompt rehearsal and repetition of an alternative behavior to </w:t>
            </w:r>
            <w:r w:rsidRPr="00041529">
              <w:rPr>
                <w:rFonts w:asciiTheme="minorHAnsi" w:hAnsiTheme="minorHAnsi" w:cstheme="minorHAnsi"/>
                <w:b/>
                <w:color w:val="000000"/>
              </w:rPr>
              <w:t>replace</w:t>
            </w:r>
            <w:r w:rsidRPr="00041529">
              <w:rPr>
                <w:rFonts w:asciiTheme="minorHAnsi" w:hAnsiTheme="minorHAnsi" w:cstheme="minorHAnsi"/>
                <w:color w:val="000000"/>
              </w:rPr>
              <w:t xml:space="preserve"> an unwanted habitual behavior</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w:t>
            </w:r>
            <w:r w:rsidRPr="00041529">
              <w:rPr>
                <w:rFonts w:asciiTheme="minorHAnsi" w:hAnsiTheme="minorHAnsi" w:cstheme="minorHAnsi"/>
                <w:i/>
                <w:color w:val="000000"/>
                <w:u w:val="single"/>
              </w:rPr>
              <w:t>also</w:t>
            </w:r>
            <w:r w:rsidRPr="00041529">
              <w:rPr>
                <w:rFonts w:asciiTheme="minorHAnsi" w:hAnsiTheme="minorHAnsi" w:cstheme="minorHAnsi"/>
                <w:i/>
                <w:color w:val="000000"/>
              </w:rPr>
              <w:t xml:space="preserve"> code </w:t>
            </w:r>
            <w:r>
              <w:rPr>
                <w:rFonts w:asciiTheme="minorHAnsi" w:hAnsiTheme="minorHAnsi" w:cstheme="minorHAnsi"/>
                <w:b/>
                <w:i/>
                <w:color w:val="000000"/>
              </w:rPr>
              <w:t>8.2</w:t>
            </w:r>
            <w:r w:rsidRPr="00041529">
              <w:rPr>
                <w:rFonts w:asciiTheme="minorHAnsi" w:hAnsiTheme="minorHAnsi" w:cstheme="minorHAnsi"/>
                <w:b/>
                <w:i/>
                <w:color w:val="000000"/>
              </w:rPr>
              <w:t>, Behavior substitution</w:t>
            </w:r>
          </w:p>
          <w:p w:rsidR="00116C65" w:rsidRPr="00041529" w:rsidRDefault="00116C65" w:rsidP="00EE1D0F">
            <w:pPr>
              <w:spacing w:after="0" w:line="240" w:lineRule="auto"/>
              <w:ind w:firstLine="0"/>
              <w:rPr>
                <w:rFonts w:asciiTheme="minorHAnsi" w:hAnsiTheme="minorHAnsi" w:cstheme="minorHAnsi"/>
                <w:b/>
                <w: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 xml:space="preserve">Ask the person to walk up stairs at work where they previously always took the lift </w:t>
            </w:r>
          </w:p>
        </w:tc>
      </w:tr>
      <w:tr w:rsidR="00116C65" w:rsidRPr="00041529" w:rsidTr="00EE1D0F">
        <w:trPr>
          <w:cantSplit/>
        </w:trPr>
        <w:tc>
          <w:tcPr>
            <w:tcW w:w="675" w:type="dxa"/>
          </w:tcPr>
          <w:p w:rsidR="00116C65" w:rsidRPr="00D01F23" w:rsidRDefault="00116C65" w:rsidP="00EE1D0F">
            <w:pPr>
              <w:pStyle w:val="NoSpacing"/>
              <w:ind w:firstLine="0"/>
              <w:rPr>
                <w:b/>
              </w:rPr>
            </w:pPr>
            <w:r>
              <w:rPr>
                <w:b/>
              </w:rPr>
              <w:t>8.5</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Overcorrection</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Ask to repeat the wanted behavior in an exaggerated way following an unwanted behaviour</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rPr>
            </w:pPr>
            <w:r w:rsidRPr="00041529">
              <w:rPr>
                <w:rFonts w:asciiTheme="minorHAnsi" w:hAnsiTheme="minorHAnsi" w:cstheme="minorHAnsi"/>
                <w:color w:val="000000"/>
              </w:rPr>
              <w:t>Ask to eat</w:t>
            </w:r>
            <w:r w:rsidRPr="00041529">
              <w:rPr>
                <w:rFonts w:asciiTheme="minorHAnsi" w:hAnsiTheme="minorHAnsi" w:cstheme="minorHAnsi"/>
                <w:color w:val="000000"/>
                <w:u w:val="single"/>
              </w:rPr>
              <w:t xml:space="preserve"> only</w:t>
            </w:r>
            <w:r w:rsidRPr="00041529">
              <w:rPr>
                <w:rFonts w:asciiTheme="minorHAnsi" w:hAnsiTheme="minorHAnsi" w:cstheme="minorHAnsi"/>
                <w:color w:val="000000"/>
              </w:rPr>
              <w:t xml:space="preserve"> fruit and vegetables the day after a poor diet</w:t>
            </w:r>
          </w:p>
        </w:tc>
      </w:tr>
      <w:tr w:rsidR="00116C65" w:rsidRPr="00041529" w:rsidTr="00EE1D0F">
        <w:trPr>
          <w:cantSplit/>
        </w:trPr>
        <w:tc>
          <w:tcPr>
            <w:tcW w:w="675" w:type="dxa"/>
          </w:tcPr>
          <w:p w:rsidR="00116C65" w:rsidRPr="00D01F23" w:rsidRDefault="00116C65" w:rsidP="00EE1D0F">
            <w:pPr>
              <w:pStyle w:val="NoSpacing"/>
              <w:ind w:firstLine="0"/>
              <w:rPr>
                <w:b/>
              </w:rPr>
            </w:pPr>
            <w:r>
              <w:rPr>
                <w:b/>
              </w:rPr>
              <w:t>8.6</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Generalisation of a target behavior</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to perform the wanted behaviour,  which is already performed in a particular situation,  in another situation</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Advise to repeat toning exercises learned in the gym when at home</w:t>
            </w:r>
          </w:p>
        </w:tc>
      </w:tr>
      <w:tr w:rsidR="00116C65" w:rsidRPr="00041529" w:rsidTr="00EE1D0F">
        <w:trPr>
          <w:cantSplit/>
        </w:trPr>
        <w:tc>
          <w:tcPr>
            <w:tcW w:w="675" w:type="dxa"/>
          </w:tcPr>
          <w:p w:rsidR="00116C65" w:rsidRPr="00D01F23" w:rsidRDefault="00116C65" w:rsidP="00EE1D0F">
            <w:pPr>
              <w:pStyle w:val="NoSpacing"/>
              <w:ind w:firstLine="0"/>
              <w:rPr>
                <w:b/>
              </w:rPr>
            </w:pPr>
            <w:r>
              <w:rPr>
                <w:b/>
              </w:rPr>
              <w:t>8.7</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Graded tasks</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Set easy-to-perform tasks, making them increasingly difficult, but achievable, until behavior is performed</w:t>
            </w: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Ask the person to walk for 100 yards a day for the first week, then half a mile a day after they have successfully achieved 100 yards, then two miles a day after they have successfully achieved one mile</w:t>
            </w:r>
          </w:p>
          <w:p w:rsidR="00116C65" w:rsidRPr="00041529" w:rsidRDefault="00116C65" w:rsidP="00EE1D0F">
            <w:pPr>
              <w:keepNext/>
              <w:keepLines/>
              <w:spacing w:after="0" w:line="240" w:lineRule="auto"/>
              <w:ind w:firstLine="0"/>
              <w:outlineLvl w:val="1"/>
              <w:rPr>
                <w:rFonts w:asciiTheme="minorHAnsi" w:hAnsiTheme="minorHAnsi" w:cstheme="minorHAnsi"/>
                <w:color w:val="000000"/>
              </w:rPr>
            </w:pPr>
          </w:p>
        </w:tc>
      </w:tr>
      <w:tr w:rsidR="00116C65" w:rsidRPr="00041529" w:rsidTr="00EE1D0F">
        <w:trPr>
          <w:cantSplit/>
        </w:trPr>
        <w:tc>
          <w:tcPr>
            <w:tcW w:w="10456" w:type="dxa"/>
            <w:gridSpan w:val="4"/>
            <w:shd w:val="clear" w:color="auto" w:fill="D9D9D9" w:themeFill="background1" w:themeFillShade="D9"/>
          </w:tcPr>
          <w:p w:rsidR="00116C65" w:rsidRPr="00D01F23" w:rsidRDefault="00116C65" w:rsidP="00EE1D0F">
            <w:pPr>
              <w:keepNext/>
              <w:keepLines/>
              <w:spacing w:after="0" w:line="240" w:lineRule="auto"/>
              <w:ind w:firstLine="0"/>
              <w:outlineLvl w:val="1"/>
              <w:rPr>
                <w:rFonts w:asciiTheme="minorHAnsi" w:hAnsiTheme="minorHAnsi" w:cstheme="minorHAnsi"/>
                <w:b/>
                <w:color w:val="000000"/>
              </w:rPr>
            </w:pPr>
            <w:r>
              <w:rPr>
                <w:rFonts w:asciiTheme="minorHAnsi" w:hAnsiTheme="minorHAnsi" w:cstheme="minorHAnsi"/>
                <w:b/>
                <w:color w:val="000000"/>
              </w:rPr>
              <w:t>9. Comparison of outcomes</w:t>
            </w:r>
          </w:p>
        </w:tc>
      </w:tr>
      <w:tr w:rsidR="00116C65" w:rsidRPr="00041529" w:rsidTr="00EE1D0F">
        <w:trPr>
          <w:cantSplit/>
        </w:trPr>
        <w:tc>
          <w:tcPr>
            <w:tcW w:w="675" w:type="dxa"/>
          </w:tcPr>
          <w:p w:rsidR="00116C65" w:rsidRPr="00D01F23" w:rsidRDefault="00116C65" w:rsidP="00EE1D0F">
            <w:pPr>
              <w:pStyle w:val="NoSpacing"/>
              <w:ind w:firstLine="0"/>
              <w:rPr>
                <w:b/>
              </w:rPr>
            </w:pPr>
            <w:r>
              <w:rPr>
                <w:b/>
              </w:rPr>
              <w:t>9.1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Pr>
                <w:rFonts w:asciiTheme="minorHAnsi" w:hAnsiTheme="minorHAnsi" w:cstheme="minorHAnsi"/>
                <w:b/>
                <w:i/>
                <w:color w:val="000000"/>
              </w:rPr>
              <w:t>Credible</w:t>
            </w:r>
            <w:r w:rsidRPr="00041529">
              <w:rPr>
                <w:rFonts w:asciiTheme="minorHAnsi" w:hAnsiTheme="minorHAnsi" w:cstheme="minorHAnsi"/>
                <w:b/>
                <w:i/>
                <w:color w:val="000000"/>
              </w:rPr>
              <w:t xml:space="preserve"> source</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Present verbal or visual communication from a </w:t>
            </w:r>
            <w:r w:rsidRPr="00F224C5">
              <w:rPr>
                <w:rFonts w:asciiTheme="minorHAnsi" w:hAnsiTheme="minorHAnsi" w:cstheme="minorHAnsi"/>
                <w:color w:val="000000"/>
              </w:rPr>
              <w:t>credible source</w:t>
            </w:r>
            <w:r w:rsidRPr="00F224C5">
              <w:rPr>
                <w:rFonts w:asciiTheme="minorHAnsi" w:hAnsiTheme="minorHAnsi" w:cstheme="minorHAnsi"/>
                <w:bCs/>
                <w:color w:val="000000"/>
              </w:rPr>
              <w:t xml:space="preserve"> </w:t>
            </w:r>
            <w:r w:rsidRPr="00F224C5">
              <w:rPr>
                <w:rFonts w:asciiTheme="minorHAnsi" w:hAnsiTheme="minorHAnsi" w:cstheme="minorHAnsi"/>
                <w:b/>
                <w:bCs/>
                <w:color w:val="000000"/>
              </w:rPr>
              <w:t>in favour of or against</w:t>
            </w:r>
            <w:r w:rsidRPr="00041529">
              <w:rPr>
                <w:rFonts w:asciiTheme="minorHAnsi" w:hAnsiTheme="minorHAnsi" w:cstheme="minorHAnsi"/>
                <w:color w:val="000000"/>
              </w:rPr>
              <w:t xml:space="preserve"> the behavior</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Note:</w:t>
            </w:r>
            <w:r w:rsidRPr="00041529">
              <w:rPr>
                <w:rFonts w:asciiTheme="minorHAnsi" w:hAnsiTheme="minorHAnsi" w:cstheme="minorHAnsi"/>
                <w:color w:val="000000"/>
              </w:rPr>
              <w:t xml:space="preserve"> </w:t>
            </w:r>
            <w:r w:rsidRPr="00041529">
              <w:rPr>
                <w:rFonts w:asciiTheme="minorHAnsi" w:hAnsiTheme="minorHAnsi" w:cstheme="minorHAnsi"/>
                <w:i/>
                <w:color w:val="000000"/>
              </w:rPr>
              <w:t>code this BCT if source generally agreed on as credible e.g., health professionals, celebrities or words used to indicate expertise or leader in field</w:t>
            </w:r>
            <w:r>
              <w:rPr>
                <w:rFonts w:asciiTheme="minorHAnsi" w:hAnsiTheme="minorHAnsi" w:cstheme="minorHAnsi"/>
                <w:i/>
                <w:color w:val="000000"/>
              </w:rPr>
              <w:t xml:space="preserve"> and if the communication has the aim of persuading</w:t>
            </w:r>
            <w:r w:rsidRPr="00041529">
              <w:rPr>
                <w:rFonts w:asciiTheme="minorHAnsi" w:hAnsiTheme="minorHAnsi" w:cstheme="minorHAnsi"/>
                <w:i/>
                <w:color w:val="000000"/>
              </w:rPr>
              <w:t>;</w:t>
            </w:r>
            <w:r w:rsidRPr="00041529">
              <w:rPr>
                <w:rFonts w:asciiTheme="minorHAnsi" w:hAnsiTheme="minorHAnsi" w:cstheme="minorHAnsi"/>
                <w:color w:val="000000"/>
              </w:rPr>
              <w:t xml:space="preserve"> </w:t>
            </w:r>
            <w:r w:rsidRPr="00041529">
              <w:rPr>
                <w:rFonts w:asciiTheme="minorHAnsi" w:hAnsiTheme="minorHAnsi" w:cstheme="minorHAnsi"/>
                <w:i/>
                <w:color w:val="000000"/>
              </w:rPr>
              <w:t xml:space="preserve"> if information about health consequences, </w:t>
            </w:r>
            <w:r w:rsidRPr="00041529">
              <w:rPr>
                <w:rFonts w:asciiTheme="minorHAnsi" w:hAnsiTheme="minorHAnsi" w:cstheme="minorHAnsi"/>
                <w:i/>
                <w:color w:val="000000"/>
                <w:u w:val="single"/>
              </w:rPr>
              <w:t>also</w:t>
            </w:r>
            <w:r w:rsidRPr="00041529">
              <w:rPr>
                <w:rFonts w:asciiTheme="minorHAnsi" w:hAnsiTheme="minorHAnsi" w:cstheme="minorHAnsi"/>
                <w:i/>
                <w:color w:val="000000"/>
              </w:rPr>
              <w:t xml:space="preserve"> code </w:t>
            </w:r>
            <w:r>
              <w:rPr>
                <w:rFonts w:asciiTheme="minorHAnsi" w:hAnsiTheme="minorHAnsi" w:cstheme="minorHAnsi"/>
                <w:b/>
                <w:i/>
                <w:color w:val="000000"/>
              </w:rPr>
              <w:t>5.1</w:t>
            </w:r>
            <w:r w:rsidRPr="00041529">
              <w:rPr>
                <w:rFonts w:asciiTheme="minorHAnsi" w:hAnsiTheme="minorHAnsi" w:cstheme="minorHAnsi"/>
                <w:b/>
                <w:i/>
                <w:color w:val="000000"/>
              </w:rPr>
              <w:t>, Information about health consequences</w:t>
            </w:r>
            <w:r w:rsidRPr="00041529">
              <w:rPr>
                <w:rFonts w:asciiTheme="minorHAnsi" w:hAnsiTheme="minorHAnsi" w:cstheme="minorHAnsi"/>
                <w:i/>
                <w:color w:val="000000"/>
              </w:rPr>
              <w:t xml:space="preserve">, if about emotional consequences, </w:t>
            </w:r>
            <w:r w:rsidRPr="00041529">
              <w:rPr>
                <w:rFonts w:asciiTheme="minorHAnsi" w:hAnsiTheme="minorHAnsi" w:cstheme="minorHAnsi"/>
                <w:i/>
                <w:color w:val="000000"/>
                <w:u w:val="single"/>
              </w:rPr>
              <w:t>also</w:t>
            </w:r>
            <w:r w:rsidRPr="00041529">
              <w:rPr>
                <w:rFonts w:asciiTheme="minorHAnsi" w:hAnsiTheme="minorHAnsi" w:cstheme="minorHAnsi"/>
                <w:i/>
                <w:color w:val="000000"/>
              </w:rPr>
              <w:t xml:space="preserve"> code </w:t>
            </w:r>
            <w:r>
              <w:rPr>
                <w:rFonts w:asciiTheme="minorHAnsi" w:hAnsiTheme="minorHAnsi" w:cstheme="minorHAnsi"/>
                <w:b/>
                <w:i/>
                <w:color w:val="000000"/>
              </w:rPr>
              <w:t>5.6</w:t>
            </w:r>
            <w:r w:rsidRPr="00041529">
              <w:rPr>
                <w:rFonts w:asciiTheme="minorHAnsi" w:hAnsiTheme="minorHAnsi" w:cstheme="minorHAnsi"/>
                <w:b/>
                <w:i/>
                <w:color w:val="000000"/>
              </w:rPr>
              <w:t>, Information about emotional consequences</w:t>
            </w:r>
            <w:r w:rsidRPr="00041529">
              <w:rPr>
                <w:rFonts w:asciiTheme="minorHAnsi" w:hAnsiTheme="minorHAnsi" w:cstheme="minorHAnsi"/>
                <w:i/>
                <w:color w:val="000000"/>
              </w:rPr>
              <w:t xml:space="preserve">; if about social, environmental or unspecified consequences </w:t>
            </w:r>
            <w:r w:rsidRPr="00041529">
              <w:rPr>
                <w:rFonts w:asciiTheme="minorHAnsi" w:hAnsiTheme="minorHAnsi" w:cstheme="minorHAnsi"/>
                <w:i/>
                <w:color w:val="000000"/>
                <w:u w:val="single"/>
              </w:rPr>
              <w:t>also</w:t>
            </w:r>
            <w:r w:rsidRPr="00041529">
              <w:rPr>
                <w:rFonts w:asciiTheme="minorHAnsi" w:hAnsiTheme="minorHAnsi" w:cstheme="minorHAnsi"/>
                <w:i/>
                <w:color w:val="000000"/>
              </w:rPr>
              <w:t xml:space="preserve"> code </w:t>
            </w:r>
            <w:r>
              <w:rPr>
                <w:rFonts w:asciiTheme="minorHAnsi" w:hAnsiTheme="minorHAnsi" w:cstheme="minorHAnsi"/>
                <w:b/>
                <w:i/>
                <w:color w:val="000000"/>
              </w:rPr>
              <w:t>5.3</w:t>
            </w:r>
            <w:r w:rsidRPr="00041529">
              <w:rPr>
                <w:rFonts w:asciiTheme="minorHAnsi" w:hAnsiTheme="minorHAnsi" w:cstheme="minorHAnsi"/>
                <w:b/>
                <w:i/>
                <w:color w:val="000000"/>
              </w:rPr>
              <w:t>, Information about social and environmental consequences</w:t>
            </w:r>
          </w:p>
          <w:p w:rsidR="00116C65" w:rsidRPr="00041529" w:rsidRDefault="00116C65" w:rsidP="00EE1D0F">
            <w:pPr>
              <w:spacing w:after="0" w:line="240" w:lineRule="auto"/>
              <w:ind w:firstLine="0"/>
              <w:rPr>
                <w:rFonts w:asciiTheme="minorHAnsi" w:hAnsiTheme="minorHAnsi" w:cstheme="minorHAnsi"/>
                <w: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Present a speech given by a high status professional to emphasise the importance of not exposing patients to unnecessary radiation by ordering x-rays for back pain</w:t>
            </w:r>
          </w:p>
          <w:p w:rsidR="00116C65" w:rsidRPr="00041529" w:rsidRDefault="00116C65" w:rsidP="00EE1D0F">
            <w:pPr>
              <w:spacing w:after="0" w:line="240" w:lineRule="auto"/>
              <w:ind w:firstLine="0"/>
              <w:rPr>
                <w:rFonts w:asciiTheme="minorHAnsi" w:hAnsiTheme="minorHAnsi" w:cstheme="minorHAnsi"/>
                <w:color w:val="000000"/>
              </w:rPr>
            </w:pP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D01F23" w:rsidRDefault="00116C65" w:rsidP="00EE1D0F">
            <w:pPr>
              <w:pStyle w:val="NoSpacing"/>
              <w:ind w:firstLine="0"/>
              <w:rPr>
                <w:b/>
              </w:rPr>
            </w:pPr>
            <w:r>
              <w:rPr>
                <w:b/>
              </w:rPr>
              <w:t>9.2</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Pros and cons</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the person to identify and compare reasons for wanting (pros) and not wanting to (cons) change the behavior (includes ‘</w:t>
            </w:r>
            <w:r w:rsidRPr="00041529">
              <w:rPr>
                <w:rFonts w:asciiTheme="minorHAnsi" w:hAnsiTheme="minorHAnsi" w:cstheme="minorHAnsi"/>
                <w:b/>
                <w:color w:val="000000"/>
                <w:u w:val="single"/>
              </w:rPr>
              <w:t>Decisional balance’</w:t>
            </w:r>
            <w:r w:rsidRPr="00041529">
              <w:rPr>
                <w:rFonts w:asciiTheme="minorHAnsi" w:hAnsiTheme="minorHAnsi" w:cstheme="minorHAnsi"/>
                <w:i/>
                <w:color w:val="000000"/>
              </w:rPr>
              <w:t>)</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Note:</w:t>
            </w:r>
            <w:r w:rsidRPr="00041529">
              <w:rPr>
                <w:rFonts w:asciiTheme="minorHAnsi" w:hAnsiTheme="minorHAnsi" w:cstheme="minorHAnsi"/>
                <w:color w:val="000000"/>
              </w:rPr>
              <w:t xml:space="preserve"> </w:t>
            </w:r>
            <w:r w:rsidRPr="00041529">
              <w:rPr>
                <w:rFonts w:asciiTheme="minorHAnsi" w:hAnsiTheme="minorHAnsi" w:cstheme="minorHAnsi"/>
                <w:i/>
                <w:color w:val="000000"/>
              </w:rPr>
              <w:t xml:space="preserve">if providing information about health consequences, </w:t>
            </w:r>
            <w:r w:rsidRPr="00041529">
              <w:rPr>
                <w:rFonts w:asciiTheme="minorHAnsi" w:hAnsiTheme="minorHAnsi" w:cstheme="minorHAnsi"/>
                <w:i/>
                <w:color w:val="000000"/>
                <w:u w:val="single"/>
              </w:rPr>
              <w:t>also</w:t>
            </w:r>
            <w:r w:rsidRPr="00041529">
              <w:rPr>
                <w:rFonts w:asciiTheme="minorHAnsi" w:hAnsiTheme="minorHAnsi" w:cstheme="minorHAnsi"/>
                <w:i/>
                <w:color w:val="000000"/>
              </w:rPr>
              <w:t xml:space="preserve"> code </w:t>
            </w:r>
            <w:r>
              <w:rPr>
                <w:rFonts w:asciiTheme="minorHAnsi" w:hAnsiTheme="minorHAnsi" w:cstheme="minorHAnsi"/>
                <w:b/>
                <w:i/>
                <w:color w:val="000000"/>
              </w:rPr>
              <w:t>5.1</w:t>
            </w:r>
            <w:r w:rsidRPr="00041529">
              <w:rPr>
                <w:rFonts w:asciiTheme="minorHAnsi" w:hAnsiTheme="minorHAnsi" w:cstheme="minorHAnsi"/>
                <w:b/>
                <w:i/>
                <w:color w:val="000000"/>
              </w:rPr>
              <w:t>, Information about health consequences</w:t>
            </w:r>
            <w:r w:rsidRPr="00041529">
              <w:rPr>
                <w:rFonts w:asciiTheme="minorHAnsi" w:hAnsiTheme="minorHAnsi" w:cstheme="minorHAnsi"/>
                <w:i/>
                <w:color w:val="000000"/>
              </w:rPr>
              <w:t xml:space="preserve">; if providing information about emotional consequences, </w:t>
            </w:r>
            <w:r w:rsidRPr="00041529">
              <w:rPr>
                <w:rFonts w:asciiTheme="minorHAnsi" w:hAnsiTheme="minorHAnsi" w:cstheme="minorHAnsi"/>
                <w:i/>
                <w:color w:val="000000"/>
                <w:u w:val="single"/>
              </w:rPr>
              <w:t>also</w:t>
            </w:r>
            <w:r w:rsidRPr="00041529">
              <w:rPr>
                <w:rFonts w:asciiTheme="minorHAnsi" w:hAnsiTheme="minorHAnsi" w:cstheme="minorHAnsi"/>
                <w:i/>
                <w:color w:val="000000"/>
              </w:rPr>
              <w:t xml:space="preserve"> code </w:t>
            </w:r>
            <w:r>
              <w:rPr>
                <w:rFonts w:asciiTheme="minorHAnsi" w:hAnsiTheme="minorHAnsi" w:cstheme="minorHAnsi"/>
                <w:b/>
                <w:i/>
                <w:color w:val="000000"/>
              </w:rPr>
              <w:t>5.6</w:t>
            </w:r>
            <w:r w:rsidRPr="00041529">
              <w:rPr>
                <w:rFonts w:asciiTheme="minorHAnsi" w:hAnsiTheme="minorHAnsi" w:cstheme="minorHAnsi"/>
                <w:b/>
                <w:i/>
                <w:color w:val="000000"/>
              </w:rPr>
              <w:t>, Information about emotional consequences</w:t>
            </w:r>
            <w:r w:rsidRPr="00041529">
              <w:rPr>
                <w:rFonts w:asciiTheme="minorHAnsi" w:hAnsiTheme="minorHAnsi" w:cstheme="minorHAnsi"/>
                <w:i/>
                <w:color w:val="000000"/>
              </w:rPr>
              <w:t xml:space="preserve">; if providing information about social, environmental or unspecified consequences </w:t>
            </w:r>
            <w:r w:rsidRPr="00041529">
              <w:rPr>
                <w:rFonts w:asciiTheme="minorHAnsi" w:hAnsiTheme="minorHAnsi" w:cstheme="minorHAnsi"/>
                <w:i/>
                <w:color w:val="000000"/>
                <w:u w:val="single"/>
              </w:rPr>
              <w:t>also</w:t>
            </w:r>
            <w:r w:rsidRPr="00041529">
              <w:rPr>
                <w:rFonts w:asciiTheme="minorHAnsi" w:hAnsiTheme="minorHAnsi" w:cstheme="minorHAnsi"/>
                <w:i/>
                <w:color w:val="000000"/>
              </w:rPr>
              <w:t xml:space="preserve"> code </w:t>
            </w:r>
            <w:r>
              <w:rPr>
                <w:rFonts w:asciiTheme="minorHAnsi" w:hAnsiTheme="minorHAnsi" w:cstheme="minorHAnsi"/>
                <w:b/>
                <w:i/>
                <w:color w:val="000000"/>
              </w:rPr>
              <w:t>5.3</w:t>
            </w:r>
            <w:r w:rsidRPr="00041529">
              <w:rPr>
                <w:rFonts w:asciiTheme="minorHAnsi" w:hAnsiTheme="minorHAnsi" w:cstheme="minorHAnsi"/>
                <w:b/>
                <w:i/>
                <w:color w:val="000000"/>
              </w:rPr>
              <w:t>, Information about social and environmental consequences</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rPr>
              <w:t>Advise the person to list and compare the advantages and disadvantages of prescribing antibiotics for upper respiratory tract infections</w:t>
            </w:r>
          </w:p>
        </w:tc>
      </w:tr>
      <w:tr w:rsidR="00116C65" w:rsidRPr="00041529" w:rsidTr="00EE1D0F">
        <w:trPr>
          <w:cantSplit/>
        </w:trPr>
        <w:tc>
          <w:tcPr>
            <w:tcW w:w="675" w:type="dxa"/>
          </w:tcPr>
          <w:p w:rsidR="00116C65" w:rsidRPr="00D01F23" w:rsidRDefault="00116C65" w:rsidP="00EE1D0F">
            <w:pPr>
              <w:pStyle w:val="NoSpacing"/>
              <w:ind w:firstLine="0"/>
              <w:rPr>
                <w:b/>
              </w:rPr>
            </w:pPr>
            <w:r>
              <w:rPr>
                <w:b/>
              </w:rPr>
              <w:t>9.3</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Comparative imagining of future outcomes</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Prompt or advise the imagining and comparing of future outcomes of changed versus unchanged </w:t>
            </w:r>
            <w:r>
              <w:rPr>
                <w:rFonts w:asciiTheme="minorHAnsi" w:hAnsiTheme="minorHAnsi" w:cstheme="minorHAnsi"/>
                <w:color w:val="000000"/>
              </w:rPr>
              <w:t>behaviour</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Prompt the person to imagine and compare likely or possible outcomes following attending versus not attending a screening appointment</w:t>
            </w:r>
          </w:p>
          <w:p w:rsidR="00116C65" w:rsidRDefault="00116C65" w:rsidP="00EE1D0F">
            <w:pPr>
              <w:spacing w:after="0" w:line="240" w:lineRule="auto"/>
              <w:ind w:firstLine="0"/>
              <w:rPr>
                <w:rFonts w:asciiTheme="minorHAnsi" w:hAnsiTheme="minorHAnsi" w:cstheme="minorHAnsi"/>
                <w:color w:val="000000"/>
              </w:rPr>
            </w:pPr>
          </w:p>
          <w:p w:rsidR="00116C65" w:rsidRDefault="00116C65" w:rsidP="00EE1D0F">
            <w:pPr>
              <w:spacing w:after="0" w:line="240" w:lineRule="auto"/>
              <w:ind w:firstLine="0"/>
              <w:rPr>
                <w:rFonts w:asciiTheme="minorHAnsi" w:hAnsiTheme="minorHAnsi" w:cstheme="minorHAnsi"/>
                <w:color w:val="000000"/>
              </w:rPr>
            </w:pPr>
          </w:p>
          <w:p w:rsidR="00116C65" w:rsidRDefault="00116C65" w:rsidP="00EE1D0F">
            <w:pPr>
              <w:spacing w:after="0" w:line="240" w:lineRule="auto"/>
              <w:ind w:firstLine="0"/>
              <w:rPr>
                <w:rFonts w:asciiTheme="minorHAnsi" w:hAnsiTheme="minorHAnsi" w:cstheme="minorHAnsi"/>
                <w:color w:val="000000"/>
              </w:rPr>
            </w:pP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10456" w:type="dxa"/>
            <w:gridSpan w:val="4"/>
            <w:shd w:val="clear" w:color="auto" w:fill="D9D9D9" w:themeFill="background1" w:themeFillShade="D9"/>
          </w:tcPr>
          <w:p w:rsidR="00116C65" w:rsidRPr="00D01F23" w:rsidRDefault="00116C65" w:rsidP="00EE1D0F">
            <w:pPr>
              <w:spacing w:after="0" w:line="240" w:lineRule="auto"/>
              <w:ind w:firstLine="0"/>
              <w:rPr>
                <w:rFonts w:asciiTheme="minorHAnsi" w:hAnsiTheme="minorHAnsi" w:cstheme="minorHAnsi"/>
                <w:b/>
                <w:color w:val="000000"/>
              </w:rPr>
            </w:pPr>
            <w:r>
              <w:rPr>
                <w:rFonts w:asciiTheme="minorHAnsi" w:hAnsiTheme="minorHAnsi" w:cstheme="minorHAnsi"/>
                <w:b/>
                <w:color w:val="000000"/>
              </w:rPr>
              <w:t>10. Reward and threat</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10.1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Material incentive (behavior)</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Inform that money, vouchers or other valued objects </w:t>
            </w:r>
            <w:r w:rsidRPr="005654EB">
              <w:rPr>
                <w:rFonts w:asciiTheme="minorHAnsi" w:hAnsiTheme="minorHAnsi" w:cstheme="minorHAnsi"/>
                <w:b/>
                <w:i/>
                <w:color w:val="000000"/>
              </w:rPr>
              <w:t>will be</w:t>
            </w:r>
            <w:r w:rsidRPr="00041529">
              <w:rPr>
                <w:rFonts w:asciiTheme="minorHAnsi" w:hAnsiTheme="minorHAnsi" w:cstheme="minorHAnsi"/>
                <w:color w:val="000000"/>
              </w:rPr>
              <w:t xml:space="preserve"> delivered if and only if there has been effort and/or progress in performing the behavior (includes </w:t>
            </w:r>
            <w:r w:rsidRPr="00041529">
              <w:rPr>
                <w:rFonts w:asciiTheme="minorHAnsi" w:hAnsiTheme="minorHAnsi" w:cstheme="minorHAnsi"/>
                <w:b/>
                <w:i/>
                <w:color w:val="000000"/>
              </w:rPr>
              <w:t>‘</w:t>
            </w:r>
            <w:r w:rsidRPr="00041529">
              <w:rPr>
                <w:rFonts w:asciiTheme="minorHAnsi" w:hAnsiTheme="minorHAnsi" w:cstheme="minorHAnsi"/>
                <w:b/>
                <w:color w:val="000000"/>
                <w:u w:val="single"/>
              </w:rPr>
              <w:t>Positive reinforcement’</w:t>
            </w:r>
            <w:r w:rsidRPr="00041529">
              <w:rPr>
                <w:rFonts w:asciiTheme="minorHAnsi" w:hAnsiTheme="minorHAnsi" w:cstheme="minorHAnsi"/>
                <w:color w:val="000000"/>
              </w:rPr>
              <w:t>)</w:t>
            </w:r>
          </w:p>
          <w:p w:rsidR="00116C65" w:rsidRDefault="00116C65" w:rsidP="00EE1D0F">
            <w:pPr>
              <w:spacing w:after="0" w:line="240" w:lineRule="auto"/>
              <w:ind w:firstLine="0"/>
              <w:rPr>
                <w:rFonts w:asciiTheme="minorHAnsi" w:hAnsiTheme="minorHAnsi" w:cstheme="minorHAnsi"/>
                <w:i/>
                <w:color w:val="000000"/>
              </w:rPr>
            </w:pPr>
            <w:r w:rsidRPr="00041529">
              <w:rPr>
                <w:rFonts w:asciiTheme="minorHAnsi" w:hAnsiTheme="minorHAnsi" w:cstheme="minorHAnsi"/>
                <w:i/>
                <w:color w:val="000000"/>
              </w:rPr>
              <w:t xml:space="preserve">Note: if incentive is social, code </w:t>
            </w:r>
            <w:r>
              <w:rPr>
                <w:rFonts w:asciiTheme="minorHAnsi" w:hAnsiTheme="minorHAnsi" w:cstheme="minorHAnsi"/>
                <w:b/>
                <w:i/>
                <w:color w:val="000000"/>
              </w:rPr>
              <w:t>10.5</w:t>
            </w:r>
            <w:r w:rsidRPr="00041529">
              <w:rPr>
                <w:rFonts w:asciiTheme="minorHAnsi" w:hAnsiTheme="minorHAnsi" w:cstheme="minorHAnsi"/>
                <w:b/>
                <w:i/>
                <w:color w:val="000000"/>
              </w:rPr>
              <w:t>, Social incentive</w:t>
            </w:r>
            <w:r w:rsidRPr="00041529">
              <w:rPr>
                <w:rFonts w:asciiTheme="minorHAnsi" w:hAnsiTheme="minorHAnsi" w:cstheme="minorHAnsi"/>
                <w:i/>
                <w:color w:val="000000"/>
              </w:rPr>
              <w:t xml:space="preserve"> if unspecified code </w:t>
            </w:r>
            <w:r>
              <w:rPr>
                <w:rFonts w:asciiTheme="minorHAnsi" w:hAnsiTheme="minorHAnsi" w:cstheme="minorHAnsi"/>
                <w:b/>
                <w:i/>
                <w:color w:val="000000"/>
              </w:rPr>
              <w:t>10.6</w:t>
            </w:r>
            <w:r w:rsidRPr="00041529">
              <w:rPr>
                <w:rFonts w:asciiTheme="minorHAnsi" w:hAnsiTheme="minorHAnsi" w:cstheme="minorHAnsi"/>
                <w:b/>
                <w:i/>
                <w:color w:val="000000"/>
              </w:rPr>
              <w:t>,</w:t>
            </w:r>
            <w:r w:rsidRPr="00041529">
              <w:rPr>
                <w:rFonts w:asciiTheme="minorHAnsi" w:hAnsiTheme="minorHAnsi" w:cstheme="minorHAnsi"/>
                <w:i/>
                <w:color w:val="000000"/>
              </w:rPr>
              <w:t xml:space="preserve"> </w:t>
            </w:r>
            <w:r w:rsidRPr="00041529">
              <w:rPr>
                <w:rFonts w:asciiTheme="minorHAnsi" w:hAnsiTheme="minorHAnsi" w:cstheme="minorHAnsi"/>
                <w:b/>
                <w:i/>
                <w:color w:val="000000"/>
              </w:rPr>
              <w:t xml:space="preserve">Non-specific incentive, </w:t>
            </w:r>
            <w:r w:rsidRPr="00041529">
              <w:rPr>
                <w:rFonts w:asciiTheme="minorHAnsi" w:hAnsiTheme="minorHAnsi" w:cstheme="minorHAnsi"/>
                <w:i/>
                <w:color w:val="000000"/>
              </w:rPr>
              <w:t xml:space="preserve">and </w:t>
            </w:r>
            <w:r w:rsidRPr="00041529">
              <w:rPr>
                <w:rFonts w:asciiTheme="minorHAnsi" w:hAnsiTheme="minorHAnsi" w:cstheme="minorHAnsi"/>
                <w:i/>
                <w:color w:val="000000"/>
                <w:u w:val="single"/>
              </w:rPr>
              <w:t>not</w:t>
            </w:r>
            <w:r w:rsidRPr="00041529">
              <w:rPr>
                <w:rFonts w:asciiTheme="minorHAnsi" w:hAnsiTheme="minorHAnsi" w:cstheme="minorHAnsi"/>
                <w:i/>
                <w:color w:val="000000"/>
              </w:rPr>
              <w:t xml:space="preserve"> </w:t>
            </w:r>
            <w:r>
              <w:rPr>
                <w:rFonts w:asciiTheme="minorHAnsi" w:hAnsiTheme="minorHAnsi" w:cstheme="minorHAnsi"/>
                <w:b/>
                <w:i/>
                <w:color w:val="000000"/>
              </w:rPr>
              <w:t>10.1</w:t>
            </w:r>
            <w:r w:rsidRPr="00041529">
              <w:rPr>
                <w:rFonts w:asciiTheme="minorHAnsi" w:hAnsiTheme="minorHAnsi" w:cstheme="minorHAnsi"/>
                <w:b/>
                <w:i/>
                <w:color w:val="000000"/>
              </w:rPr>
              <w:t>, Material incentive (behavior)</w:t>
            </w:r>
            <w:r w:rsidRPr="00041529">
              <w:rPr>
                <w:rFonts w:asciiTheme="minorHAnsi" w:hAnsiTheme="minorHAnsi" w:cstheme="minorHAnsi"/>
                <w:i/>
                <w:color w:val="000000"/>
              </w:rPr>
              <w:t xml:space="preserve">; if incentive is for </w:t>
            </w:r>
            <w:r w:rsidRPr="00041529">
              <w:rPr>
                <w:rFonts w:asciiTheme="minorHAnsi" w:hAnsiTheme="minorHAnsi" w:cstheme="minorHAnsi"/>
                <w:b/>
                <w:i/>
                <w:color w:val="000000"/>
              </w:rPr>
              <w:t xml:space="preserve">outcome, </w:t>
            </w:r>
            <w:r w:rsidRPr="00041529">
              <w:rPr>
                <w:rFonts w:asciiTheme="minorHAnsi" w:hAnsiTheme="minorHAnsi" w:cstheme="minorHAnsi"/>
                <w:i/>
                <w:color w:val="000000"/>
              </w:rPr>
              <w:t xml:space="preserve">code </w:t>
            </w:r>
            <w:r>
              <w:rPr>
                <w:rFonts w:asciiTheme="minorHAnsi" w:hAnsiTheme="minorHAnsi" w:cstheme="minorHAnsi"/>
                <w:b/>
                <w:i/>
                <w:color w:val="000000"/>
              </w:rPr>
              <w:t>10.8</w:t>
            </w:r>
            <w:r w:rsidRPr="00041529">
              <w:rPr>
                <w:rFonts w:asciiTheme="minorHAnsi" w:hAnsiTheme="minorHAnsi" w:cstheme="minorHAnsi"/>
                <w:b/>
                <w:i/>
                <w:color w:val="000000"/>
              </w:rPr>
              <w:t>, Incentive (outcome</w:t>
            </w:r>
            <w:r>
              <w:rPr>
                <w:rFonts w:asciiTheme="minorHAnsi" w:hAnsiTheme="minorHAnsi" w:cstheme="minorHAnsi"/>
                <w:b/>
                <w:i/>
                <w:color w:val="000000"/>
              </w:rPr>
              <w:t xml:space="preserve">). </w:t>
            </w:r>
            <w:r>
              <w:rPr>
                <w:rFonts w:asciiTheme="minorHAnsi" w:hAnsiTheme="minorHAnsi" w:cstheme="minorHAnsi"/>
                <w:i/>
                <w:color w:val="000000"/>
              </w:rPr>
              <w:t>I</w:t>
            </w:r>
            <w:r w:rsidRPr="000B0110">
              <w:rPr>
                <w:rFonts w:asciiTheme="minorHAnsi" w:hAnsiTheme="minorHAnsi" w:cstheme="minorHAnsi"/>
                <w:i/>
                <w:color w:val="000000"/>
              </w:rPr>
              <w:t xml:space="preserve">f </w:t>
            </w:r>
            <w:r w:rsidRPr="00D0455D">
              <w:rPr>
                <w:rFonts w:asciiTheme="minorHAnsi" w:hAnsiTheme="minorHAnsi" w:cstheme="minorHAnsi"/>
                <w:i/>
                <w:color w:val="000000"/>
              </w:rPr>
              <w:t>reward is delivered</w:t>
            </w:r>
            <w:r w:rsidRPr="000B0110">
              <w:rPr>
                <w:rFonts w:asciiTheme="minorHAnsi" w:hAnsiTheme="minorHAnsi" w:cstheme="minorHAnsi"/>
                <w:i/>
                <w:color w:val="000000"/>
              </w:rPr>
              <w:t xml:space="preserve"> also code one of</w:t>
            </w:r>
            <w:r>
              <w:rPr>
                <w:rFonts w:asciiTheme="minorHAnsi" w:hAnsiTheme="minorHAnsi" w:cstheme="minorHAnsi"/>
                <w:i/>
                <w:color w:val="000000"/>
              </w:rPr>
              <w:t>:</w:t>
            </w:r>
            <w:r w:rsidRPr="000B0110">
              <w:rPr>
                <w:rFonts w:asciiTheme="minorHAnsi" w:hAnsiTheme="minorHAnsi" w:cstheme="minorHAnsi"/>
                <w:i/>
                <w:color w:val="000000"/>
              </w:rPr>
              <w:t xml:space="preserve"> </w:t>
            </w:r>
            <w:r>
              <w:rPr>
                <w:rFonts w:asciiTheme="minorHAnsi" w:hAnsiTheme="minorHAnsi" w:cstheme="minorHAnsi"/>
                <w:b/>
                <w:i/>
                <w:color w:val="000000"/>
              </w:rPr>
              <w:t>10.2, Material reward (behavior); 10.3, Non-specific reward; 10.4, Social reward, 10.9, Self-reward; 10.10, Reward (outcome)</w:t>
            </w:r>
          </w:p>
          <w:p w:rsidR="00116C65" w:rsidRPr="000B0110" w:rsidRDefault="00116C65" w:rsidP="00EE1D0F">
            <w:pPr>
              <w:spacing w:after="0" w:line="240" w:lineRule="auto"/>
              <w:ind w:firstLine="0"/>
              <w:rPr>
                <w:rFonts w:asciiTheme="minorHAnsi" w:hAnsiTheme="minorHAnsi" w:cstheme="minorHAnsi"/>
                <w:b/>
                <w:i/>
                <w:color w:val="000000"/>
              </w:rPr>
            </w:pPr>
          </w:p>
        </w:tc>
        <w:tc>
          <w:tcPr>
            <w:tcW w:w="3246" w:type="dxa"/>
          </w:tcPr>
          <w:p w:rsidR="00116C65" w:rsidRPr="00041529" w:rsidRDefault="00116C65" w:rsidP="00EE1D0F">
            <w:pPr>
              <w:autoSpaceDE w:val="0"/>
              <w:autoSpaceDN w:val="0"/>
              <w:adjustRightInd w:val="0"/>
              <w:spacing w:after="0" w:line="240" w:lineRule="auto"/>
              <w:ind w:firstLine="0"/>
              <w:rPr>
                <w:rFonts w:asciiTheme="minorHAnsi" w:hAnsiTheme="minorHAnsi" w:cstheme="minorHAnsi"/>
                <w:color w:val="000000"/>
              </w:rPr>
            </w:pPr>
            <w:r w:rsidRPr="00041529">
              <w:rPr>
                <w:rFonts w:asciiTheme="minorHAnsi" w:hAnsiTheme="minorHAnsi" w:cstheme="minorHAnsi"/>
              </w:rPr>
              <w:t>Inform that a financial payment will be made each month in pregnancy that the woman has not smoked</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10.2</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Material reward (behavior)</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Arrange for the delivery of money, vouchers or other valued objects if and only if there </w:t>
            </w:r>
            <w:r w:rsidRPr="0064599E">
              <w:rPr>
                <w:rFonts w:asciiTheme="minorHAnsi" w:hAnsiTheme="minorHAnsi" w:cstheme="minorHAnsi"/>
                <w:b/>
                <w:i/>
                <w:color w:val="000000"/>
              </w:rPr>
              <w:t>has been</w:t>
            </w:r>
            <w:r w:rsidRPr="00041529">
              <w:rPr>
                <w:rFonts w:asciiTheme="minorHAnsi" w:hAnsiTheme="minorHAnsi" w:cstheme="minorHAnsi"/>
                <w:color w:val="000000"/>
              </w:rPr>
              <w:t xml:space="preserve"> effort and/or progress in performing the behavior (includes ‘</w:t>
            </w:r>
            <w:r w:rsidRPr="00041529">
              <w:rPr>
                <w:rFonts w:asciiTheme="minorHAnsi" w:hAnsiTheme="minorHAnsi" w:cstheme="minorHAnsi"/>
                <w:b/>
                <w:color w:val="000000"/>
                <w:u w:val="single"/>
              </w:rPr>
              <w:t>Positive reinforcement’</w:t>
            </w:r>
            <w:r w:rsidRPr="00041529">
              <w:rPr>
                <w:rFonts w:asciiTheme="minorHAnsi" w:hAnsiTheme="minorHAnsi" w:cstheme="minorHAnsi"/>
                <w:color w:val="000000"/>
              </w:rPr>
              <w:t>)</w:t>
            </w:r>
          </w:p>
          <w:p w:rsidR="00116C65"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w:t>
            </w:r>
            <w:r>
              <w:rPr>
                <w:rFonts w:asciiTheme="minorHAnsi" w:hAnsiTheme="minorHAnsi" w:cstheme="minorHAnsi"/>
                <w:i/>
                <w:color w:val="000000"/>
              </w:rPr>
              <w:t>I</w:t>
            </w:r>
            <w:r w:rsidRPr="00041529">
              <w:rPr>
                <w:rFonts w:asciiTheme="minorHAnsi" w:hAnsiTheme="minorHAnsi" w:cstheme="minorHAnsi"/>
                <w:i/>
                <w:color w:val="000000"/>
              </w:rPr>
              <w:t xml:space="preserve">f reward is social, code </w:t>
            </w:r>
            <w:r>
              <w:rPr>
                <w:rFonts w:asciiTheme="minorHAnsi" w:hAnsiTheme="minorHAnsi" w:cstheme="minorHAnsi"/>
                <w:b/>
                <w:i/>
                <w:color w:val="000000"/>
              </w:rPr>
              <w:t>10.4</w:t>
            </w:r>
            <w:r w:rsidRPr="00041529">
              <w:rPr>
                <w:rFonts w:asciiTheme="minorHAnsi" w:hAnsiTheme="minorHAnsi" w:cstheme="minorHAnsi"/>
                <w:b/>
                <w:i/>
                <w:color w:val="000000"/>
              </w:rPr>
              <w:t>, Social reward</w:t>
            </w:r>
            <w:r w:rsidRPr="00041529">
              <w:rPr>
                <w:rFonts w:asciiTheme="minorHAnsi" w:hAnsiTheme="minorHAnsi" w:cstheme="minorHAnsi"/>
                <w:i/>
                <w:color w:val="000000"/>
              </w:rPr>
              <w:t xml:space="preserve">, if unspecified code </w:t>
            </w:r>
            <w:r>
              <w:rPr>
                <w:rFonts w:asciiTheme="minorHAnsi" w:hAnsiTheme="minorHAnsi" w:cstheme="minorHAnsi"/>
                <w:b/>
                <w:i/>
                <w:color w:val="000000"/>
              </w:rPr>
              <w:t>10.3</w:t>
            </w:r>
            <w:r w:rsidRPr="00041529">
              <w:rPr>
                <w:rFonts w:asciiTheme="minorHAnsi" w:hAnsiTheme="minorHAnsi" w:cstheme="minorHAnsi"/>
                <w:b/>
                <w:i/>
                <w:color w:val="000000"/>
              </w:rPr>
              <w:t>, Non-specific reward</w:t>
            </w:r>
            <w:r w:rsidRPr="00041529">
              <w:rPr>
                <w:rFonts w:asciiTheme="minorHAnsi" w:hAnsiTheme="minorHAnsi" w:cstheme="minorHAnsi"/>
                <w:i/>
                <w:color w:val="000000"/>
              </w:rPr>
              <w:t xml:space="preserve">, and </w:t>
            </w:r>
            <w:r w:rsidRPr="00041529">
              <w:rPr>
                <w:rFonts w:asciiTheme="minorHAnsi" w:hAnsiTheme="minorHAnsi" w:cstheme="minorHAnsi"/>
                <w:i/>
                <w:color w:val="000000"/>
                <w:u w:val="single"/>
              </w:rPr>
              <w:t>not</w:t>
            </w:r>
            <w:r w:rsidRPr="00041529">
              <w:rPr>
                <w:rFonts w:asciiTheme="minorHAnsi" w:hAnsiTheme="minorHAnsi" w:cstheme="minorHAnsi"/>
                <w:i/>
                <w:color w:val="000000"/>
              </w:rPr>
              <w:t xml:space="preserve"> </w:t>
            </w:r>
            <w:r>
              <w:rPr>
                <w:rFonts w:asciiTheme="minorHAnsi" w:hAnsiTheme="minorHAnsi" w:cstheme="minorHAnsi"/>
                <w:b/>
                <w:i/>
                <w:color w:val="000000"/>
              </w:rPr>
              <w:t>10.1</w:t>
            </w:r>
            <w:r w:rsidRPr="00041529">
              <w:rPr>
                <w:rFonts w:asciiTheme="minorHAnsi" w:hAnsiTheme="minorHAnsi" w:cstheme="minorHAnsi"/>
                <w:b/>
                <w:i/>
                <w:color w:val="000000"/>
              </w:rPr>
              <w:t>, Material reward (behavior)</w:t>
            </w:r>
            <w:r w:rsidRPr="00041529">
              <w:rPr>
                <w:rFonts w:asciiTheme="minorHAnsi" w:hAnsiTheme="minorHAnsi" w:cstheme="minorHAnsi"/>
                <w:i/>
                <w:color w:val="000000"/>
              </w:rPr>
              <w:t xml:space="preserve">; if reward is for </w:t>
            </w:r>
            <w:r w:rsidRPr="00041529">
              <w:rPr>
                <w:rFonts w:asciiTheme="minorHAnsi" w:hAnsiTheme="minorHAnsi" w:cstheme="minorHAnsi"/>
                <w:b/>
                <w:i/>
                <w:color w:val="000000"/>
              </w:rPr>
              <w:t>outcome</w:t>
            </w:r>
            <w:r w:rsidRPr="00041529">
              <w:rPr>
                <w:rFonts w:asciiTheme="minorHAnsi" w:hAnsiTheme="minorHAnsi" w:cstheme="minorHAnsi"/>
                <w:i/>
                <w:color w:val="000000"/>
              </w:rPr>
              <w:t xml:space="preserve">, code </w:t>
            </w:r>
            <w:r>
              <w:rPr>
                <w:rFonts w:asciiTheme="minorHAnsi" w:hAnsiTheme="minorHAnsi" w:cstheme="minorHAnsi"/>
                <w:b/>
                <w:i/>
                <w:color w:val="000000"/>
              </w:rPr>
              <w:t>10.10</w:t>
            </w:r>
            <w:r w:rsidRPr="00041529">
              <w:rPr>
                <w:rFonts w:asciiTheme="minorHAnsi" w:hAnsiTheme="minorHAnsi" w:cstheme="minorHAnsi"/>
                <w:b/>
                <w:i/>
                <w:color w:val="000000"/>
              </w:rPr>
              <w:t>, Reward (outcome)</w:t>
            </w:r>
            <w:r>
              <w:rPr>
                <w:rFonts w:asciiTheme="minorHAnsi" w:hAnsiTheme="minorHAnsi" w:cstheme="minorHAnsi"/>
                <w:b/>
                <w:i/>
                <w:color w:val="000000"/>
              </w:rPr>
              <w:t>.</w:t>
            </w:r>
            <w:r>
              <w:rPr>
                <w:rFonts w:asciiTheme="minorHAnsi" w:hAnsiTheme="minorHAnsi" w:cstheme="minorHAnsi"/>
                <w:i/>
                <w:color w:val="000000"/>
              </w:rPr>
              <w:t xml:space="preserve"> If informed of reward in advance of rewarded behaviour, also code one of: </w:t>
            </w:r>
            <w:r>
              <w:rPr>
                <w:rFonts w:asciiTheme="minorHAnsi" w:hAnsiTheme="minorHAnsi" w:cstheme="minorHAnsi"/>
                <w:b/>
                <w:i/>
                <w:color w:val="000000"/>
              </w:rPr>
              <w:t>10.1, Material incentive (behaviour); 10.5, Social incentive; 10.6, Non-specific incentive; 10.7, Self-incentive; 10.8, Incentive (outcome)</w:t>
            </w:r>
          </w:p>
          <w:p w:rsidR="00116C65" w:rsidRPr="00041529" w:rsidRDefault="00116C65" w:rsidP="00EE1D0F">
            <w:pPr>
              <w:spacing w:after="0" w:line="240" w:lineRule="auto"/>
              <w:ind w:firstLine="0"/>
              <w:rPr>
                <w:rFonts w:asciiTheme="minorHAnsi" w:hAnsiTheme="minorHAnsi" w:cstheme="minorHAnsi"/>
                <w:b/>
                <w:color w:val="000000"/>
              </w:rPr>
            </w:pPr>
            <w:r>
              <w:rPr>
                <w:rFonts w:asciiTheme="minorHAnsi" w:hAnsiTheme="minorHAnsi" w:cstheme="minorHAnsi"/>
                <w:i/>
                <w:color w:val="000000"/>
              </w:rPr>
              <w:t xml:space="preserve"> </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Arrange for the person to receive money that would have been spent on cigarettes if and only if the smoker has not smoked for one month</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F332DC" w:rsidRDefault="00116C65" w:rsidP="00EE1D0F">
            <w:pPr>
              <w:pStyle w:val="NoSpacing"/>
              <w:ind w:firstLine="0"/>
              <w:rPr>
                <w:b/>
              </w:rPr>
            </w:pPr>
            <w:r>
              <w:rPr>
                <w:b/>
              </w:rPr>
              <w:t>10.3</w:t>
            </w:r>
          </w:p>
        </w:tc>
        <w:tc>
          <w:tcPr>
            <w:tcW w:w="2498" w:type="dxa"/>
          </w:tcPr>
          <w:p w:rsidR="00116C65" w:rsidRPr="00041529" w:rsidRDefault="00116C65" w:rsidP="00EE1D0F">
            <w:pPr>
              <w:pStyle w:val="ListParagraph"/>
              <w:spacing w:after="0" w:line="240" w:lineRule="auto"/>
              <w:ind w:left="0"/>
              <w:rPr>
                <w:rFonts w:asciiTheme="minorHAnsi" w:hAnsiTheme="minorHAnsi" w:cstheme="minorHAnsi"/>
                <w:b/>
                <w:i/>
                <w:color w:val="000000"/>
              </w:rPr>
            </w:pPr>
            <w:r w:rsidRPr="00041529">
              <w:rPr>
                <w:rFonts w:asciiTheme="minorHAnsi" w:hAnsiTheme="minorHAnsi" w:cstheme="minorHAnsi"/>
                <w:b/>
                <w:i/>
              </w:rPr>
              <w:t>Non-specific reward</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Arrange delivery of a reward if and only if there </w:t>
            </w:r>
            <w:r w:rsidRPr="0064599E">
              <w:rPr>
                <w:rFonts w:asciiTheme="minorHAnsi" w:hAnsiTheme="minorHAnsi" w:cstheme="minorHAnsi"/>
                <w:b/>
                <w:i/>
                <w:color w:val="000000"/>
              </w:rPr>
              <w:t>has been</w:t>
            </w:r>
            <w:r w:rsidRPr="00041529">
              <w:rPr>
                <w:rFonts w:asciiTheme="minorHAnsi" w:hAnsiTheme="minorHAnsi" w:cstheme="minorHAnsi"/>
                <w:color w:val="000000"/>
              </w:rPr>
              <w:t xml:space="preserve"> effort and/or progress in performing the behavior (includes ‘</w:t>
            </w:r>
            <w:r w:rsidRPr="00041529">
              <w:rPr>
                <w:rFonts w:asciiTheme="minorHAnsi" w:hAnsiTheme="minorHAnsi" w:cstheme="minorHAnsi"/>
                <w:b/>
                <w:color w:val="000000"/>
                <w:u w:val="single"/>
              </w:rPr>
              <w:t>Positive reinforcement’</w:t>
            </w:r>
            <w:r w:rsidRPr="00041529">
              <w:rPr>
                <w:rFonts w:asciiTheme="minorHAnsi" w:hAnsiTheme="minorHAnsi" w:cstheme="minorHAnsi"/>
                <w:color w:val="000000"/>
              </w:rPr>
              <w:t>)</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if reward is material, code </w:t>
            </w:r>
            <w:r>
              <w:rPr>
                <w:rFonts w:asciiTheme="minorHAnsi" w:hAnsiTheme="minorHAnsi" w:cstheme="minorHAnsi"/>
                <w:b/>
                <w:i/>
                <w:color w:val="000000"/>
              </w:rPr>
              <w:t>10.2</w:t>
            </w:r>
            <w:r w:rsidRPr="00041529">
              <w:rPr>
                <w:rFonts w:asciiTheme="minorHAnsi" w:hAnsiTheme="minorHAnsi" w:cstheme="minorHAnsi"/>
                <w:b/>
                <w:i/>
                <w:color w:val="000000"/>
              </w:rPr>
              <w:t>, Material reward (behavior)</w:t>
            </w:r>
            <w:r w:rsidRPr="00041529">
              <w:rPr>
                <w:rFonts w:asciiTheme="minorHAnsi" w:hAnsiTheme="minorHAnsi" w:cstheme="minorHAnsi"/>
                <w:i/>
                <w:color w:val="000000"/>
              </w:rPr>
              <w:t xml:space="preserve">, if social, code </w:t>
            </w:r>
            <w:r>
              <w:rPr>
                <w:rFonts w:asciiTheme="minorHAnsi" w:hAnsiTheme="minorHAnsi" w:cstheme="minorHAnsi"/>
                <w:b/>
                <w:i/>
                <w:color w:val="000000"/>
              </w:rPr>
              <w:t>10.4</w:t>
            </w:r>
            <w:r w:rsidRPr="00041529">
              <w:rPr>
                <w:rFonts w:asciiTheme="minorHAnsi" w:hAnsiTheme="minorHAnsi" w:cstheme="minorHAnsi"/>
                <w:b/>
                <w:i/>
                <w:color w:val="000000"/>
              </w:rPr>
              <w:t>, Social reward</w:t>
            </w:r>
            <w:r w:rsidRPr="00041529">
              <w:rPr>
                <w:rFonts w:asciiTheme="minorHAnsi" w:hAnsiTheme="minorHAnsi" w:cstheme="minorHAnsi"/>
                <w:i/>
                <w:color w:val="000000"/>
              </w:rPr>
              <w:t xml:space="preserve">, and </w:t>
            </w:r>
            <w:r w:rsidRPr="00041529">
              <w:rPr>
                <w:rFonts w:asciiTheme="minorHAnsi" w:hAnsiTheme="minorHAnsi" w:cstheme="minorHAnsi"/>
                <w:i/>
                <w:color w:val="000000"/>
                <w:u w:val="single"/>
              </w:rPr>
              <w:t>not</w:t>
            </w:r>
            <w:r w:rsidRPr="00041529">
              <w:rPr>
                <w:rFonts w:asciiTheme="minorHAnsi" w:hAnsiTheme="minorHAnsi" w:cstheme="minorHAnsi"/>
                <w:i/>
                <w:color w:val="000000"/>
              </w:rPr>
              <w:t xml:space="preserve"> </w:t>
            </w:r>
            <w:r>
              <w:rPr>
                <w:rFonts w:asciiTheme="minorHAnsi" w:hAnsiTheme="minorHAnsi" w:cstheme="minorHAnsi"/>
                <w:b/>
                <w:i/>
                <w:color w:val="000000"/>
              </w:rPr>
              <w:t>10.3</w:t>
            </w:r>
            <w:r w:rsidRPr="00041529">
              <w:rPr>
                <w:rFonts w:asciiTheme="minorHAnsi" w:hAnsiTheme="minorHAnsi" w:cstheme="minorHAnsi"/>
                <w:b/>
                <w:i/>
                <w:color w:val="000000"/>
              </w:rPr>
              <w:t>, Non-specific reward</w:t>
            </w:r>
            <w:r w:rsidRPr="00041529">
              <w:rPr>
                <w:rFonts w:asciiTheme="minorHAnsi" w:hAnsiTheme="minorHAnsi" w:cstheme="minorHAnsi"/>
                <w:i/>
                <w:color w:val="000000"/>
              </w:rPr>
              <w:t xml:space="preserve">; if reward is for </w:t>
            </w:r>
            <w:r w:rsidRPr="00041529">
              <w:rPr>
                <w:rFonts w:asciiTheme="minorHAnsi" w:hAnsiTheme="minorHAnsi" w:cstheme="minorHAnsi"/>
                <w:b/>
                <w:i/>
                <w:color w:val="000000"/>
              </w:rPr>
              <w:t>outcome</w:t>
            </w:r>
            <w:r w:rsidRPr="00041529">
              <w:rPr>
                <w:rFonts w:asciiTheme="minorHAnsi" w:hAnsiTheme="minorHAnsi" w:cstheme="minorHAnsi"/>
                <w:i/>
                <w:color w:val="000000"/>
              </w:rPr>
              <w:t xml:space="preserve"> code </w:t>
            </w:r>
            <w:r>
              <w:rPr>
                <w:rFonts w:asciiTheme="minorHAnsi" w:hAnsiTheme="minorHAnsi" w:cstheme="minorHAnsi"/>
                <w:b/>
                <w:i/>
                <w:color w:val="000000"/>
              </w:rPr>
              <w:t>10.10</w:t>
            </w:r>
            <w:r w:rsidRPr="00041529">
              <w:rPr>
                <w:rFonts w:asciiTheme="minorHAnsi" w:hAnsiTheme="minorHAnsi" w:cstheme="minorHAnsi"/>
                <w:b/>
                <w:i/>
                <w:color w:val="000000"/>
              </w:rPr>
              <w:t>, Reward (outcome)</w:t>
            </w:r>
            <w:r>
              <w:rPr>
                <w:rFonts w:asciiTheme="minorHAnsi" w:hAnsiTheme="minorHAnsi" w:cstheme="minorHAnsi"/>
                <w:b/>
                <w:i/>
                <w:color w:val="000000"/>
              </w:rPr>
              <w:t>.</w:t>
            </w:r>
            <w:r>
              <w:rPr>
                <w:rFonts w:asciiTheme="minorHAnsi" w:hAnsiTheme="minorHAnsi" w:cstheme="minorHAnsi"/>
                <w:i/>
                <w:color w:val="000000"/>
              </w:rPr>
              <w:t xml:space="preserve"> If informed of reward in advance of rewarded behaviour, also code one of</w:t>
            </w:r>
            <w:r>
              <w:rPr>
                <w:rFonts w:asciiTheme="minorHAnsi" w:hAnsiTheme="minorHAnsi" w:cstheme="minorHAnsi"/>
                <w:b/>
                <w:i/>
                <w:color w:val="000000"/>
              </w:rPr>
              <w:t>: 10.1, Material incentive (behaviour); 10.5, Social incentive; 10.6, Non-specific incentive; 10.7, Self-incentive; 10.8, Incentive (outcome)</w:t>
            </w:r>
          </w:p>
          <w:p w:rsidR="00116C65" w:rsidRPr="00041529" w:rsidRDefault="00116C65" w:rsidP="00EE1D0F">
            <w:pPr>
              <w:spacing w:after="0" w:line="240" w:lineRule="auto"/>
              <w:ind w:firstLine="0"/>
              <w:rPr>
                <w:rFonts w:asciiTheme="minorHAnsi" w:hAnsiTheme="minorHAnsi" w:cstheme="minorHAnsi"/>
                <w: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rPr>
              <w:t>Identify something (e.g. an activity such as a visit to the cinema) that the person values and arrange for this to be delivered if and only if they attend for health screening</w:t>
            </w:r>
          </w:p>
        </w:tc>
      </w:tr>
      <w:tr w:rsidR="00116C65" w:rsidRPr="00041529" w:rsidTr="00EE1D0F">
        <w:trPr>
          <w:cantSplit/>
        </w:trPr>
        <w:tc>
          <w:tcPr>
            <w:tcW w:w="675" w:type="dxa"/>
          </w:tcPr>
          <w:p w:rsidR="00116C65" w:rsidRDefault="00116C65" w:rsidP="00EE1D0F">
            <w:pPr>
              <w:pStyle w:val="NoSpacing"/>
              <w:ind w:firstLine="0"/>
              <w:rPr>
                <w:b/>
              </w:rPr>
            </w:pPr>
            <w:r>
              <w:rPr>
                <w:b/>
              </w:rPr>
              <w:t>10.4</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Social reward</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Arrange verbal or non-verbal reward if and only if there </w:t>
            </w:r>
            <w:r w:rsidRPr="0064599E">
              <w:rPr>
                <w:rFonts w:asciiTheme="minorHAnsi" w:hAnsiTheme="minorHAnsi" w:cstheme="minorHAnsi"/>
                <w:b/>
                <w:i/>
                <w:color w:val="000000"/>
              </w:rPr>
              <w:t>has been</w:t>
            </w:r>
            <w:r w:rsidRPr="00041529">
              <w:rPr>
                <w:rFonts w:asciiTheme="minorHAnsi" w:hAnsiTheme="minorHAnsi" w:cstheme="minorHAnsi"/>
                <w:color w:val="000000"/>
              </w:rPr>
              <w:t xml:space="preserve"> effort and/or progress in performing the behavior (includes ‘</w:t>
            </w:r>
            <w:r w:rsidRPr="00041529">
              <w:rPr>
                <w:rFonts w:asciiTheme="minorHAnsi" w:hAnsiTheme="minorHAnsi" w:cstheme="minorHAnsi"/>
                <w:b/>
                <w:color w:val="000000"/>
                <w:u w:val="single"/>
              </w:rPr>
              <w:t>Positive reinforcement</w:t>
            </w:r>
            <w:r w:rsidRPr="00041529">
              <w:rPr>
                <w:rFonts w:asciiTheme="minorHAnsi" w:hAnsiTheme="minorHAnsi" w:cstheme="minorHAnsi"/>
                <w:color w:val="000000"/>
              </w:rPr>
              <w:t>’)</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if reward is material, code </w:t>
            </w:r>
            <w:r>
              <w:rPr>
                <w:rFonts w:asciiTheme="minorHAnsi" w:hAnsiTheme="minorHAnsi" w:cstheme="minorHAnsi"/>
                <w:b/>
                <w:i/>
                <w:color w:val="000000"/>
              </w:rPr>
              <w:t>10.2</w:t>
            </w:r>
            <w:r w:rsidRPr="00041529">
              <w:rPr>
                <w:rFonts w:asciiTheme="minorHAnsi" w:hAnsiTheme="minorHAnsi" w:cstheme="minorHAnsi"/>
                <w:b/>
                <w:i/>
                <w:color w:val="000000"/>
              </w:rPr>
              <w:t>, Material reward (behavior)</w:t>
            </w:r>
            <w:r w:rsidRPr="00041529">
              <w:rPr>
                <w:rFonts w:asciiTheme="minorHAnsi" w:hAnsiTheme="minorHAnsi" w:cstheme="minorHAnsi"/>
                <w:i/>
                <w:color w:val="000000"/>
              </w:rPr>
              <w:t xml:space="preserve">, if unspecified code </w:t>
            </w:r>
            <w:r>
              <w:rPr>
                <w:rFonts w:asciiTheme="minorHAnsi" w:hAnsiTheme="minorHAnsi" w:cstheme="minorHAnsi"/>
                <w:b/>
                <w:i/>
                <w:color w:val="000000"/>
              </w:rPr>
              <w:t>10.3,</w:t>
            </w:r>
            <w:r w:rsidRPr="00041529">
              <w:rPr>
                <w:rFonts w:asciiTheme="minorHAnsi" w:hAnsiTheme="minorHAnsi" w:cstheme="minorHAnsi"/>
                <w:b/>
                <w:i/>
                <w:color w:val="000000"/>
              </w:rPr>
              <w:t xml:space="preserve"> Non-specific reward</w:t>
            </w:r>
            <w:r w:rsidRPr="00041529">
              <w:rPr>
                <w:rFonts w:asciiTheme="minorHAnsi" w:hAnsiTheme="minorHAnsi" w:cstheme="minorHAnsi"/>
                <w:i/>
                <w:color w:val="000000"/>
              </w:rPr>
              <w:t xml:space="preserve">, and </w:t>
            </w:r>
            <w:r w:rsidRPr="00041529">
              <w:rPr>
                <w:rFonts w:asciiTheme="minorHAnsi" w:hAnsiTheme="minorHAnsi" w:cstheme="minorHAnsi"/>
                <w:i/>
                <w:color w:val="000000"/>
                <w:u w:val="single"/>
              </w:rPr>
              <w:t>not</w:t>
            </w:r>
            <w:r w:rsidRPr="00041529">
              <w:rPr>
                <w:rFonts w:asciiTheme="minorHAnsi" w:hAnsiTheme="minorHAnsi" w:cstheme="minorHAnsi"/>
                <w:i/>
                <w:color w:val="000000"/>
              </w:rPr>
              <w:t xml:space="preserve"> </w:t>
            </w:r>
            <w:r>
              <w:rPr>
                <w:rFonts w:asciiTheme="minorHAnsi" w:hAnsiTheme="minorHAnsi" w:cstheme="minorHAnsi"/>
                <w:b/>
                <w:i/>
                <w:color w:val="000000"/>
              </w:rPr>
              <w:t>10.4</w:t>
            </w:r>
            <w:r w:rsidRPr="00041529">
              <w:rPr>
                <w:rFonts w:asciiTheme="minorHAnsi" w:hAnsiTheme="minorHAnsi" w:cstheme="minorHAnsi"/>
                <w:b/>
                <w:i/>
                <w:color w:val="000000"/>
              </w:rPr>
              <w:t>, Social reward</w:t>
            </w:r>
            <w:r w:rsidRPr="00041529">
              <w:rPr>
                <w:rFonts w:asciiTheme="minorHAnsi" w:hAnsiTheme="minorHAnsi" w:cstheme="minorHAnsi"/>
                <w:i/>
                <w:color w:val="000000"/>
              </w:rPr>
              <w:t xml:space="preserve">; if reward is for </w:t>
            </w:r>
            <w:r w:rsidRPr="00041529">
              <w:rPr>
                <w:rFonts w:asciiTheme="minorHAnsi" w:hAnsiTheme="minorHAnsi" w:cstheme="minorHAnsi"/>
                <w:b/>
                <w:i/>
                <w:color w:val="000000"/>
              </w:rPr>
              <w:t>outcome</w:t>
            </w:r>
            <w:r w:rsidRPr="00041529">
              <w:rPr>
                <w:rFonts w:asciiTheme="minorHAnsi" w:hAnsiTheme="minorHAnsi" w:cstheme="minorHAnsi"/>
                <w:i/>
                <w:color w:val="000000"/>
              </w:rPr>
              <w:t xml:space="preserve"> code </w:t>
            </w:r>
            <w:r>
              <w:rPr>
                <w:rFonts w:asciiTheme="minorHAnsi" w:hAnsiTheme="minorHAnsi" w:cstheme="minorHAnsi"/>
                <w:b/>
                <w:i/>
                <w:color w:val="000000"/>
              </w:rPr>
              <w:t>10.10</w:t>
            </w:r>
            <w:r w:rsidRPr="00041529">
              <w:rPr>
                <w:rFonts w:asciiTheme="minorHAnsi" w:hAnsiTheme="minorHAnsi" w:cstheme="minorHAnsi"/>
                <w:b/>
                <w:i/>
                <w:color w:val="000000"/>
              </w:rPr>
              <w:t>, Reward (outcome)</w:t>
            </w:r>
            <w:r>
              <w:rPr>
                <w:rFonts w:asciiTheme="minorHAnsi" w:hAnsiTheme="minorHAnsi" w:cstheme="minorHAnsi"/>
                <w:b/>
                <w:i/>
                <w:color w:val="000000"/>
              </w:rPr>
              <w:t>.</w:t>
            </w:r>
            <w:r>
              <w:rPr>
                <w:rFonts w:asciiTheme="minorHAnsi" w:hAnsiTheme="minorHAnsi" w:cstheme="minorHAnsi"/>
                <w:i/>
                <w:color w:val="000000"/>
              </w:rPr>
              <w:t xml:space="preserve"> If informed of reward in advance of rewarded behaviour, also code one of</w:t>
            </w:r>
            <w:r>
              <w:rPr>
                <w:rFonts w:asciiTheme="minorHAnsi" w:hAnsiTheme="minorHAnsi" w:cstheme="minorHAnsi"/>
                <w:b/>
                <w:i/>
                <w:color w:val="000000"/>
              </w:rPr>
              <w:t>: 10.1, Material incentive (behaviour); 10.5, Social incentive; 10.6, Non-specific incentive; 10.7, Self-incentive; 10.8, Incentive (outcome)</w:t>
            </w:r>
          </w:p>
          <w:p w:rsidR="00116C65" w:rsidRPr="00041529" w:rsidRDefault="00116C65" w:rsidP="00EE1D0F">
            <w:pPr>
              <w:spacing w:after="0" w:line="240" w:lineRule="auto"/>
              <w:ind w:firstLine="0"/>
              <w:rPr>
                <w:rFonts w:asciiTheme="minorHAnsi" w:hAnsiTheme="minorHAnsi" w:cstheme="minorHAnsi"/>
                <w: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Congratulate the person for each day they eat a reduced fat diet</w:t>
            </w:r>
          </w:p>
          <w:p w:rsidR="00116C65" w:rsidRPr="00041529" w:rsidRDefault="00116C65" w:rsidP="00EE1D0F">
            <w:pPr>
              <w:keepNext/>
              <w:keepLines/>
              <w:spacing w:after="0" w:line="240" w:lineRule="auto"/>
              <w:ind w:firstLine="0"/>
              <w:outlineLvl w:val="1"/>
              <w:rPr>
                <w:rFonts w:asciiTheme="minorHAnsi" w:hAnsiTheme="minorHAnsi" w:cstheme="minorHAnsi"/>
                <w:color w:val="000000"/>
              </w:rPr>
            </w:pPr>
          </w:p>
        </w:tc>
      </w:tr>
      <w:tr w:rsidR="00116C65" w:rsidRPr="00041529" w:rsidTr="00EE1D0F">
        <w:trPr>
          <w:cantSplit/>
        </w:trPr>
        <w:tc>
          <w:tcPr>
            <w:tcW w:w="675" w:type="dxa"/>
          </w:tcPr>
          <w:p w:rsidR="00116C65" w:rsidRDefault="00116C65" w:rsidP="00EE1D0F">
            <w:pPr>
              <w:pStyle w:val="NoSpacing"/>
              <w:ind w:firstLine="0"/>
              <w:rPr>
                <w:b/>
              </w:rPr>
            </w:pPr>
            <w:r>
              <w:rPr>
                <w:b/>
              </w:rPr>
              <w:t>10.5</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Social incentive</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Inform that a verbal or non-verbal reward </w:t>
            </w:r>
            <w:r w:rsidRPr="000B0110">
              <w:rPr>
                <w:rFonts w:asciiTheme="minorHAnsi" w:hAnsiTheme="minorHAnsi" w:cstheme="minorHAnsi"/>
                <w:b/>
                <w:i/>
                <w:color w:val="000000"/>
              </w:rPr>
              <w:t>will be</w:t>
            </w:r>
            <w:r w:rsidRPr="00145636">
              <w:rPr>
                <w:rFonts w:asciiTheme="minorHAnsi" w:hAnsiTheme="minorHAnsi" w:cstheme="minorHAnsi"/>
                <w:color w:val="000000"/>
              </w:rPr>
              <w:t xml:space="preserve"> </w:t>
            </w:r>
            <w:r w:rsidRPr="00041529">
              <w:rPr>
                <w:rFonts w:asciiTheme="minorHAnsi" w:hAnsiTheme="minorHAnsi" w:cstheme="minorHAnsi"/>
                <w:color w:val="000000"/>
              </w:rPr>
              <w:t>delivered if and only if there has been effort and/or progress in performing the behavior (includes ‘</w:t>
            </w:r>
            <w:r w:rsidRPr="00041529">
              <w:rPr>
                <w:rFonts w:asciiTheme="minorHAnsi" w:hAnsiTheme="minorHAnsi" w:cstheme="minorHAnsi"/>
                <w:b/>
                <w:color w:val="000000"/>
                <w:u w:val="single"/>
              </w:rPr>
              <w:t>Positive reinforcement’</w:t>
            </w:r>
            <w:r w:rsidRPr="00041529">
              <w:rPr>
                <w:rFonts w:asciiTheme="minorHAnsi" w:hAnsiTheme="minorHAnsi" w:cstheme="minorHAnsi"/>
                <w:color w:val="000000"/>
              </w:rPr>
              <w:t>)</w:t>
            </w:r>
          </w:p>
          <w:p w:rsidR="00116C65"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if incentive is material, code </w:t>
            </w:r>
            <w:r>
              <w:rPr>
                <w:rFonts w:asciiTheme="minorHAnsi" w:hAnsiTheme="minorHAnsi" w:cstheme="minorHAnsi"/>
                <w:b/>
                <w:i/>
                <w:color w:val="000000"/>
              </w:rPr>
              <w:t>10.1</w:t>
            </w:r>
            <w:r w:rsidRPr="00041529">
              <w:rPr>
                <w:rFonts w:asciiTheme="minorHAnsi" w:hAnsiTheme="minorHAnsi" w:cstheme="minorHAnsi"/>
                <w:b/>
                <w:i/>
                <w:color w:val="000000"/>
              </w:rPr>
              <w:t>, Material incentive (behavior)</w:t>
            </w:r>
            <w:r w:rsidRPr="00041529">
              <w:rPr>
                <w:rFonts w:asciiTheme="minorHAnsi" w:hAnsiTheme="minorHAnsi" w:cstheme="minorHAnsi"/>
                <w:i/>
                <w:color w:val="000000"/>
              </w:rPr>
              <w:t xml:space="preserve">, if unspecified code </w:t>
            </w:r>
            <w:r>
              <w:rPr>
                <w:rFonts w:asciiTheme="minorHAnsi" w:hAnsiTheme="minorHAnsi" w:cstheme="minorHAnsi"/>
                <w:b/>
                <w:i/>
                <w:color w:val="000000"/>
              </w:rPr>
              <w:t xml:space="preserve">10.6, </w:t>
            </w:r>
            <w:r w:rsidRPr="00041529">
              <w:rPr>
                <w:rFonts w:asciiTheme="minorHAnsi" w:hAnsiTheme="minorHAnsi" w:cstheme="minorHAnsi"/>
                <w:b/>
                <w:i/>
                <w:color w:val="000000"/>
              </w:rPr>
              <w:t>Non-specific incentive</w:t>
            </w:r>
            <w:r w:rsidRPr="00041529">
              <w:rPr>
                <w:rFonts w:asciiTheme="minorHAnsi" w:hAnsiTheme="minorHAnsi" w:cstheme="minorHAnsi"/>
                <w:i/>
                <w:color w:val="000000"/>
              </w:rPr>
              <w:t xml:space="preserve">, and </w:t>
            </w:r>
            <w:r w:rsidRPr="00041529">
              <w:rPr>
                <w:rFonts w:asciiTheme="minorHAnsi" w:hAnsiTheme="minorHAnsi" w:cstheme="minorHAnsi"/>
                <w:i/>
                <w:color w:val="000000"/>
                <w:u w:val="single"/>
              </w:rPr>
              <w:t>not</w:t>
            </w:r>
            <w:r w:rsidRPr="00041529">
              <w:rPr>
                <w:rFonts w:asciiTheme="minorHAnsi" w:hAnsiTheme="minorHAnsi" w:cstheme="minorHAnsi"/>
                <w:i/>
                <w:color w:val="000000"/>
              </w:rPr>
              <w:t xml:space="preserve"> </w:t>
            </w:r>
            <w:r>
              <w:rPr>
                <w:rFonts w:asciiTheme="minorHAnsi" w:hAnsiTheme="minorHAnsi" w:cstheme="minorHAnsi"/>
                <w:b/>
                <w:i/>
                <w:color w:val="000000"/>
              </w:rPr>
              <w:t>10.5</w:t>
            </w:r>
            <w:r w:rsidRPr="00041529">
              <w:rPr>
                <w:rFonts w:asciiTheme="minorHAnsi" w:hAnsiTheme="minorHAnsi" w:cstheme="minorHAnsi"/>
                <w:b/>
                <w:i/>
                <w:color w:val="000000"/>
              </w:rPr>
              <w:t>, Social incentive</w:t>
            </w:r>
            <w:r w:rsidRPr="00041529">
              <w:rPr>
                <w:rFonts w:asciiTheme="minorHAnsi" w:hAnsiTheme="minorHAnsi" w:cstheme="minorHAnsi"/>
                <w:i/>
                <w:color w:val="000000"/>
              </w:rPr>
              <w:t xml:space="preserve">; if incentive is for </w:t>
            </w:r>
            <w:r w:rsidRPr="00041529">
              <w:rPr>
                <w:rFonts w:asciiTheme="minorHAnsi" w:hAnsiTheme="minorHAnsi" w:cstheme="minorHAnsi"/>
                <w:b/>
                <w:i/>
                <w:color w:val="000000"/>
              </w:rPr>
              <w:t>outcome</w:t>
            </w:r>
            <w:r w:rsidRPr="00041529">
              <w:rPr>
                <w:rFonts w:asciiTheme="minorHAnsi" w:hAnsiTheme="minorHAnsi" w:cstheme="minorHAnsi"/>
                <w:i/>
                <w:color w:val="000000"/>
              </w:rPr>
              <w:t xml:space="preserve"> code </w:t>
            </w:r>
            <w:r>
              <w:rPr>
                <w:rFonts w:asciiTheme="minorHAnsi" w:hAnsiTheme="minorHAnsi" w:cstheme="minorHAnsi"/>
                <w:b/>
                <w:i/>
                <w:color w:val="000000"/>
              </w:rPr>
              <w:t>10.8</w:t>
            </w:r>
            <w:r w:rsidRPr="00041529">
              <w:rPr>
                <w:rFonts w:asciiTheme="minorHAnsi" w:hAnsiTheme="minorHAnsi" w:cstheme="minorHAnsi"/>
                <w:b/>
                <w:i/>
                <w:color w:val="000000"/>
              </w:rPr>
              <w:t>, Incentive (outcome)</w:t>
            </w:r>
            <w:r>
              <w:rPr>
                <w:rFonts w:asciiTheme="minorHAnsi" w:hAnsiTheme="minorHAnsi" w:cstheme="minorHAnsi"/>
                <w:b/>
                <w:i/>
                <w:color w:val="000000"/>
              </w:rPr>
              <w:t xml:space="preserve">. </w:t>
            </w:r>
            <w:r>
              <w:rPr>
                <w:rFonts w:asciiTheme="minorHAnsi" w:hAnsiTheme="minorHAnsi" w:cstheme="minorHAnsi"/>
                <w:i/>
                <w:color w:val="000000"/>
              </w:rPr>
              <w:t>I</w:t>
            </w:r>
            <w:r w:rsidRPr="00680E97">
              <w:rPr>
                <w:rFonts w:asciiTheme="minorHAnsi" w:hAnsiTheme="minorHAnsi" w:cstheme="minorHAnsi"/>
                <w:i/>
                <w:color w:val="000000"/>
              </w:rPr>
              <w:t xml:space="preserve">f </w:t>
            </w:r>
            <w:r w:rsidRPr="00D0455D">
              <w:rPr>
                <w:rFonts w:asciiTheme="minorHAnsi" w:hAnsiTheme="minorHAnsi" w:cstheme="minorHAnsi"/>
                <w:i/>
                <w:color w:val="000000"/>
              </w:rPr>
              <w:t>reward is delivered</w:t>
            </w:r>
            <w:r w:rsidRPr="00680E97">
              <w:rPr>
                <w:rFonts w:asciiTheme="minorHAnsi" w:hAnsiTheme="minorHAnsi" w:cstheme="minorHAnsi"/>
                <w:i/>
                <w:color w:val="000000"/>
              </w:rPr>
              <w:t xml:space="preserve"> also code one of</w:t>
            </w:r>
            <w:r>
              <w:rPr>
                <w:rFonts w:asciiTheme="minorHAnsi" w:hAnsiTheme="minorHAnsi" w:cstheme="minorHAnsi"/>
                <w:b/>
                <w:i/>
                <w:color w:val="000000"/>
              </w:rPr>
              <w:t>: 10.2, Material reward (behavior); 10.3, Non-specific reward; 10.4, Social reward, 10.9, Self-reward; 10.10, Reward (outcome)</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Inform that they will be congratulated for each day they eat a reduced fat diet</w:t>
            </w:r>
          </w:p>
          <w:p w:rsidR="00116C65" w:rsidRPr="00041529" w:rsidRDefault="00116C65" w:rsidP="00EE1D0F">
            <w:pPr>
              <w:autoSpaceDE w:val="0"/>
              <w:autoSpaceDN w:val="0"/>
              <w:adjustRightInd w:val="0"/>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Default="00116C65" w:rsidP="00EE1D0F">
            <w:pPr>
              <w:pStyle w:val="NoSpacing"/>
              <w:ind w:firstLine="0"/>
              <w:rPr>
                <w:b/>
              </w:rPr>
            </w:pPr>
            <w:r>
              <w:rPr>
                <w:b/>
              </w:rPr>
              <w:t>10.6</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Non-specific incentive</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Inform that a reward </w:t>
            </w:r>
            <w:r w:rsidRPr="005654EB">
              <w:rPr>
                <w:rFonts w:asciiTheme="minorHAnsi" w:hAnsiTheme="minorHAnsi" w:cstheme="minorHAnsi"/>
                <w:b/>
                <w:i/>
                <w:color w:val="000000"/>
              </w:rPr>
              <w:t>will be</w:t>
            </w:r>
            <w:r w:rsidRPr="00041529">
              <w:rPr>
                <w:rFonts w:asciiTheme="minorHAnsi" w:hAnsiTheme="minorHAnsi" w:cstheme="minorHAnsi"/>
                <w:color w:val="000000"/>
              </w:rPr>
              <w:t xml:space="preserve"> delivered  if and only if there has been effort and/or progress in performing the behavior (includes ‘</w:t>
            </w:r>
            <w:r w:rsidRPr="00041529">
              <w:rPr>
                <w:rFonts w:asciiTheme="minorHAnsi" w:hAnsiTheme="minorHAnsi" w:cstheme="minorHAnsi"/>
                <w:b/>
                <w:color w:val="000000"/>
                <w:u w:val="single"/>
              </w:rPr>
              <w:t>Positive reinforcement’</w:t>
            </w:r>
            <w:r w:rsidRPr="00041529">
              <w:rPr>
                <w:rFonts w:asciiTheme="minorHAnsi" w:hAnsiTheme="minorHAnsi" w:cstheme="minorHAnsi"/>
                <w:color w:val="000000"/>
              </w:rPr>
              <w:t>)</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if incentive is material, code </w:t>
            </w:r>
            <w:r>
              <w:rPr>
                <w:rFonts w:asciiTheme="minorHAnsi" w:hAnsiTheme="minorHAnsi" w:cstheme="minorHAnsi"/>
                <w:b/>
                <w:i/>
                <w:color w:val="000000"/>
              </w:rPr>
              <w:t>10.1</w:t>
            </w:r>
            <w:r w:rsidRPr="00041529">
              <w:rPr>
                <w:rFonts w:asciiTheme="minorHAnsi" w:hAnsiTheme="minorHAnsi" w:cstheme="minorHAnsi"/>
                <w:b/>
                <w:i/>
                <w:color w:val="000000"/>
              </w:rPr>
              <w:t>, Material incentive (behavior)</w:t>
            </w:r>
            <w:r w:rsidRPr="00041529">
              <w:rPr>
                <w:rFonts w:asciiTheme="minorHAnsi" w:hAnsiTheme="minorHAnsi" w:cstheme="minorHAnsi"/>
                <w:i/>
                <w:color w:val="000000"/>
              </w:rPr>
              <w:t xml:space="preserve">, if social, code </w:t>
            </w:r>
            <w:r>
              <w:rPr>
                <w:rFonts w:asciiTheme="minorHAnsi" w:hAnsiTheme="minorHAnsi" w:cstheme="minorHAnsi"/>
                <w:b/>
                <w:i/>
                <w:color w:val="000000"/>
              </w:rPr>
              <w:t>10.5</w:t>
            </w:r>
            <w:r w:rsidRPr="00041529">
              <w:rPr>
                <w:rFonts w:asciiTheme="minorHAnsi" w:hAnsiTheme="minorHAnsi" w:cstheme="minorHAnsi"/>
                <w:b/>
                <w:i/>
                <w:color w:val="000000"/>
              </w:rPr>
              <w:t>, Social incentive</w:t>
            </w:r>
            <w:r w:rsidRPr="00041529">
              <w:rPr>
                <w:rFonts w:asciiTheme="minorHAnsi" w:hAnsiTheme="minorHAnsi" w:cstheme="minorHAnsi"/>
                <w:i/>
                <w:color w:val="000000"/>
              </w:rPr>
              <w:t xml:space="preserve"> and </w:t>
            </w:r>
            <w:r w:rsidRPr="00041529">
              <w:rPr>
                <w:rFonts w:asciiTheme="minorHAnsi" w:hAnsiTheme="minorHAnsi" w:cstheme="minorHAnsi"/>
                <w:i/>
                <w:color w:val="000000"/>
                <w:u w:val="single"/>
              </w:rPr>
              <w:t>not</w:t>
            </w:r>
            <w:r w:rsidRPr="00041529">
              <w:rPr>
                <w:rFonts w:asciiTheme="minorHAnsi" w:hAnsiTheme="minorHAnsi" w:cstheme="minorHAnsi"/>
                <w:i/>
                <w:color w:val="000000"/>
              </w:rPr>
              <w:t xml:space="preserve"> </w:t>
            </w:r>
            <w:r>
              <w:rPr>
                <w:rFonts w:asciiTheme="minorHAnsi" w:hAnsiTheme="minorHAnsi" w:cstheme="minorHAnsi"/>
                <w:b/>
                <w:i/>
                <w:color w:val="000000"/>
              </w:rPr>
              <w:t>10.6</w:t>
            </w:r>
            <w:r w:rsidRPr="00041529">
              <w:rPr>
                <w:rFonts w:asciiTheme="minorHAnsi" w:hAnsiTheme="minorHAnsi" w:cstheme="minorHAnsi"/>
                <w:b/>
                <w:i/>
                <w:color w:val="000000"/>
              </w:rPr>
              <w:t>, Non-specific incentive</w:t>
            </w:r>
            <w:r w:rsidRPr="00041529">
              <w:rPr>
                <w:rFonts w:asciiTheme="minorHAnsi" w:hAnsiTheme="minorHAnsi" w:cstheme="minorHAnsi"/>
                <w:i/>
                <w:color w:val="000000"/>
              </w:rPr>
              <w:t xml:space="preserve">; if incentive is for </w:t>
            </w:r>
            <w:r w:rsidRPr="00041529">
              <w:rPr>
                <w:rFonts w:asciiTheme="minorHAnsi" w:hAnsiTheme="minorHAnsi" w:cstheme="minorHAnsi"/>
                <w:b/>
                <w:i/>
                <w:color w:val="000000"/>
              </w:rPr>
              <w:t>outcome</w:t>
            </w:r>
            <w:r w:rsidRPr="00041529">
              <w:rPr>
                <w:rFonts w:asciiTheme="minorHAnsi" w:hAnsiTheme="minorHAnsi" w:cstheme="minorHAnsi"/>
                <w:i/>
                <w:color w:val="000000"/>
              </w:rPr>
              <w:t xml:space="preserve"> code </w:t>
            </w:r>
            <w:r>
              <w:rPr>
                <w:rFonts w:asciiTheme="minorHAnsi" w:hAnsiTheme="minorHAnsi" w:cstheme="minorHAnsi"/>
                <w:b/>
                <w:i/>
                <w:color w:val="000000"/>
              </w:rPr>
              <w:t>10.8</w:t>
            </w:r>
            <w:r w:rsidRPr="00041529">
              <w:rPr>
                <w:rFonts w:asciiTheme="minorHAnsi" w:hAnsiTheme="minorHAnsi" w:cstheme="minorHAnsi"/>
                <w:b/>
                <w:i/>
                <w:color w:val="000000"/>
              </w:rPr>
              <w:t>, Incentive (outcome)</w:t>
            </w:r>
            <w:r>
              <w:rPr>
                <w:rFonts w:asciiTheme="minorHAnsi" w:hAnsiTheme="minorHAnsi" w:cstheme="minorHAnsi"/>
                <w:b/>
                <w:i/>
                <w:color w:val="000000"/>
              </w:rPr>
              <w:t xml:space="preserve">. </w:t>
            </w:r>
            <w:r>
              <w:rPr>
                <w:rFonts w:asciiTheme="minorHAnsi" w:hAnsiTheme="minorHAnsi" w:cstheme="minorHAnsi"/>
                <w:i/>
                <w:color w:val="000000"/>
              </w:rPr>
              <w:t>I</w:t>
            </w:r>
            <w:r w:rsidRPr="00680E97">
              <w:rPr>
                <w:rFonts w:asciiTheme="minorHAnsi" w:hAnsiTheme="minorHAnsi" w:cstheme="minorHAnsi"/>
                <w:i/>
                <w:color w:val="000000"/>
              </w:rPr>
              <w:t xml:space="preserve">f </w:t>
            </w:r>
            <w:r w:rsidRPr="00D0455D">
              <w:rPr>
                <w:rFonts w:asciiTheme="minorHAnsi" w:hAnsiTheme="minorHAnsi" w:cstheme="minorHAnsi"/>
                <w:i/>
                <w:color w:val="000000"/>
              </w:rPr>
              <w:t>reward is delivered</w:t>
            </w:r>
            <w:r w:rsidRPr="00680E97">
              <w:rPr>
                <w:rFonts w:asciiTheme="minorHAnsi" w:hAnsiTheme="minorHAnsi" w:cstheme="minorHAnsi"/>
                <w:i/>
                <w:color w:val="000000"/>
              </w:rPr>
              <w:t xml:space="preserve"> also code one of</w:t>
            </w:r>
            <w:r>
              <w:rPr>
                <w:rFonts w:asciiTheme="minorHAnsi" w:hAnsiTheme="minorHAnsi" w:cstheme="minorHAnsi"/>
                <w:b/>
                <w:i/>
                <w:color w:val="000000"/>
              </w:rPr>
              <w:t>: 10.2, Material reward (behavior); 10.3, Non-specific reward; 10.4, Social reward, 10.9, Self-reward; 10.10, Reward (outcome)</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autoSpaceDE w:val="0"/>
              <w:autoSpaceDN w:val="0"/>
              <w:adjustRightInd w:val="0"/>
              <w:spacing w:after="0" w:line="240" w:lineRule="auto"/>
              <w:ind w:firstLine="0"/>
              <w:rPr>
                <w:rFonts w:asciiTheme="minorHAnsi" w:hAnsiTheme="minorHAnsi" w:cstheme="minorHAnsi"/>
                <w:color w:val="000000"/>
              </w:rPr>
            </w:pPr>
            <w:r w:rsidRPr="00041529">
              <w:rPr>
                <w:rFonts w:asciiTheme="minorHAnsi" w:hAnsiTheme="minorHAnsi" w:cstheme="minorHAnsi"/>
              </w:rPr>
              <w:t>Identify an activity  that the person values and inform them that this will happen if and only if they attend for health screening</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10.7</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Self-incentive</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Pr>
                <w:rFonts w:asciiTheme="minorHAnsi" w:hAnsiTheme="minorHAnsi" w:cstheme="minorHAnsi"/>
                <w:color w:val="000000"/>
              </w:rPr>
              <w:t>Plan to reward self in future</w:t>
            </w:r>
            <w:r w:rsidRPr="00041529">
              <w:rPr>
                <w:rFonts w:asciiTheme="minorHAnsi" w:hAnsiTheme="minorHAnsi" w:cstheme="minorHAnsi"/>
                <w:color w:val="000000"/>
              </w:rPr>
              <w:t xml:space="preserve"> if and only if there has been effort and/or progress in performing the behavior</w:t>
            </w:r>
          </w:p>
          <w:p w:rsidR="00116C65"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if self-reward is material, </w:t>
            </w:r>
            <w:r w:rsidRPr="00041529">
              <w:rPr>
                <w:rFonts w:asciiTheme="minorHAnsi" w:hAnsiTheme="minorHAnsi" w:cstheme="minorHAnsi"/>
                <w:i/>
                <w:color w:val="000000"/>
                <w:u w:val="single"/>
              </w:rPr>
              <w:t xml:space="preserve">also </w:t>
            </w:r>
            <w:r w:rsidRPr="00041529">
              <w:rPr>
                <w:rFonts w:asciiTheme="minorHAnsi" w:hAnsiTheme="minorHAnsi" w:cstheme="minorHAnsi"/>
                <w:i/>
                <w:color w:val="000000"/>
              </w:rPr>
              <w:t xml:space="preserve">code </w:t>
            </w:r>
            <w:r>
              <w:rPr>
                <w:rFonts w:asciiTheme="minorHAnsi" w:hAnsiTheme="minorHAnsi" w:cstheme="minorHAnsi"/>
                <w:b/>
                <w:i/>
                <w:color w:val="000000"/>
              </w:rPr>
              <w:t>10.1</w:t>
            </w:r>
            <w:r w:rsidRPr="00041529">
              <w:rPr>
                <w:rFonts w:asciiTheme="minorHAnsi" w:hAnsiTheme="minorHAnsi" w:cstheme="minorHAnsi"/>
                <w:b/>
                <w:i/>
                <w:color w:val="000000"/>
              </w:rPr>
              <w:t>, Material incentive (behavior)</w:t>
            </w:r>
            <w:r w:rsidRPr="00041529">
              <w:rPr>
                <w:rFonts w:asciiTheme="minorHAnsi" w:hAnsiTheme="minorHAnsi" w:cstheme="minorHAnsi"/>
                <w:i/>
                <w:color w:val="000000"/>
              </w:rPr>
              <w:t xml:space="preserve">, if social, </w:t>
            </w:r>
            <w:r w:rsidRPr="00041529">
              <w:rPr>
                <w:rFonts w:asciiTheme="minorHAnsi" w:hAnsiTheme="minorHAnsi" w:cstheme="minorHAnsi"/>
                <w:i/>
                <w:color w:val="000000"/>
                <w:u w:val="single"/>
              </w:rPr>
              <w:t>also</w:t>
            </w:r>
            <w:r w:rsidRPr="00041529">
              <w:rPr>
                <w:rFonts w:asciiTheme="minorHAnsi" w:hAnsiTheme="minorHAnsi" w:cstheme="minorHAnsi"/>
                <w:i/>
                <w:color w:val="000000"/>
              </w:rPr>
              <w:t xml:space="preserve"> code </w:t>
            </w:r>
            <w:r>
              <w:rPr>
                <w:rFonts w:asciiTheme="minorHAnsi" w:hAnsiTheme="minorHAnsi" w:cstheme="minorHAnsi"/>
                <w:b/>
                <w:i/>
                <w:color w:val="000000"/>
              </w:rPr>
              <w:t>10.5</w:t>
            </w:r>
            <w:r w:rsidRPr="00041529">
              <w:rPr>
                <w:rFonts w:asciiTheme="minorHAnsi" w:hAnsiTheme="minorHAnsi" w:cstheme="minorHAnsi"/>
                <w:b/>
                <w:i/>
                <w:color w:val="000000"/>
              </w:rPr>
              <w:t>, Social incentive</w:t>
            </w:r>
            <w:r w:rsidRPr="00041529">
              <w:rPr>
                <w:rFonts w:asciiTheme="minorHAnsi" w:hAnsiTheme="minorHAnsi" w:cstheme="minorHAnsi"/>
                <w:i/>
                <w:color w:val="000000"/>
              </w:rPr>
              <w:t xml:space="preserve">, if unspecified, </w:t>
            </w:r>
            <w:r w:rsidRPr="00041529">
              <w:rPr>
                <w:rFonts w:asciiTheme="minorHAnsi" w:hAnsiTheme="minorHAnsi" w:cstheme="minorHAnsi"/>
                <w:i/>
                <w:color w:val="000000"/>
                <w:u w:val="single"/>
              </w:rPr>
              <w:t>also</w:t>
            </w:r>
            <w:r w:rsidRPr="00041529">
              <w:rPr>
                <w:rFonts w:asciiTheme="minorHAnsi" w:hAnsiTheme="minorHAnsi" w:cstheme="minorHAnsi"/>
                <w:i/>
                <w:color w:val="000000"/>
              </w:rPr>
              <w:t xml:space="preserve"> code </w:t>
            </w:r>
            <w:r>
              <w:rPr>
                <w:rFonts w:asciiTheme="minorHAnsi" w:hAnsiTheme="minorHAnsi" w:cstheme="minorHAnsi"/>
                <w:b/>
                <w:i/>
                <w:color w:val="000000"/>
              </w:rPr>
              <w:t>10.6</w:t>
            </w:r>
            <w:r w:rsidRPr="00041529">
              <w:rPr>
                <w:rFonts w:asciiTheme="minorHAnsi" w:hAnsiTheme="minorHAnsi" w:cstheme="minorHAnsi"/>
                <w:b/>
                <w:i/>
                <w:color w:val="000000"/>
              </w:rPr>
              <w:t>, Non-specific incentive</w:t>
            </w:r>
            <w:r w:rsidRPr="00041529">
              <w:rPr>
                <w:rFonts w:asciiTheme="minorHAnsi" w:hAnsiTheme="minorHAnsi" w:cstheme="minorHAnsi"/>
                <w:i/>
                <w:color w:val="000000"/>
              </w:rPr>
              <w:t xml:space="preserve">; if incentive is for </w:t>
            </w:r>
            <w:r w:rsidRPr="00041529">
              <w:rPr>
                <w:rFonts w:asciiTheme="minorHAnsi" w:hAnsiTheme="minorHAnsi" w:cstheme="minorHAnsi"/>
                <w:b/>
                <w:i/>
                <w:color w:val="000000"/>
              </w:rPr>
              <w:t>outcome</w:t>
            </w:r>
            <w:r w:rsidRPr="00041529">
              <w:rPr>
                <w:rFonts w:asciiTheme="minorHAnsi" w:hAnsiTheme="minorHAnsi" w:cstheme="minorHAnsi"/>
                <w:i/>
                <w:color w:val="000000"/>
              </w:rPr>
              <w:t xml:space="preserve"> code </w:t>
            </w:r>
            <w:r>
              <w:rPr>
                <w:rFonts w:asciiTheme="minorHAnsi" w:hAnsiTheme="minorHAnsi" w:cstheme="minorHAnsi"/>
                <w:b/>
                <w:i/>
                <w:color w:val="000000"/>
              </w:rPr>
              <w:t>10.8</w:t>
            </w:r>
            <w:r w:rsidRPr="00041529">
              <w:rPr>
                <w:rFonts w:asciiTheme="minorHAnsi" w:hAnsiTheme="minorHAnsi" w:cstheme="minorHAnsi"/>
                <w:b/>
                <w:i/>
                <w:color w:val="000000"/>
              </w:rPr>
              <w:t>, Incentive (outcome)</w:t>
            </w:r>
            <w:r>
              <w:rPr>
                <w:rFonts w:asciiTheme="minorHAnsi" w:hAnsiTheme="minorHAnsi" w:cstheme="minorHAnsi"/>
                <w:b/>
                <w:i/>
                <w:color w:val="000000"/>
              </w:rPr>
              <w:t xml:space="preserve">. </w:t>
            </w:r>
            <w:r>
              <w:rPr>
                <w:rFonts w:asciiTheme="minorHAnsi" w:hAnsiTheme="minorHAnsi" w:cstheme="minorHAnsi"/>
                <w:i/>
                <w:color w:val="000000"/>
              </w:rPr>
              <w:t>I</w:t>
            </w:r>
            <w:r w:rsidRPr="00680E97">
              <w:rPr>
                <w:rFonts w:asciiTheme="minorHAnsi" w:hAnsiTheme="minorHAnsi" w:cstheme="minorHAnsi"/>
                <w:i/>
                <w:color w:val="000000"/>
              </w:rPr>
              <w:t xml:space="preserve">f </w:t>
            </w:r>
            <w:r w:rsidRPr="00D0455D">
              <w:rPr>
                <w:rFonts w:asciiTheme="minorHAnsi" w:hAnsiTheme="minorHAnsi" w:cstheme="minorHAnsi"/>
                <w:i/>
                <w:color w:val="000000"/>
              </w:rPr>
              <w:t>reward is delivered</w:t>
            </w:r>
            <w:r w:rsidRPr="00680E97">
              <w:rPr>
                <w:rFonts w:asciiTheme="minorHAnsi" w:hAnsiTheme="minorHAnsi" w:cstheme="minorHAnsi"/>
                <w:i/>
                <w:color w:val="000000"/>
              </w:rPr>
              <w:t xml:space="preserve"> also code one of</w:t>
            </w:r>
            <w:r>
              <w:rPr>
                <w:rFonts w:asciiTheme="minorHAnsi" w:hAnsiTheme="minorHAnsi" w:cstheme="minorHAnsi"/>
                <w:i/>
                <w:color w:val="000000"/>
              </w:rPr>
              <w:t xml:space="preserve">: </w:t>
            </w:r>
            <w:r>
              <w:rPr>
                <w:rFonts w:asciiTheme="minorHAnsi" w:hAnsiTheme="minorHAnsi" w:cstheme="minorHAnsi"/>
                <w:b/>
                <w:i/>
                <w:color w:val="000000"/>
              </w:rPr>
              <w:t>10.2, Material reward (behavior); 10.3, Non-specific reward; 10.4, Social reward, 10.9, Self-reward; 10.10, Reward (outcome)</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autoSpaceDE w:val="0"/>
              <w:autoSpaceDN w:val="0"/>
              <w:adjustRightInd w:val="0"/>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Encourage to provide self with material (e.g., new clothes) or other valued objects </w:t>
            </w:r>
            <w:r w:rsidRPr="00041529">
              <w:rPr>
                <w:rFonts w:asciiTheme="minorHAnsi" w:hAnsiTheme="minorHAnsi" w:cstheme="minorHAnsi"/>
              </w:rPr>
              <w:t>if and only if they have</w:t>
            </w:r>
            <w:r w:rsidRPr="00041529">
              <w:rPr>
                <w:rFonts w:asciiTheme="minorHAnsi" w:hAnsiTheme="minorHAnsi" w:cstheme="minorHAnsi"/>
                <w:color w:val="000000"/>
              </w:rPr>
              <w:t xml:space="preserve"> </w:t>
            </w:r>
            <w:r w:rsidRPr="00041529">
              <w:rPr>
                <w:rFonts w:asciiTheme="minorHAnsi" w:hAnsiTheme="minorHAnsi" w:cstheme="minorHAnsi"/>
              </w:rPr>
              <w:t>adhered to a healthy diet</w:t>
            </w:r>
          </w:p>
        </w:tc>
      </w:tr>
      <w:tr w:rsidR="00116C65" w:rsidRPr="00041529" w:rsidTr="00EE1D0F">
        <w:trPr>
          <w:cantSplit/>
        </w:trPr>
        <w:tc>
          <w:tcPr>
            <w:tcW w:w="675" w:type="dxa"/>
          </w:tcPr>
          <w:p w:rsidR="00116C65" w:rsidRDefault="00116C65" w:rsidP="00EE1D0F">
            <w:pPr>
              <w:pStyle w:val="NoSpacing"/>
              <w:ind w:firstLine="0"/>
              <w:rPr>
                <w:b/>
              </w:rPr>
            </w:pPr>
            <w:r>
              <w:rPr>
                <w:b/>
              </w:rPr>
              <w:t>10.8</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Incentive (outcome)</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Inform that  a reward </w:t>
            </w:r>
            <w:r w:rsidRPr="0064599E">
              <w:rPr>
                <w:rFonts w:asciiTheme="minorHAnsi" w:hAnsiTheme="minorHAnsi" w:cstheme="minorHAnsi"/>
                <w:b/>
                <w:i/>
                <w:color w:val="000000"/>
              </w:rPr>
              <w:t>will be</w:t>
            </w:r>
            <w:r w:rsidRPr="00041529">
              <w:rPr>
                <w:rFonts w:asciiTheme="minorHAnsi" w:hAnsiTheme="minorHAnsi" w:cstheme="minorHAnsi"/>
                <w:color w:val="000000"/>
              </w:rPr>
              <w:t xml:space="preserve"> delivered if and only if there has been effort and/or progress in achieving the behavioural </w:t>
            </w:r>
            <w:r w:rsidRPr="00041529">
              <w:rPr>
                <w:rFonts w:asciiTheme="minorHAnsi" w:hAnsiTheme="minorHAnsi" w:cstheme="minorHAnsi"/>
                <w:b/>
                <w:color w:val="000000"/>
              </w:rPr>
              <w:t xml:space="preserve">outcome </w:t>
            </w:r>
            <w:r w:rsidRPr="00041529">
              <w:rPr>
                <w:rFonts w:asciiTheme="minorHAnsi" w:hAnsiTheme="minorHAnsi" w:cstheme="minorHAnsi"/>
                <w:color w:val="000000"/>
              </w:rPr>
              <w:t>(</w:t>
            </w:r>
            <w:r w:rsidRPr="00041529">
              <w:rPr>
                <w:rFonts w:asciiTheme="minorHAnsi" w:hAnsiTheme="minorHAnsi" w:cstheme="minorHAnsi"/>
                <w:i/>
                <w:color w:val="000000"/>
              </w:rPr>
              <w:t xml:space="preserve">includes </w:t>
            </w:r>
            <w:r w:rsidRPr="00041529">
              <w:rPr>
                <w:rFonts w:asciiTheme="minorHAnsi" w:hAnsiTheme="minorHAnsi" w:cstheme="minorHAnsi"/>
                <w:b/>
                <w:i/>
                <w:color w:val="000000"/>
              </w:rPr>
              <w:t>‘</w:t>
            </w:r>
            <w:r w:rsidRPr="00041529">
              <w:rPr>
                <w:rFonts w:asciiTheme="minorHAnsi" w:hAnsiTheme="minorHAnsi" w:cstheme="minorHAnsi"/>
                <w:b/>
                <w:color w:val="000000"/>
                <w:u w:val="single"/>
              </w:rPr>
              <w:t>Positive reinforcement</w:t>
            </w:r>
            <w:r w:rsidRPr="00041529">
              <w:rPr>
                <w:rFonts w:asciiTheme="minorHAnsi" w:hAnsiTheme="minorHAnsi" w:cstheme="minorHAnsi"/>
                <w:b/>
                <w:i/>
                <w:color w:val="000000"/>
              </w:rPr>
              <w:t>’</w:t>
            </w:r>
            <w:r w:rsidRPr="00041529">
              <w:rPr>
                <w:rFonts w:asciiTheme="minorHAnsi" w:hAnsiTheme="minorHAnsi" w:cstheme="minorHAnsi"/>
                <w:color w:val="000000"/>
              </w:rPr>
              <w:t>)</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this includes social, material, self- and non-specific incentives for outcome; if incentive is for the </w:t>
            </w:r>
            <w:r w:rsidRPr="00041529">
              <w:rPr>
                <w:rFonts w:asciiTheme="minorHAnsi" w:hAnsiTheme="minorHAnsi" w:cstheme="minorHAnsi"/>
                <w:b/>
                <w:i/>
                <w:color w:val="000000"/>
              </w:rPr>
              <w:t xml:space="preserve">behavior </w:t>
            </w:r>
            <w:r w:rsidRPr="00041529">
              <w:rPr>
                <w:rFonts w:asciiTheme="minorHAnsi" w:hAnsiTheme="minorHAnsi" w:cstheme="minorHAnsi"/>
                <w:i/>
                <w:color w:val="000000"/>
              </w:rPr>
              <w:t xml:space="preserve">code </w:t>
            </w:r>
            <w:r>
              <w:rPr>
                <w:rFonts w:asciiTheme="minorHAnsi" w:hAnsiTheme="minorHAnsi" w:cstheme="minorHAnsi"/>
                <w:b/>
                <w:i/>
                <w:color w:val="000000"/>
              </w:rPr>
              <w:t>10.5</w:t>
            </w:r>
            <w:r w:rsidRPr="00041529">
              <w:rPr>
                <w:rFonts w:asciiTheme="minorHAnsi" w:hAnsiTheme="minorHAnsi" w:cstheme="minorHAnsi"/>
                <w:i/>
                <w:color w:val="000000"/>
              </w:rPr>
              <w:t>,</w:t>
            </w:r>
            <w:r>
              <w:rPr>
                <w:rFonts w:asciiTheme="minorHAnsi" w:hAnsiTheme="minorHAnsi" w:cstheme="minorHAnsi"/>
                <w:i/>
                <w:color w:val="000000"/>
              </w:rPr>
              <w:t xml:space="preserve"> </w:t>
            </w:r>
            <w:r w:rsidRPr="00041529">
              <w:rPr>
                <w:rFonts w:asciiTheme="minorHAnsi" w:hAnsiTheme="minorHAnsi" w:cstheme="minorHAnsi"/>
                <w:b/>
                <w:i/>
                <w:color w:val="000000"/>
              </w:rPr>
              <w:t>Social</w:t>
            </w:r>
            <w:r w:rsidRPr="00041529">
              <w:rPr>
                <w:rFonts w:asciiTheme="minorHAnsi" w:hAnsiTheme="minorHAnsi" w:cstheme="minorHAnsi"/>
                <w:i/>
                <w:color w:val="000000"/>
              </w:rPr>
              <w:t xml:space="preserve"> </w:t>
            </w:r>
            <w:r w:rsidRPr="00041529">
              <w:rPr>
                <w:rFonts w:asciiTheme="minorHAnsi" w:hAnsiTheme="minorHAnsi" w:cstheme="minorHAnsi"/>
                <w:b/>
                <w:i/>
                <w:color w:val="000000"/>
              </w:rPr>
              <w:t>incentive</w:t>
            </w:r>
            <w:r w:rsidRPr="00041529">
              <w:rPr>
                <w:rFonts w:asciiTheme="minorHAnsi" w:hAnsiTheme="minorHAnsi" w:cstheme="minorHAnsi"/>
                <w:i/>
                <w:color w:val="000000"/>
              </w:rPr>
              <w:t xml:space="preserve">, </w:t>
            </w:r>
            <w:r>
              <w:rPr>
                <w:rFonts w:asciiTheme="minorHAnsi" w:hAnsiTheme="minorHAnsi" w:cstheme="minorHAnsi"/>
                <w:b/>
                <w:i/>
                <w:color w:val="000000"/>
              </w:rPr>
              <w:t>10.1,</w:t>
            </w:r>
            <w:r w:rsidRPr="00041529">
              <w:rPr>
                <w:rFonts w:asciiTheme="minorHAnsi" w:hAnsiTheme="minorHAnsi" w:cstheme="minorHAnsi"/>
                <w:b/>
                <w:i/>
                <w:color w:val="000000"/>
              </w:rPr>
              <w:t xml:space="preserve"> Material</w:t>
            </w:r>
            <w:r w:rsidRPr="00041529">
              <w:rPr>
                <w:rFonts w:asciiTheme="minorHAnsi" w:hAnsiTheme="minorHAnsi" w:cstheme="minorHAnsi"/>
                <w:i/>
                <w:color w:val="000000"/>
              </w:rPr>
              <w:t xml:space="preserve"> </w:t>
            </w:r>
            <w:r w:rsidRPr="00041529">
              <w:rPr>
                <w:rFonts w:asciiTheme="minorHAnsi" w:hAnsiTheme="minorHAnsi" w:cstheme="minorHAnsi"/>
                <w:b/>
                <w:i/>
                <w:color w:val="000000"/>
              </w:rPr>
              <w:t>incentive (behavior)</w:t>
            </w:r>
            <w:r w:rsidRPr="00041529">
              <w:rPr>
                <w:rFonts w:asciiTheme="minorHAnsi" w:hAnsiTheme="minorHAnsi" w:cstheme="minorHAnsi"/>
                <w:i/>
                <w:color w:val="000000"/>
              </w:rPr>
              <w:t xml:space="preserve">, </w:t>
            </w:r>
            <w:r>
              <w:rPr>
                <w:rFonts w:asciiTheme="minorHAnsi" w:hAnsiTheme="minorHAnsi" w:cstheme="minorHAnsi"/>
                <w:b/>
                <w:i/>
                <w:color w:val="000000"/>
              </w:rPr>
              <w:t>10.6,</w:t>
            </w:r>
            <w:r w:rsidRPr="00041529">
              <w:rPr>
                <w:rFonts w:asciiTheme="minorHAnsi" w:hAnsiTheme="minorHAnsi" w:cstheme="minorHAnsi"/>
                <w:b/>
                <w:i/>
                <w:color w:val="000000"/>
              </w:rPr>
              <w:t xml:space="preserve"> Non</w:t>
            </w:r>
            <w:r w:rsidRPr="00041529">
              <w:rPr>
                <w:rFonts w:asciiTheme="minorHAnsi" w:hAnsiTheme="minorHAnsi" w:cstheme="minorHAnsi"/>
                <w:i/>
                <w:color w:val="000000"/>
              </w:rPr>
              <w:t>-</w:t>
            </w:r>
            <w:r w:rsidRPr="00041529">
              <w:rPr>
                <w:rFonts w:asciiTheme="minorHAnsi" w:hAnsiTheme="minorHAnsi" w:cstheme="minorHAnsi"/>
                <w:b/>
                <w:i/>
                <w:color w:val="000000"/>
              </w:rPr>
              <w:t xml:space="preserve">specific incentive </w:t>
            </w:r>
            <w:r w:rsidRPr="00041529">
              <w:rPr>
                <w:rFonts w:asciiTheme="minorHAnsi" w:hAnsiTheme="minorHAnsi" w:cstheme="minorHAnsi"/>
                <w:i/>
                <w:color w:val="000000"/>
              </w:rPr>
              <w:t xml:space="preserve">or </w:t>
            </w:r>
            <w:r>
              <w:rPr>
                <w:rFonts w:asciiTheme="minorHAnsi" w:hAnsiTheme="minorHAnsi" w:cstheme="minorHAnsi"/>
                <w:b/>
                <w:i/>
                <w:color w:val="000000"/>
              </w:rPr>
              <w:t>10.7</w:t>
            </w:r>
            <w:r w:rsidRPr="00041529">
              <w:rPr>
                <w:rFonts w:asciiTheme="minorHAnsi" w:hAnsiTheme="minorHAnsi" w:cstheme="minorHAnsi"/>
                <w:i/>
                <w:color w:val="000000"/>
              </w:rPr>
              <w:t xml:space="preserve">, </w:t>
            </w:r>
            <w:r w:rsidRPr="00041529">
              <w:rPr>
                <w:rFonts w:asciiTheme="minorHAnsi" w:hAnsiTheme="minorHAnsi" w:cstheme="minorHAnsi"/>
                <w:b/>
                <w:i/>
                <w:color w:val="000000"/>
              </w:rPr>
              <w:t>Self</w:t>
            </w:r>
            <w:r w:rsidRPr="00041529">
              <w:rPr>
                <w:rFonts w:asciiTheme="minorHAnsi" w:hAnsiTheme="minorHAnsi" w:cstheme="minorHAnsi"/>
                <w:i/>
                <w:color w:val="000000"/>
              </w:rPr>
              <w:t>-</w:t>
            </w:r>
            <w:r w:rsidRPr="00041529">
              <w:rPr>
                <w:rFonts w:asciiTheme="minorHAnsi" w:hAnsiTheme="minorHAnsi" w:cstheme="minorHAnsi"/>
                <w:b/>
                <w:i/>
                <w:color w:val="000000"/>
              </w:rPr>
              <w:t>incentive</w:t>
            </w:r>
            <w:r w:rsidRPr="00041529">
              <w:rPr>
                <w:rFonts w:asciiTheme="minorHAnsi" w:hAnsiTheme="minorHAnsi" w:cstheme="minorHAnsi"/>
                <w:i/>
                <w:color w:val="000000"/>
              </w:rPr>
              <w:t xml:space="preserve"> and </w:t>
            </w:r>
            <w:r w:rsidRPr="00041529">
              <w:rPr>
                <w:rFonts w:asciiTheme="minorHAnsi" w:hAnsiTheme="minorHAnsi" w:cstheme="minorHAnsi"/>
                <w:i/>
                <w:color w:val="000000"/>
                <w:u w:val="single"/>
              </w:rPr>
              <w:t>not</w:t>
            </w:r>
            <w:r w:rsidRPr="00041529">
              <w:rPr>
                <w:rFonts w:asciiTheme="minorHAnsi" w:hAnsiTheme="minorHAnsi" w:cstheme="minorHAnsi"/>
                <w:i/>
                <w:color w:val="000000"/>
              </w:rPr>
              <w:t xml:space="preserve"> </w:t>
            </w:r>
            <w:r>
              <w:rPr>
                <w:rFonts w:asciiTheme="minorHAnsi" w:hAnsiTheme="minorHAnsi" w:cstheme="minorHAnsi"/>
                <w:b/>
                <w:i/>
                <w:color w:val="000000"/>
              </w:rPr>
              <w:t>10.8</w:t>
            </w:r>
            <w:r w:rsidRPr="00041529">
              <w:rPr>
                <w:rFonts w:asciiTheme="minorHAnsi" w:hAnsiTheme="minorHAnsi" w:cstheme="minorHAnsi"/>
                <w:b/>
                <w:i/>
                <w:color w:val="000000"/>
              </w:rPr>
              <w:t>, Incentive (outcome)</w:t>
            </w:r>
            <w:r>
              <w:rPr>
                <w:rFonts w:asciiTheme="minorHAnsi" w:hAnsiTheme="minorHAnsi" w:cstheme="minorHAnsi"/>
                <w:b/>
                <w:i/>
                <w:color w:val="000000"/>
              </w:rPr>
              <w:t xml:space="preserve">. </w:t>
            </w:r>
            <w:r>
              <w:rPr>
                <w:rFonts w:asciiTheme="minorHAnsi" w:hAnsiTheme="minorHAnsi" w:cstheme="minorHAnsi"/>
                <w:i/>
                <w:color w:val="000000"/>
              </w:rPr>
              <w:t>I</w:t>
            </w:r>
            <w:r w:rsidRPr="00680E97">
              <w:rPr>
                <w:rFonts w:asciiTheme="minorHAnsi" w:hAnsiTheme="minorHAnsi" w:cstheme="minorHAnsi"/>
                <w:i/>
                <w:color w:val="000000"/>
              </w:rPr>
              <w:t xml:space="preserve">f </w:t>
            </w:r>
            <w:r w:rsidRPr="00D0455D">
              <w:rPr>
                <w:rFonts w:asciiTheme="minorHAnsi" w:hAnsiTheme="minorHAnsi" w:cstheme="minorHAnsi"/>
                <w:i/>
                <w:color w:val="000000"/>
              </w:rPr>
              <w:t>reward is delivered</w:t>
            </w:r>
            <w:r w:rsidRPr="00680E97">
              <w:rPr>
                <w:rFonts w:asciiTheme="minorHAnsi" w:hAnsiTheme="minorHAnsi" w:cstheme="minorHAnsi"/>
                <w:i/>
                <w:color w:val="000000"/>
              </w:rPr>
              <w:t xml:space="preserve"> also code one of</w:t>
            </w:r>
            <w:r>
              <w:rPr>
                <w:rFonts w:asciiTheme="minorHAnsi" w:hAnsiTheme="minorHAnsi" w:cstheme="minorHAnsi"/>
                <w:i/>
                <w:color w:val="000000"/>
              </w:rPr>
              <w:t xml:space="preserve">: </w:t>
            </w:r>
            <w:r>
              <w:rPr>
                <w:rFonts w:asciiTheme="minorHAnsi" w:hAnsiTheme="minorHAnsi" w:cstheme="minorHAnsi"/>
                <w:b/>
                <w:i/>
                <w:color w:val="000000"/>
              </w:rPr>
              <w:t>10.2, Material reward (behavior); 10.3, Non-specific reward; 10.4, Social reward, 10.9, Self-reward; 10.10, Reward (outcome)</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autoSpaceDE w:val="0"/>
              <w:autoSpaceDN w:val="0"/>
              <w:adjustRightInd w:val="0"/>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Inform the person that they will receive money if and only if a certain amount of weight is lost</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10.9</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Self-reward</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Prompt self-praise or self-reward if and only if there </w:t>
            </w:r>
            <w:r w:rsidRPr="0064599E">
              <w:rPr>
                <w:rFonts w:asciiTheme="minorHAnsi" w:hAnsiTheme="minorHAnsi" w:cstheme="minorHAnsi"/>
                <w:b/>
                <w:i/>
                <w:color w:val="000000"/>
              </w:rPr>
              <w:t>has been</w:t>
            </w:r>
            <w:r w:rsidRPr="00041529">
              <w:rPr>
                <w:rFonts w:asciiTheme="minorHAnsi" w:hAnsiTheme="minorHAnsi" w:cstheme="minorHAnsi"/>
                <w:color w:val="000000"/>
              </w:rPr>
              <w:t xml:space="preserve"> effort and/or progress in performing the behavior</w:t>
            </w:r>
          </w:p>
          <w:p w:rsidR="00116C65"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if self-reward is material, </w:t>
            </w:r>
            <w:r w:rsidRPr="00041529">
              <w:rPr>
                <w:rFonts w:asciiTheme="minorHAnsi" w:hAnsiTheme="minorHAnsi" w:cstheme="minorHAnsi"/>
                <w:i/>
                <w:color w:val="000000"/>
                <w:u w:val="single"/>
              </w:rPr>
              <w:t xml:space="preserve">also </w:t>
            </w:r>
            <w:r w:rsidRPr="00041529">
              <w:rPr>
                <w:rFonts w:asciiTheme="minorHAnsi" w:hAnsiTheme="minorHAnsi" w:cstheme="minorHAnsi"/>
                <w:i/>
                <w:color w:val="000000"/>
              </w:rPr>
              <w:t xml:space="preserve">code </w:t>
            </w:r>
            <w:r>
              <w:rPr>
                <w:rFonts w:asciiTheme="minorHAnsi" w:hAnsiTheme="minorHAnsi" w:cstheme="minorHAnsi"/>
                <w:b/>
                <w:i/>
                <w:color w:val="000000"/>
              </w:rPr>
              <w:t>10.2</w:t>
            </w:r>
            <w:r w:rsidRPr="00041529">
              <w:rPr>
                <w:rFonts w:asciiTheme="minorHAnsi" w:hAnsiTheme="minorHAnsi" w:cstheme="minorHAnsi"/>
                <w:b/>
                <w:i/>
                <w:color w:val="000000"/>
              </w:rPr>
              <w:t>, Material reward (behavior)</w:t>
            </w:r>
            <w:r w:rsidRPr="00041529">
              <w:rPr>
                <w:rFonts w:asciiTheme="minorHAnsi" w:hAnsiTheme="minorHAnsi" w:cstheme="minorHAnsi"/>
                <w:i/>
                <w:color w:val="000000"/>
              </w:rPr>
              <w:t xml:space="preserve">, if social, </w:t>
            </w:r>
            <w:r w:rsidRPr="00041529">
              <w:rPr>
                <w:rFonts w:asciiTheme="minorHAnsi" w:hAnsiTheme="minorHAnsi" w:cstheme="minorHAnsi"/>
                <w:i/>
                <w:color w:val="000000"/>
                <w:u w:val="single"/>
              </w:rPr>
              <w:t>also</w:t>
            </w:r>
            <w:r w:rsidRPr="00041529">
              <w:rPr>
                <w:rFonts w:asciiTheme="minorHAnsi" w:hAnsiTheme="minorHAnsi" w:cstheme="minorHAnsi"/>
                <w:i/>
                <w:color w:val="000000"/>
              </w:rPr>
              <w:t xml:space="preserve"> code </w:t>
            </w:r>
            <w:r>
              <w:rPr>
                <w:rFonts w:asciiTheme="minorHAnsi" w:hAnsiTheme="minorHAnsi" w:cstheme="minorHAnsi"/>
                <w:b/>
                <w:i/>
                <w:color w:val="000000"/>
              </w:rPr>
              <w:t>10.4</w:t>
            </w:r>
            <w:r w:rsidRPr="00041529">
              <w:rPr>
                <w:rFonts w:asciiTheme="minorHAnsi" w:hAnsiTheme="minorHAnsi" w:cstheme="minorHAnsi"/>
                <w:b/>
                <w:i/>
                <w:color w:val="000000"/>
              </w:rPr>
              <w:t>, Social reward</w:t>
            </w:r>
            <w:r w:rsidRPr="00041529">
              <w:rPr>
                <w:rFonts w:asciiTheme="minorHAnsi" w:hAnsiTheme="minorHAnsi" w:cstheme="minorHAnsi"/>
                <w:i/>
                <w:color w:val="000000"/>
              </w:rPr>
              <w:t xml:space="preserve">, if unspecified, </w:t>
            </w:r>
            <w:r w:rsidRPr="00041529">
              <w:rPr>
                <w:rFonts w:asciiTheme="minorHAnsi" w:hAnsiTheme="minorHAnsi" w:cstheme="minorHAnsi"/>
                <w:i/>
                <w:color w:val="000000"/>
                <w:u w:val="single"/>
              </w:rPr>
              <w:t>also</w:t>
            </w:r>
            <w:r w:rsidRPr="00041529">
              <w:rPr>
                <w:rFonts w:asciiTheme="minorHAnsi" w:hAnsiTheme="minorHAnsi" w:cstheme="minorHAnsi"/>
                <w:i/>
                <w:color w:val="000000"/>
              </w:rPr>
              <w:t xml:space="preserve"> code </w:t>
            </w:r>
            <w:r>
              <w:rPr>
                <w:rFonts w:asciiTheme="minorHAnsi" w:hAnsiTheme="minorHAnsi" w:cstheme="minorHAnsi"/>
                <w:b/>
                <w:i/>
                <w:color w:val="000000"/>
              </w:rPr>
              <w:t>10.3</w:t>
            </w:r>
            <w:r w:rsidRPr="00041529">
              <w:rPr>
                <w:rFonts w:asciiTheme="minorHAnsi" w:hAnsiTheme="minorHAnsi" w:cstheme="minorHAnsi"/>
                <w:b/>
                <w:i/>
                <w:color w:val="000000"/>
              </w:rPr>
              <w:t>, Non-specific reward</w:t>
            </w:r>
            <w:r w:rsidRPr="00041529">
              <w:rPr>
                <w:rFonts w:asciiTheme="minorHAnsi" w:hAnsiTheme="minorHAnsi" w:cstheme="minorHAnsi"/>
                <w:i/>
                <w:color w:val="000000"/>
              </w:rPr>
              <w:t xml:space="preserve">; if reward is for </w:t>
            </w:r>
            <w:r w:rsidRPr="00041529">
              <w:rPr>
                <w:rFonts w:asciiTheme="minorHAnsi" w:hAnsiTheme="minorHAnsi" w:cstheme="minorHAnsi"/>
                <w:b/>
                <w:i/>
                <w:color w:val="000000"/>
              </w:rPr>
              <w:t>outcome</w:t>
            </w:r>
            <w:r w:rsidRPr="00041529">
              <w:rPr>
                <w:rFonts w:asciiTheme="minorHAnsi" w:hAnsiTheme="minorHAnsi" w:cstheme="minorHAnsi"/>
                <w:i/>
                <w:color w:val="000000"/>
              </w:rPr>
              <w:t xml:space="preserve"> code </w:t>
            </w:r>
            <w:r>
              <w:rPr>
                <w:rFonts w:asciiTheme="minorHAnsi" w:hAnsiTheme="minorHAnsi" w:cstheme="minorHAnsi"/>
                <w:b/>
                <w:i/>
                <w:color w:val="000000"/>
              </w:rPr>
              <w:t>10.10</w:t>
            </w:r>
            <w:r w:rsidRPr="00041529">
              <w:rPr>
                <w:rFonts w:asciiTheme="minorHAnsi" w:hAnsiTheme="minorHAnsi" w:cstheme="minorHAnsi"/>
                <w:b/>
                <w:i/>
                <w:color w:val="000000"/>
              </w:rPr>
              <w:t>, Reward (outcome)</w:t>
            </w:r>
            <w:r>
              <w:rPr>
                <w:rFonts w:asciiTheme="minorHAnsi" w:hAnsiTheme="minorHAnsi" w:cstheme="minorHAnsi"/>
                <w:b/>
                <w:i/>
                <w:color w:val="000000"/>
              </w:rPr>
              <w:t>.</w:t>
            </w:r>
            <w:r>
              <w:rPr>
                <w:rFonts w:asciiTheme="minorHAnsi" w:hAnsiTheme="minorHAnsi" w:cstheme="minorHAnsi"/>
                <w:i/>
                <w:color w:val="000000"/>
              </w:rPr>
              <w:t xml:space="preserve"> If informed of reward in advance of rewarded behaviour, also code one of: </w:t>
            </w:r>
            <w:r>
              <w:rPr>
                <w:rFonts w:asciiTheme="minorHAnsi" w:hAnsiTheme="minorHAnsi" w:cstheme="minorHAnsi"/>
                <w:b/>
                <w:i/>
                <w:color w:val="000000"/>
              </w:rPr>
              <w:t>10.1, Material incentive (behaviour); 10.5, Social incentive; 10.6, Non-specific incentive; 10.7, Self-incentive; 10.8, Incentive (outcome)</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 xml:space="preserve">Encourage to reward self with material (e.g., new clothes) or other valued objects </w:t>
            </w:r>
            <w:r w:rsidRPr="00041529">
              <w:rPr>
                <w:rFonts w:asciiTheme="minorHAnsi" w:hAnsiTheme="minorHAnsi" w:cstheme="minorHAnsi"/>
              </w:rPr>
              <w:t>if and only if they have</w:t>
            </w:r>
            <w:r w:rsidRPr="00041529">
              <w:rPr>
                <w:rFonts w:asciiTheme="minorHAnsi" w:hAnsiTheme="minorHAnsi" w:cstheme="minorHAnsi"/>
                <w:color w:val="000000"/>
              </w:rPr>
              <w:t xml:space="preserve"> </w:t>
            </w:r>
            <w:r w:rsidRPr="00041529">
              <w:rPr>
                <w:rFonts w:asciiTheme="minorHAnsi" w:hAnsiTheme="minorHAnsi" w:cstheme="minorHAnsi"/>
              </w:rPr>
              <w:t>adhered to a healthy diet</w:t>
            </w:r>
          </w:p>
        </w:tc>
      </w:tr>
      <w:tr w:rsidR="00116C65" w:rsidRPr="00041529" w:rsidTr="00EE1D0F">
        <w:trPr>
          <w:cantSplit/>
        </w:trPr>
        <w:tc>
          <w:tcPr>
            <w:tcW w:w="675" w:type="dxa"/>
          </w:tcPr>
          <w:p w:rsidR="00116C65" w:rsidRPr="00F332DC" w:rsidRDefault="00116C65" w:rsidP="00EE1D0F">
            <w:pPr>
              <w:pStyle w:val="NoSpacing"/>
              <w:ind w:firstLine="0"/>
              <w:rPr>
                <w:b/>
                <w:sz w:val="20"/>
                <w:szCs w:val="20"/>
              </w:rPr>
            </w:pPr>
            <w:r w:rsidRPr="00F332DC">
              <w:rPr>
                <w:b/>
                <w:sz w:val="20"/>
                <w:szCs w:val="20"/>
              </w:rPr>
              <w:t>10.10</w:t>
            </w:r>
          </w:p>
        </w:tc>
        <w:tc>
          <w:tcPr>
            <w:tcW w:w="2498" w:type="dxa"/>
          </w:tcPr>
          <w:p w:rsidR="00116C65" w:rsidRPr="00041529" w:rsidRDefault="00116C65" w:rsidP="00EE1D0F">
            <w:pPr>
              <w:spacing w:after="0" w:line="240" w:lineRule="auto"/>
              <w:ind w:firstLine="0"/>
              <w:rPr>
                <w:rFonts w:asciiTheme="minorHAnsi" w:hAnsiTheme="minorHAnsi" w:cstheme="minorHAnsi"/>
              </w:rPr>
            </w:pPr>
            <w:r w:rsidRPr="00041529">
              <w:rPr>
                <w:rFonts w:asciiTheme="minorHAnsi" w:hAnsiTheme="minorHAnsi" w:cstheme="minorHAnsi"/>
                <w:b/>
                <w:i/>
                <w:color w:val="000000"/>
              </w:rPr>
              <w:t>Reward (outcome)</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Arrange for the delivery of a reward if and only if there </w:t>
            </w:r>
            <w:r w:rsidRPr="0064599E">
              <w:rPr>
                <w:rFonts w:asciiTheme="minorHAnsi" w:hAnsiTheme="minorHAnsi" w:cstheme="minorHAnsi"/>
                <w:b/>
                <w:i/>
                <w:color w:val="000000"/>
              </w:rPr>
              <w:t>has been</w:t>
            </w:r>
            <w:r w:rsidRPr="00041529">
              <w:rPr>
                <w:rFonts w:asciiTheme="minorHAnsi" w:hAnsiTheme="minorHAnsi" w:cstheme="minorHAnsi"/>
                <w:color w:val="000000"/>
              </w:rPr>
              <w:t xml:space="preserve"> effort and/or progress in achieving the behavioral </w:t>
            </w:r>
            <w:r w:rsidRPr="00041529">
              <w:rPr>
                <w:rFonts w:asciiTheme="minorHAnsi" w:hAnsiTheme="minorHAnsi" w:cstheme="minorHAnsi"/>
                <w:b/>
                <w:color w:val="000000"/>
              </w:rPr>
              <w:t xml:space="preserve">outcome </w:t>
            </w:r>
            <w:r w:rsidRPr="00041529">
              <w:rPr>
                <w:rFonts w:asciiTheme="minorHAnsi" w:hAnsiTheme="minorHAnsi" w:cstheme="minorHAnsi"/>
                <w:color w:val="000000"/>
              </w:rPr>
              <w:t>(includes ‘</w:t>
            </w:r>
            <w:r w:rsidRPr="00041529">
              <w:rPr>
                <w:rFonts w:asciiTheme="minorHAnsi" w:hAnsiTheme="minorHAnsi" w:cstheme="minorHAnsi"/>
                <w:b/>
                <w:color w:val="000000"/>
                <w:u w:val="single"/>
              </w:rPr>
              <w:t>Positive reinforcement</w:t>
            </w:r>
            <w:r w:rsidRPr="00041529">
              <w:rPr>
                <w:rFonts w:asciiTheme="minorHAnsi" w:hAnsiTheme="minorHAnsi" w:cstheme="minorHAnsi"/>
                <w:color w:val="000000"/>
              </w:rPr>
              <w:t>’)</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this includes social, material, self- and non-specific rewards for outcome; if reward is for the </w:t>
            </w:r>
            <w:r w:rsidRPr="00041529">
              <w:rPr>
                <w:rFonts w:asciiTheme="minorHAnsi" w:hAnsiTheme="minorHAnsi" w:cstheme="minorHAnsi"/>
                <w:b/>
                <w:i/>
                <w:color w:val="000000"/>
              </w:rPr>
              <w:t xml:space="preserve">behavior </w:t>
            </w:r>
            <w:r w:rsidRPr="00041529">
              <w:rPr>
                <w:rFonts w:asciiTheme="minorHAnsi" w:hAnsiTheme="minorHAnsi" w:cstheme="minorHAnsi"/>
                <w:i/>
                <w:color w:val="000000"/>
              </w:rPr>
              <w:t xml:space="preserve">code </w:t>
            </w:r>
            <w:r>
              <w:rPr>
                <w:rFonts w:asciiTheme="minorHAnsi" w:hAnsiTheme="minorHAnsi" w:cstheme="minorHAnsi"/>
                <w:b/>
                <w:i/>
                <w:color w:val="000000"/>
              </w:rPr>
              <w:t>10.4</w:t>
            </w:r>
            <w:r w:rsidRPr="00041529">
              <w:rPr>
                <w:rFonts w:asciiTheme="minorHAnsi" w:hAnsiTheme="minorHAnsi" w:cstheme="minorHAnsi"/>
                <w:i/>
                <w:color w:val="000000"/>
              </w:rPr>
              <w:t>,</w:t>
            </w:r>
            <w:r>
              <w:rPr>
                <w:rFonts w:asciiTheme="minorHAnsi" w:hAnsiTheme="minorHAnsi" w:cstheme="minorHAnsi"/>
                <w:i/>
                <w:color w:val="000000"/>
              </w:rPr>
              <w:t xml:space="preserve"> </w:t>
            </w:r>
            <w:r w:rsidRPr="00041529">
              <w:rPr>
                <w:rFonts w:asciiTheme="minorHAnsi" w:hAnsiTheme="minorHAnsi" w:cstheme="minorHAnsi"/>
                <w:b/>
                <w:i/>
                <w:color w:val="000000"/>
              </w:rPr>
              <w:t>Social</w:t>
            </w:r>
            <w:r w:rsidRPr="00041529">
              <w:rPr>
                <w:rFonts w:asciiTheme="minorHAnsi" w:hAnsiTheme="minorHAnsi" w:cstheme="minorHAnsi"/>
                <w:i/>
                <w:color w:val="000000"/>
              </w:rPr>
              <w:t xml:space="preserve"> </w:t>
            </w:r>
            <w:r w:rsidRPr="00041529">
              <w:rPr>
                <w:rFonts w:asciiTheme="minorHAnsi" w:hAnsiTheme="minorHAnsi" w:cstheme="minorHAnsi"/>
                <w:b/>
                <w:i/>
                <w:color w:val="000000"/>
              </w:rPr>
              <w:t>reward</w:t>
            </w:r>
            <w:r w:rsidRPr="00041529">
              <w:rPr>
                <w:rFonts w:asciiTheme="minorHAnsi" w:hAnsiTheme="minorHAnsi" w:cstheme="minorHAnsi"/>
                <w:i/>
                <w:color w:val="000000"/>
              </w:rPr>
              <w:t xml:space="preserve">, </w:t>
            </w:r>
            <w:r>
              <w:rPr>
                <w:rFonts w:asciiTheme="minorHAnsi" w:hAnsiTheme="minorHAnsi" w:cstheme="minorHAnsi"/>
                <w:b/>
                <w:i/>
                <w:color w:val="000000"/>
              </w:rPr>
              <w:t xml:space="preserve">10.2, </w:t>
            </w:r>
            <w:r w:rsidRPr="00041529">
              <w:rPr>
                <w:rFonts w:asciiTheme="minorHAnsi" w:hAnsiTheme="minorHAnsi" w:cstheme="minorHAnsi"/>
                <w:b/>
                <w:i/>
                <w:color w:val="000000"/>
              </w:rPr>
              <w:t>Material</w:t>
            </w:r>
            <w:r w:rsidRPr="00041529">
              <w:rPr>
                <w:rFonts w:asciiTheme="minorHAnsi" w:hAnsiTheme="minorHAnsi" w:cstheme="minorHAnsi"/>
                <w:i/>
                <w:color w:val="000000"/>
              </w:rPr>
              <w:t xml:space="preserve"> </w:t>
            </w:r>
            <w:r w:rsidRPr="00041529">
              <w:rPr>
                <w:rFonts w:asciiTheme="minorHAnsi" w:hAnsiTheme="minorHAnsi" w:cstheme="minorHAnsi"/>
                <w:b/>
                <w:i/>
                <w:color w:val="000000"/>
              </w:rPr>
              <w:t>reward (behavior)</w:t>
            </w:r>
            <w:r w:rsidRPr="00041529">
              <w:rPr>
                <w:rFonts w:asciiTheme="minorHAnsi" w:hAnsiTheme="minorHAnsi" w:cstheme="minorHAnsi"/>
                <w:i/>
                <w:color w:val="000000"/>
              </w:rPr>
              <w:t xml:space="preserve">, </w:t>
            </w:r>
            <w:r>
              <w:rPr>
                <w:rFonts w:asciiTheme="minorHAnsi" w:hAnsiTheme="minorHAnsi" w:cstheme="minorHAnsi"/>
                <w:b/>
                <w:i/>
                <w:color w:val="000000"/>
              </w:rPr>
              <w:t>10.3</w:t>
            </w:r>
            <w:r w:rsidRPr="00041529">
              <w:rPr>
                <w:rFonts w:asciiTheme="minorHAnsi" w:hAnsiTheme="minorHAnsi" w:cstheme="minorHAnsi"/>
                <w:b/>
                <w:i/>
                <w:color w:val="000000"/>
              </w:rPr>
              <w:t>,</w:t>
            </w:r>
            <w:r w:rsidRPr="00041529">
              <w:rPr>
                <w:rFonts w:asciiTheme="minorHAnsi" w:hAnsiTheme="minorHAnsi" w:cstheme="minorHAnsi"/>
                <w:i/>
                <w:color w:val="000000"/>
              </w:rPr>
              <w:t xml:space="preserve"> </w:t>
            </w:r>
            <w:r w:rsidRPr="00041529">
              <w:rPr>
                <w:rFonts w:asciiTheme="minorHAnsi" w:hAnsiTheme="minorHAnsi" w:cstheme="minorHAnsi"/>
                <w:b/>
                <w:i/>
                <w:color w:val="000000"/>
              </w:rPr>
              <w:t>Non</w:t>
            </w:r>
            <w:r w:rsidRPr="00041529">
              <w:rPr>
                <w:rFonts w:asciiTheme="minorHAnsi" w:hAnsiTheme="minorHAnsi" w:cstheme="minorHAnsi"/>
                <w:i/>
                <w:color w:val="000000"/>
              </w:rPr>
              <w:t>-</w:t>
            </w:r>
            <w:r w:rsidRPr="00041529">
              <w:rPr>
                <w:rFonts w:asciiTheme="minorHAnsi" w:hAnsiTheme="minorHAnsi" w:cstheme="minorHAnsi"/>
                <w:b/>
                <w:i/>
                <w:color w:val="000000"/>
              </w:rPr>
              <w:t>specific</w:t>
            </w:r>
            <w:r w:rsidRPr="00041529">
              <w:rPr>
                <w:rFonts w:asciiTheme="minorHAnsi" w:hAnsiTheme="minorHAnsi" w:cstheme="minorHAnsi"/>
                <w:i/>
                <w:color w:val="000000"/>
              </w:rPr>
              <w:t xml:space="preserve"> </w:t>
            </w:r>
            <w:r w:rsidRPr="00041529">
              <w:rPr>
                <w:rFonts w:asciiTheme="minorHAnsi" w:hAnsiTheme="minorHAnsi" w:cstheme="minorHAnsi"/>
                <w:b/>
                <w:i/>
                <w:color w:val="000000"/>
              </w:rPr>
              <w:t xml:space="preserve">reward </w:t>
            </w:r>
            <w:r w:rsidRPr="00041529">
              <w:rPr>
                <w:rFonts w:asciiTheme="minorHAnsi" w:hAnsiTheme="minorHAnsi" w:cstheme="minorHAnsi"/>
                <w:i/>
                <w:color w:val="000000"/>
              </w:rPr>
              <w:t xml:space="preserve">or </w:t>
            </w:r>
            <w:r>
              <w:rPr>
                <w:rFonts w:asciiTheme="minorHAnsi" w:hAnsiTheme="minorHAnsi" w:cstheme="minorHAnsi"/>
                <w:b/>
                <w:i/>
                <w:color w:val="000000"/>
              </w:rPr>
              <w:t>10.9</w:t>
            </w:r>
            <w:r w:rsidRPr="00041529">
              <w:rPr>
                <w:rFonts w:asciiTheme="minorHAnsi" w:hAnsiTheme="minorHAnsi" w:cstheme="minorHAnsi"/>
                <w:i/>
                <w:color w:val="000000"/>
              </w:rPr>
              <w:t xml:space="preserve">, </w:t>
            </w:r>
            <w:r w:rsidRPr="00041529">
              <w:rPr>
                <w:rFonts w:asciiTheme="minorHAnsi" w:hAnsiTheme="minorHAnsi" w:cstheme="minorHAnsi"/>
                <w:b/>
                <w:i/>
                <w:color w:val="000000"/>
              </w:rPr>
              <w:t>Self</w:t>
            </w:r>
            <w:r w:rsidRPr="00041529">
              <w:rPr>
                <w:rFonts w:asciiTheme="minorHAnsi" w:hAnsiTheme="minorHAnsi" w:cstheme="minorHAnsi"/>
                <w:i/>
                <w:color w:val="000000"/>
              </w:rPr>
              <w:t>-</w:t>
            </w:r>
            <w:r w:rsidRPr="00041529">
              <w:rPr>
                <w:rFonts w:asciiTheme="minorHAnsi" w:hAnsiTheme="minorHAnsi" w:cstheme="minorHAnsi"/>
                <w:b/>
                <w:i/>
                <w:color w:val="000000"/>
              </w:rPr>
              <w:t>reward</w:t>
            </w:r>
            <w:r w:rsidRPr="00041529">
              <w:rPr>
                <w:rFonts w:asciiTheme="minorHAnsi" w:hAnsiTheme="minorHAnsi" w:cstheme="minorHAnsi"/>
                <w:i/>
                <w:color w:val="000000"/>
              </w:rPr>
              <w:t xml:space="preserve"> and </w:t>
            </w:r>
            <w:r w:rsidRPr="00041529">
              <w:rPr>
                <w:rFonts w:asciiTheme="minorHAnsi" w:hAnsiTheme="minorHAnsi" w:cstheme="minorHAnsi"/>
                <w:i/>
                <w:color w:val="000000"/>
                <w:u w:val="single"/>
              </w:rPr>
              <w:t>not</w:t>
            </w:r>
            <w:r w:rsidRPr="00041529">
              <w:rPr>
                <w:rFonts w:asciiTheme="minorHAnsi" w:hAnsiTheme="minorHAnsi" w:cstheme="minorHAnsi"/>
                <w:i/>
                <w:color w:val="000000"/>
              </w:rPr>
              <w:t xml:space="preserve"> </w:t>
            </w:r>
            <w:r>
              <w:rPr>
                <w:rFonts w:asciiTheme="minorHAnsi" w:hAnsiTheme="minorHAnsi" w:cstheme="minorHAnsi"/>
                <w:b/>
                <w:i/>
                <w:color w:val="000000"/>
              </w:rPr>
              <w:t>10.10</w:t>
            </w:r>
            <w:r w:rsidRPr="00041529">
              <w:rPr>
                <w:rFonts w:asciiTheme="minorHAnsi" w:hAnsiTheme="minorHAnsi" w:cstheme="minorHAnsi"/>
                <w:b/>
                <w:i/>
                <w:color w:val="000000"/>
              </w:rPr>
              <w:t>, Reward (outcome)</w:t>
            </w:r>
            <w:r>
              <w:rPr>
                <w:rFonts w:asciiTheme="minorHAnsi" w:hAnsiTheme="minorHAnsi" w:cstheme="minorHAnsi"/>
                <w:b/>
                <w:i/>
                <w:color w:val="000000"/>
              </w:rPr>
              <w:t>.</w:t>
            </w:r>
            <w:r>
              <w:rPr>
                <w:rFonts w:asciiTheme="minorHAnsi" w:hAnsiTheme="minorHAnsi" w:cstheme="minorHAnsi"/>
                <w:i/>
                <w:color w:val="000000"/>
              </w:rPr>
              <w:t xml:space="preserve"> If informed of reward in advance of rewarded behaviour, also code one of</w:t>
            </w:r>
            <w:r>
              <w:rPr>
                <w:rFonts w:asciiTheme="minorHAnsi" w:hAnsiTheme="minorHAnsi" w:cstheme="minorHAnsi"/>
                <w:b/>
                <w:i/>
                <w:color w:val="000000"/>
              </w:rPr>
              <w:t>: 10.1, Material incentive (behaviour); 10.5, Social incentive; 10.6, Non-specific incentive; 10.7, Self-incentive; 10.8, Incentive (outcome)</w:t>
            </w:r>
          </w:p>
          <w:p w:rsidR="00116C65" w:rsidRPr="00041529" w:rsidRDefault="00116C65" w:rsidP="00EE1D0F">
            <w:pPr>
              <w:spacing w:after="0" w:line="240" w:lineRule="auto"/>
              <w:ind w:firstLine="0"/>
              <w:rPr>
                <w:rFonts w:asciiTheme="minorHAnsi" w:hAnsiTheme="minorHAnsi" w:cstheme="minorHAnsi"/>
                <w:b/>
                <w: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Arrange for the person to receive money if and only if a certain amount of weight is lost</w:t>
            </w:r>
          </w:p>
        </w:tc>
      </w:tr>
      <w:tr w:rsidR="00116C65" w:rsidRPr="00041529" w:rsidTr="00EE1D0F">
        <w:trPr>
          <w:cantSplit/>
        </w:trPr>
        <w:tc>
          <w:tcPr>
            <w:tcW w:w="675" w:type="dxa"/>
          </w:tcPr>
          <w:p w:rsidR="00116C65" w:rsidRPr="00F332DC" w:rsidRDefault="00116C65" w:rsidP="00EE1D0F">
            <w:pPr>
              <w:pStyle w:val="NoSpacing"/>
              <w:ind w:firstLine="0"/>
              <w:rPr>
                <w:b/>
                <w:sz w:val="20"/>
                <w:szCs w:val="20"/>
              </w:rPr>
            </w:pPr>
            <w:r w:rsidRPr="00F332DC">
              <w:rPr>
                <w:b/>
                <w:sz w:val="20"/>
                <w:szCs w:val="20"/>
              </w:rPr>
              <w:t>10.11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Future punishment</w:t>
            </w:r>
          </w:p>
        </w:tc>
        <w:tc>
          <w:tcPr>
            <w:tcW w:w="4037" w:type="dxa"/>
          </w:tcPr>
          <w:p w:rsidR="00116C65" w:rsidRPr="000B145C"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Inform that future punishment or removal of reward will be a consequence of performance of an unwanted behavior (may include fear arousal) (includes </w:t>
            </w:r>
            <w:r w:rsidRPr="00041529">
              <w:rPr>
                <w:rFonts w:asciiTheme="minorHAnsi" w:hAnsiTheme="minorHAnsi" w:cstheme="minorHAnsi"/>
                <w:b/>
                <w:i/>
                <w:color w:val="000000"/>
              </w:rPr>
              <w:t>‘</w:t>
            </w:r>
            <w:r w:rsidRPr="00041529">
              <w:rPr>
                <w:rFonts w:asciiTheme="minorHAnsi" w:hAnsiTheme="minorHAnsi" w:cstheme="minorHAnsi"/>
                <w:b/>
                <w:color w:val="000000"/>
                <w:u w:val="single"/>
              </w:rPr>
              <w:t>Threat</w:t>
            </w:r>
            <w:r w:rsidRPr="00041529">
              <w:rPr>
                <w:rFonts w:asciiTheme="minorHAnsi" w:hAnsiTheme="minorHAnsi" w:cstheme="minorHAnsi"/>
                <w:b/>
                <w:i/>
                <w:color w:val="000000"/>
              </w:rPr>
              <w:t>’</w:t>
            </w:r>
            <w:r w:rsidRPr="00041529">
              <w:rPr>
                <w:rFonts w:asciiTheme="minorHAnsi" w:hAnsiTheme="minorHAnsi" w:cstheme="minorHAnsi"/>
                <w:color w:val="000000"/>
              </w:rPr>
              <w:t>)</w:t>
            </w:r>
          </w:p>
        </w:tc>
        <w:tc>
          <w:tcPr>
            <w:tcW w:w="3246" w:type="dxa"/>
          </w:tcPr>
          <w:p w:rsidR="00116C65"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Inform that continuing to consume 30 units of alcohol per day is likely to result in loss of employment if the person continues</w:t>
            </w:r>
          </w:p>
          <w:p w:rsidR="00116C65" w:rsidRPr="00041529" w:rsidRDefault="00116C65" w:rsidP="00EE1D0F">
            <w:pPr>
              <w:keepNext/>
              <w:keepLines/>
              <w:spacing w:after="0" w:line="240" w:lineRule="auto"/>
              <w:ind w:firstLine="0"/>
              <w:outlineLvl w:val="1"/>
              <w:rPr>
                <w:rFonts w:asciiTheme="minorHAnsi" w:hAnsiTheme="minorHAnsi" w:cstheme="minorHAnsi"/>
                <w:color w:val="000000"/>
              </w:rPr>
            </w:pPr>
          </w:p>
        </w:tc>
      </w:tr>
      <w:tr w:rsidR="00116C65" w:rsidRPr="00041529" w:rsidTr="00EE1D0F">
        <w:trPr>
          <w:cantSplit/>
        </w:trPr>
        <w:tc>
          <w:tcPr>
            <w:tcW w:w="10456" w:type="dxa"/>
            <w:gridSpan w:val="4"/>
            <w:shd w:val="clear" w:color="auto" w:fill="D9D9D9" w:themeFill="background1" w:themeFillShade="D9"/>
          </w:tcPr>
          <w:p w:rsidR="00116C65" w:rsidRPr="00D01F23" w:rsidRDefault="00116C65" w:rsidP="00EE1D0F">
            <w:pPr>
              <w:keepNext/>
              <w:keepLines/>
              <w:spacing w:after="0" w:line="240" w:lineRule="auto"/>
              <w:ind w:firstLine="0"/>
              <w:outlineLvl w:val="1"/>
              <w:rPr>
                <w:rFonts w:asciiTheme="minorHAnsi" w:hAnsiTheme="minorHAnsi" w:cstheme="minorHAnsi"/>
                <w:b/>
                <w:color w:val="000000"/>
              </w:rPr>
            </w:pPr>
            <w:r>
              <w:rPr>
                <w:rFonts w:asciiTheme="minorHAnsi" w:hAnsiTheme="minorHAnsi" w:cstheme="minorHAnsi"/>
                <w:b/>
                <w:color w:val="000000"/>
              </w:rPr>
              <w:t>11. Regulation</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11.1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Pharmacological support</w:t>
            </w:r>
          </w:p>
        </w:tc>
        <w:tc>
          <w:tcPr>
            <w:tcW w:w="4037" w:type="dxa"/>
          </w:tcPr>
          <w:p w:rsidR="00116C65"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Provide, or encourage the use of or adherence to, drugs to facilitate behavior change</w:t>
            </w:r>
            <w:r>
              <w:rPr>
                <w:rFonts w:asciiTheme="minorHAnsi" w:hAnsiTheme="minorHAnsi" w:cstheme="minorHAnsi"/>
                <w:color w:val="000000"/>
              </w:rPr>
              <w:t xml:space="preserve"> </w:t>
            </w:r>
          </w:p>
          <w:p w:rsidR="00116C65" w:rsidRPr="008402A8" w:rsidRDefault="00116C65" w:rsidP="00EE1D0F">
            <w:pPr>
              <w:spacing w:after="0" w:line="240" w:lineRule="auto"/>
              <w:ind w:firstLine="0"/>
              <w:rPr>
                <w:rFonts w:asciiTheme="minorHAnsi" w:hAnsiTheme="minorHAnsi" w:cstheme="minorHAnsi"/>
                <w:b/>
                <w:i/>
                <w:color w:val="000000"/>
              </w:rPr>
            </w:pPr>
            <w:r>
              <w:rPr>
                <w:rFonts w:asciiTheme="minorHAnsi" w:hAnsiTheme="minorHAnsi" w:cstheme="minorHAnsi"/>
                <w:i/>
                <w:color w:val="000000"/>
              </w:rPr>
              <w:t xml:space="preserve">Note: if pharmacological support to reduce negative emotions (i.e. anxiety) then </w:t>
            </w:r>
            <w:r>
              <w:rPr>
                <w:rFonts w:asciiTheme="minorHAnsi" w:hAnsiTheme="minorHAnsi" w:cstheme="minorHAnsi"/>
                <w:i/>
                <w:color w:val="000000"/>
                <w:u w:val="single"/>
              </w:rPr>
              <w:t>also</w:t>
            </w:r>
            <w:r>
              <w:rPr>
                <w:rFonts w:asciiTheme="minorHAnsi" w:hAnsiTheme="minorHAnsi" w:cstheme="minorHAnsi"/>
                <w:i/>
                <w:color w:val="000000"/>
              </w:rPr>
              <w:t xml:space="preserve"> code </w:t>
            </w:r>
            <w:r>
              <w:rPr>
                <w:rFonts w:asciiTheme="minorHAnsi" w:hAnsiTheme="minorHAnsi" w:cstheme="minorHAnsi"/>
                <w:b/>
                <w:i/>
                <w:color w:val="000000"/>
              </w:rPr>
              <w:t>11.2, Reduce negative emotions</w:t>
            </w:r>
          </w:p>
          <w:p w:rsidR="00116C65" w:rsidRPr="00041529" w:rsidRDefault="00116C65" w:rsidP="00EE1D0F">
            <w:pPr>
              <w:spacing w:after="0" w:line="240" w:lineRule="auto"/>
              <w:ind w:firstLine="0"/>
              <w:rPr>
                <w:rFonts w:asciiTheme="minorHAnsi" w:hAnsiTheme="minorHAnsi" w:cstheme="minorHAnsi"/>
                <w: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Suggest the patient asks the family physician for nicotine replacement therapy to facilitate smoking cessation</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F332DC" w:rsidRDefault="00116C65" w:rsidP="00EE1D0F">
            <w:pPr>
              <w:pStyle w:val="NoSpacing"/>
              <w:ind w:firstLine="0"/>
              <w:rPr>
                <w:b/>
              </w:rPr>
            </w:pPr>
            <w:r>
              <w:rPr>
                <w:b/>
              </w:rPr>
              <w:t>11.2</w:t>
            </w:r>
          </w:p>
        </w:tc>
        <w:tc>
          <w:tcPr>
            <w:tcW w:w="2498" w:type="dxa"/>
          </w:tcPr>
          <w:p w:rsidR="00116C65" w:rsidRPr="00D51095" w:rsidRDefault="00116C65" w:rsidP="00EE1D0F">
            <w:pPr>
              <w:spacing w:after="0" w:line="240" w:lineRule="auto"/>
              <w:ind w:firstLine="0"/>
              <w:rPr>
                <w:rFonts w:asciiTheme="minorHAnsi" w:hAnsiTheme="minorHAnsi" w:cstheme="minorHAnsi"/>
                <w:b/>
                <w:i/>
                <w:color w:val="000000"/>
                <w:vertAlign w:val="superscript"/>
              </w:rPr>
            </w:pPr>
            <w:r w:rsidRPr="00041529">
              <w:rPr>
                <w:rFonts w:asciiTheme="minorHAnsi" w:hAnsiTheme="minorHAnsi" w:cstheme="minorHAnsi"/>
                <w:b/>
                <w:i/>
                <w:color w:val="000000"/>
              </w:rPr>
              <w:t>Reduce negative emotions</w:t>
            </w:r>
            <w:r>
              <w:rPr>
                <w:rFonts w:asciiTheme="minorHAnsi" w:hAnsiTheme="minorHAnsi" w:cstheme="minorHAnsi"/>
                <w:b/>
                <w:i/>
                <w:color w:val="000000"/>
              </w:rPr>
              <w:t xml:space="preserve"> </w:t>
            </w:r>
            <w:r>
              <w:rPr>
                <w:rFonts w:asciiTheme="minorHAnsi" w:hAnsiTheme="minorHAnsi" w:cstheme="minorHAnsi"/>
                <w:b/>
                <w:i/>
                <w:color w:val="000000"/>
                <w:vertAlign w:val="superscript"/>
              </w:rPr>
              <w:t>b</w:t>
            </w:r>
          </w:p>
        </w:tc>
        <w:tc>
          <w:tcPr>
            <w:tcW w:w="4037" w:type="dxa"/>
          </w:tcPr>
          <w:p w:rsidR="00116C65"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on ways of reducing negative emotions to facilitate performance of the behavior (includes ‘</w:t>
            </w:r>
            <w:r w:rsidRPr="00041529">
              <w:rPr>
                <w:rFonts w:asciiTheme="minorHAnsi" w:hAnsiTheme="minorHAnsi" w:cstheme="minorHAnsi"/>
                <w:b/>
                <w:color w:val="000000"/>
                <w:u w:val="single"/>
              </w:rPr>
              <w:t>Stress Management</w:t>
            </w:r>
            <w:r w:rsidRPr="00041529">
              <w:rPr>
                <w:rFonts w:asciiTheme="minorHAnsi" w:hAnsiTheme="minorHAnsi" w:cstheme="minorHAnsi"/>
                <w:color w:val="000000"/>
              </w:rPr>
              <w:t>’)</w:t>
            </w:r>
          </w:p>
          <w:p w:rsidR="00116C65" w:rsidRPr="008402A8" w:rsidRDefault="00116C65" w:rsidP="00EE1D0F">
            <w:pPr>
              <w:spacing w:after="0" w:line="240" w:lineRule="auto"/>
              <w:ind w:firstLine="0"/>
              <w:rPr>
                <w:b/>
                <w:i/>
              </w:rPr>
            </w:pPr>
            <w:r>
              <w:rPr>
                <w:i/>
              </w:rPr>
              <w:t>Note: if includes analysing the behavioural problem</w:t>
            </w:r>
            <w:r w:rsidRPr="00762F18">
              <w:rPr>
                <w:i/>
              </w:rPr>
              <w:t xml:space="preserve">, </w:t>
            </w:r>
            <w:r w:rsidRPr="00060C7D">
              <w:rPr>
                <w:i/>
                <w:u w:val="single"/>
              </w:rPr>
              <w:t>also</w:t>
            </w:r>
            <w:r w:rsidRPr="00762F18">
              <w:rPr>
                <w:i/>
              </w:rPr>
              <w:t xml:space="preserve"> code </w:t>
            </w:r>
            <w:r>
              <w:rPr>
                <w:b/>
                <w:i/>
              </w:rPr>
              <w:t>1.2</w:t>
            </w:r>
            <w:r w:rsidRPr="00762F18">
              <w:rPr>
                <w:i/>
              </w:rPr>
              <w:t xml:space="preserve">, </w:t>
            </w:r>
            <w:r w:rsidRPr="008402A8">
              <w:rPr>
                <w:b/>
                <w:i/>
              </w:rPr>
              <w:t>Problem solving</w:t>
            </w:r>
          </w:p>
          <w:p w:rsidR="00116C65" w:rsidRPr="00060C7D" w:rsidRDefault="00116C65" w:rsidP="00EE1D0F">
            <w:pPr>
              <w:spacing w:after="0" w:line="240" w:lineRule="auto"/>
              <w:ind w:firstLine="0"/>
              <w:rPr>
                <w:rFonts w:asciiTheme="minorHAnsi" w:hAnsiTheme="minorHAnsi" w:cstheme="minorHAnsi"/>
                <w: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on the use of stress management skills, e.g. to reduce anxiety about joining Alcoholics Anonymous</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F332DC" w:rsidRDefault="00116C65" w:rsidP="00EE1D0F">
            <w:pPr>
              <w:pStyle w:val="NoSpacing"/>
              <w:ind w:firstLine="0"/>
              <w:rPr>
                <w:b/>
              </w:rPr>
            </w:pPr>
            <w:r>
              <w:rPr>
                <w:b/>
              </w:rPr>
              <w:t>11.3</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Conserving mental resources</w:t>
            </w:r>
          </w:p>
        </w:tc>
        <w:tc>
          <w:tcPr>
            <w:tcW w:w="4037" w:type="dxa"/>
          </w:tcPr>
          <w:p w:rsidR="00116C65"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on ways of minimising demands on mental resources to facilitate behavior change</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to carry food calorie content information to reduce the burden o</w:t>
            </w:r>
            <w:r>
              <w:rPr>
                <w:rFonts w:asciiTheme="minorHAnsi" w:hAnsiTheme="minorHAnsi" w:cstheme="minorHAnsi"/>
                <w:color w:val="000000"/>
              </w:rPr>
              <w:t>n memory in making food choices</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11.4</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Paradoxical instructions</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Advise to engage in some form of the unwanted behavior with the aim of reducing motivation to engage in that </w:t>
            </w:r>
            <w:r>
              <w:rPr>
                <w:rFonts w:asciiTheme="minorHAnsi" w:hAnsiTheme="minorHAnsi" w:cstheme="minorHAnsi"/>
                <w:color w:val="000000"/>
              </w:rPr>
              <w:t>behaviour</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a smoker to smoke twice as many cigarettes a day as they usually do</w:t>
            </w:r>
          </w:p>
          <w:p w:rsidR="00116C65" w:rsidRPr="00041529" w:rsidRDefault="00116C65" w:rsidP="00EE1D0F">
            <w:pPr>
              <w:spacing w:after="0" w:line="240" w:lineRule="auto"/>
              <w:ind w:firstLine="0"/>
              <w:rPr>
                <w:rFonts w:asciiTheme="minorHAnsi" w:hAnsiTheme="minorHAnsi" w:cstheme="minorHAnsi"/>
                <w:color w:val="000000"/>
              </w:rPr>
            </w:pPr>
          </w:p>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Tell the person to stay awake as long as possible in order to reduce insomnia</w:t>
            </w:r>
          </w:p>
          <w:p w:rsidR="00116C65" w:rsidRDefault="00116C65" w:rsidP="00EE1D0F">
            <w:pPr>
              <w:spacing w:after="0" w:line="240" w:lineRule="auto"/>
              <w:ind w:firstLine="0"/>
              <w:rPr>
                <w:rFonts w:asciiTheme="minorHAnsi" w:hAnsiTheme="minorHAnsi" w:cstheme="minorHAnsi"/>
                <w:color w:val="000000"/>
              </w:rPr>
            </w:pPr>
          </w:p>
          <w:p w:rsidR="00116C65" w:rsidRDefault="00116C65" w:rsidP="00EE1D0F">
            <w:pPr>
              <w:spacing w:after="0" w:line="240" w:lineRule="auto"/>
              <w:ind w:firstLine="0"/>
              <w:rPr>
                <w:rFonts w:asciiTheme="minorHAnsi" w:hAnsiTheme="minorHAnsi" w:cstheme="minorHAnsi"/>
                <w:color w:val="000000"/>
              </w:rPr>
            </w:pP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10456" w:type="dxa"/>
            <w:gridSpan w:val="4"/>
            <w:shd w:val="clear" w:color="auto" w:fill="D9D9D9" w:themeFill="background1" w:themeFillShade="D9"/>
          </w:tcPr>
          <w:p w:rsidR="00116C65" w:rsidRPr="00D01F23" w:rsidRDefault="00116C65" w:rsidP="00EE1D0F">
            <w:pPr>
              <w:spacing w:after="0" w:line="240" w:lineRule="auto"/>
              <w:ind w:firstLine="0"/>
              <w:rPr>
                <w:rFonts w:asciiTheme="minorHAnsi" w:hAnsiTheme="minorHAnsi" w:cstheme="minorHAnsi"/>
                <w:b/>
                <w:color w:val="000000"/>
              </w:rPr>
            </w:pPr>
            <w:r>
              <w:rPr>
                <w:rFonts w:asciiTheme="minorHAnsi" w:hAnsiTheme="minorHAnsi" w:cstheme="minorHAnsi"/>
                <w:b/>
                <w:color w:val="000000"/>
              </w:rPr>
              <w:t>12. Antecedents</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12.1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Restructuring the physical environment</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Change, or advise to change the </w:t>
            </w:r>
            <w:r w:rsidRPr="005654EB">
              <w:rPr>
                <w:rFonts w:asciiTheme="minorHAnsi" w:hAnsiTheme="minorHAnsi" w:cstheme="minorHAnsi"/>
                <w:b/>
                <w:color w:val="000000"/>
              </w:rPr>
              <w:t xml:space="preserve">physical </w:t>
            </w:r>
            <w:r w:rsidRPr="00041529">
              <w:rPr>
                <w:rFonts w:asciiTheme="minorHAnsi" w:hAnsiTheme="minorHAnsi" w:cstheme="minorHAnsi"/>
                <w:color w:val="000000"/>
              </w:rPr>
              <w:t>environment in order to facilitate performance of the wanted behavior or create barriers to the unwanted behavior (other than prompts</w:t>
            </w:r>
            <w:r w:rsidRPr="00041529">
              <w:rPr>
                <w:rFonts w:asciiTheme="minorHAnsi" w:hAnsiTheme="minorHAnsi" w:cstheme="minorHAnsi"/>
              </w:rPr>
              <w:t>/cues</w:t>
            </w:r>
            <w:r w:rsidRPr="00041529">
              <w:rPr>
                <w:rFonts w:asciiTheme="minorHAnsi" w:hAnsiTheme="minorHAnsi" w:cstheme="minorHAnsi"/>
                <w:color w:val="000000"/>
              </w:rPr>
              <w:t>, rewards and punishments)</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this may also involve </w:t>
            </w:r>
            <w:r>
              <w:rPr>
                <w:rFonts w:asciiTheme="minorHAnsi" w:hAnsiTheme="minorHAnsi" w:cstheme="minorHAnsi"/>
                <w:b/>
                <w:i/>
                <w:color w:val="000000"/>
              </w:rPr>
              <w:t>12.3</w:t>
            </w:r>
            <w:r w:rsidRPr="00041529">
              <w:rPr>
                <w:rFonts w:asciiTheme="minorHAnsi" w:hAnsiTheme="minorHAnsi" w:cstheme="minorHAnsi"/>
                <w:b/>
                <w:i/>
                <w:color w:val="000000"/>
              </w:rPr>
              <w:t>, Avoidance/reducing exposure to cues for the behavior</w:t>
            </w:r>
            <w:r w:rsidRPr="00041529">
              <w:rPr>
                <w:rFonts w:asciiTheme="minorHAnsi" w:hAnsiTheme="minorHAnsi" w:cstheme="minorHAnsi"/>
                <w:i/>
                <w:color w:val="000000"/>
              </w:rPr>
              <w:t>;</w:t>
            </w:r>
            <w:r w:rsidRPr="00041529">
              <w:rPr>
                <w:rFonts w:asciiTheme="minorHAnsi" w:hAnsiTheme="minorHAnsi" w:cstheme="minorHAnsi"/>
                <w:b/>
                <w:i/>
                <w:color w:val="000000"/>
              </w:rPr>
              <w:t xml:space="preserve"> </w:t>
            </w:r>
            <w:r w:rsidRPr="00041529">
              <w:rPr>
                <w:rFonts w:asciiTheme="minorHAnsi" w:hAnsiTheme="minorHAnsi" w:cstheme="minorHAnsi"/>
                <w:i/>
                <w:color w:val="000000"/>
              </w:rPr>
              <w:t>if restructuring of the social environment code</w:t>
            </w:r>
            <w:r>
              <w:rPr>
                <w:rFonts w:asciiTheme="minorHAnsi" w:hAnsiTheme="minorHAnsi" w:cstheme="minorHAnsi"/>
                <w:b/>
                <w:i/>
                <w:color w:val="000000"/>
              </w:rPr>
              <w:t xml:space="preserve"> 12.2</w:t>
            </w:r>
            <w:r w:rsidRPr="00041529">
              <w:rPr>
                <w:rFonts w:asciiTheme="minorHAnsi" w:hAnsiTheme="minorHAnsi" w:cstheme="minorHAnsi"/>
                <w:b/>
                <w:i/>
                <w:color w:val="000000"/>
              </w:rPr>
              <w:t>, Restructuring the social environment;</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if only adding objects to the environment, code </w:t>
            </w:r>
            <w:r>
              <w:rPr>
                <w:rFonts w:asciiTheme="minorHAnsi" w:hAnsiTheme="minorHAnsi" w:cstheme="minorHAnsi"/>
                <w:b/>
                <w:i/>
                <w:color w:val="000000"/>
              </w:rPr>
              <w:t>12.5</w:t>
            </w:r>
            <w:r w:rsidRPr="00041529">
              <w:rPr>
                <w:rFonts w:asciiTheme="minorHAnsi" w:hAnsiTheme="minorHAnsi" w:cstheme="minorHAnsi"/>
                <w:b/>
                <w:i/>
                <w:color w:val="000000"/>
              </w:rPr>
              <w:t>, Adding objects to the environment</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to keep biscuits and snacks in a cupboard that is inconvenient to get to</w:t>
            </w:r>
          </w:p>
          <w:p w:rsidR="00116C65" w:rsidRPr="00041529" w:rsidRDefault="00116C65" w:rsidP="00EE1D0F">
            <w:pPr>
              <w:spacing w:after="0" w:line="240" w:lineRule="auto"/>
              <w:ind w:firstLine="0"/>
              <w:rPr>
                <w:rFonts w:asciiTheme="minorHAnsi" w:hAnsiTheme="minorHAnsi" w:cstheme="minorHAnsi"/>
                <w:color w:val="000000"/>
              </w:rPr>
            </w:pPr>
          </w:p>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Arrange to move vending machine out of the school</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12.2</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Restructuring the social environment</w:t>
            </w:r>
          </w:p>
        </w:tc>
        <w:tc>
          <w:tcPr>
            <w:tcW w:w="4037" w:type="dxa"/>
          </w:tcPr>
          <w:p w:rsidR="00116C65" w:rsidRPr="00041529" w:rsidRDefault="00116C65" w:rsidP="00EE1D0F">
            <w:pPr>
              <w:spacing w:after="0" w:line="240" w:lineRule="auto"/>
              <w:ind w:firstLine="0"/>
              <w:rPr>
                <w:rFonts w:asciiTheme="minorHAnsi" w:hAnsiTheme="minorHAnsi" w:cstheme="minorHAnsi"/>
              </w:rPr>
            </w:pPr>
            <w:r w:rsidRPr="00041529">
              <w:rPr>
                <w:rFonts w:asciiTheme="minorHAnsi" w:hAnsiTheme="minorHAnsi" w:cstheme="minorHAnsi"/>
                <w:color w:val="000000"/>
              </w:rPr>
              <w:t xml:space="preserve">Change, or advise to change the </w:t>
            </w:r>
            <w:r w:rsidRPr="005654EB">
              <w:rPr>
                <w:rFonts w:asciiTheme="minorHAnsi" w:hAnsiTheme="minorHAnsi" w:cstheme="minorHAnsi"/>
                <w:b/>
                <w:color w:val="000000"/>
              </w:rPr>
              <w:t xml:space="preserve">social </w:t>
            </w:r>
            <w:r w:rsidRPr="00041529">
              <w:rPr>
                <w:rFonts w:asciiTheme="minorHAnsi" w:hAnsiTheme="minorHAnsi" w:cstheme="minorHAnsi"/>
                <w:color w:val="000000"/>
              </w:rPr>
              <w:t>environment in order to facilitate performance of the wanted behavior or create barriers to the unwanted behavior (other than prompts/cues, rewards and punishments)</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this may also involve </w:t>
            </w:r>
            <w:r>
              <w:rPr>
                <w:rFonts w:asciiTheme="minorHAnsi" w:hAnsiTheme="minorHAnsi" w:cstheme="minorHAnsi"/>
                <w:b/>
                <w:i/>
                <w:color w:val="000000"/>
              </w:rPr>
              <w:t>12.3</w:t>
            </w:r>
            <w:r w:rsidRPr="00041529">
              <w:rPr>
                <w:rFonts w:asciiTheme="minorHAnsi" w:hAnsiTheme="minorHAnsi" w:cstheme="minorHAnsi"/>
                <w:b/>
                <w:i/>
                <w:color w:val="000000"/>
              </w:rPr>
              <w:t>, Avoidance/reducing exposure to cues for the behavior</w:t>
            </w:r>
            <w:r w:rsidRPr="00041529">
              <w:rPr>
                <w:rFonts w:asciiTheme="minorHAnsi" w:hAnsiTheme="minorHAnsi" w:cstheme="minorHAnsi"/>
                <w:i/>
                <w:color w:val="000000"/>
              </w:rPr>
              <w:t>; if also restructuring of the physical environment also code</w:t>
            </w:r>
            <w:r>
              <w:rPr>
                <w:rFonts w:asciiTheme="minorHAnsi" w:hAnsiTheme="minorHAnsi" w:cstheme="minorHAnsi"/>
                <w:b/>
                <w:i/>
                <w:color w:val="000000"/>
              </w:rPr>
              <w:t xml:space="preserve"> 12.1</w:t>
            </w:r>
            <w:r w:rsidRPr="00041529">
              <w:rPr>
                <w:rFonts w:asciiTheme="minorHAnsi" w:hAnsiTheme="minorHAnsi" w:cstheme="minorHAnsi"/>
                <w:b/>
                <w:i/>
                <w:color w:val="000000"/>
              </w:rPr>
              <w:t>, Restructuring the physical environment</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rPr>
              <w:t>Advise to minimise time spent with friends who drink heavily to reduce alcohol consumption</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12.3</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Avoidance/reducing  exposure to cues for the behavior</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on how to avoid exposure to specific social and contextual/physical cues for the behavior, including changing daily or weekly routines</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Note:</w:t>
            </w:r>
            <w:r w:rsidRPr="00041529">
              <w:rPr>
                <w:rFonts w:asciiTheme="minorHAnsi" w:hAnsiTheme="minorHAnsi" w:cstheme="minorHAnsi"/>
                <w:color w:val="000000"/>
              </w:rPr>
              <w:t xml:space="preserve"> </w:t>
            </w:r>
            <w:r w:rsidRPr="00041529">
              <w:rPr>
                <w:rFonts w:asciiTheme="minorHAnsi" w:hAnsiTheme="minorHAnsi" w:cstheme="minorHAnsi"/>
                <w:i/>
                <w:color w:val="000000"/>
              </w:rPr>
              <w:t>this may also involve</w:t>
            </w:r>
            <w:r w:rsidRPr="00041529">
              <w:rPr>
                <w:rFonts w:asciiTheme="minorHAnsi" w:hAnsiTheme="minorHAnsi" w:cstheme="minorHAnsi"/>
                <w:color w:val="000000"/>
              </w:rPr>
              <w:t xml:space="preserve"> </w:t>
            </w:r>
            <w:r>
              <w:rPr>
                <w:rFonts w:asciiTheme="minorHAnsi" w:hAnsiTheme="minorHAnsi" w:cstheme="minorHAnsi"/>
                <w:b/>
                <w:i/>
                <w:color w:val="000000"/>
              </w:rPr>
              <w:t>12.1</w:t>
            </w:r>
            <w:r w:rsidRPr="00041529">
              <w:rPr>
                <w:rFonts w:asciiTheme="minorHAnsi" w:hAnsiTheme="minorHAnsi" w:cstheme="minorHAnsi"/>
                <w:b/>
                <w:i/>
                <w:color w:val="000000"/>
              </w:rPr>
              <w:t>, Restructuring the physical environment</w:t>
            </w:r>
            <w:r w:rsidRPr="00041529">
              <w:rPr>
                <w:rFonts w:asciiTheme="minorHAnsi" w:hAnsiTheme="minorHAnsi" w:cstheme="minorHAnsi"/>
                <w:color w:val="000000"/>
              </w:rPr>
              <w:t xml:space="preserve"> and/or </w:t>
            </w:r>
            <w:r>
              <w:rPr>
                <w:rFonts w:asciiTheme="minorHAnsi" w:hAnsiTheme="minorHAnsi" w:cstheme="minorHAnsi"/>
                <w:b/>
                <w:i/>
                <w:color w:val="000000"/>
              </w:rPr>
              <w:t>12.2</w:t>
            </w:r>
            <w:r w:rsidRPr="00041529">
              <w:rPr>
                <w:rFonts w:asciiTheme="minorHAnsi" w:hAnsiTheme="minorHAnsi" w:cstheme="minorHAnsi"/>
                <w:b/>
                <w:i/>
                <w:color w:val="000000"/>
              </w:rPr>
              <w:t>, Restructuring the social environment</w:t>
            </w:r>
            <w:r w:rsidRPr="00041529">
              <w:rPr>
                <w:rFonts w:asciiTheme="minorHAnsi" w:hAnsiTheme="minorHAnsi" w:cstheme="minorHAnsi"/>
                <w:color w:val="000000"/>
              </w:rPr>
              <w:t xml:space="preserve">; if the BCT includes analysing the behavioral problem, </w:t>
            </w:r>
            <w:r w:rsidRPr="00041529">
              <w:rPr>
                <w:rFonts w:asciiTheme="minorHAnsi" w:hAnsiTheme="minorHAnsi" w:cstheme="minorHAnsi"/>
                <w:color w:val="000000"/>
                <w:u w:val="single"/>
              </w:rPr>
              <w:t>only</w:t>
            </w:r>
            <w:r w:rsidRPr="00041529">
              <w:rPr>
                <w:rFonts w:asciiTheme="minorHAnsi" w:hAnsiTheme="minorHAnsi" w:cstheme="minorHAnsi"/>
                <w:color w:val="000000"/>
              </w:rPr>
              <w:t xml:space="preserve"> code </w:t>
            </w:r>
            <w:r>
              <w:rPr>
                <w:rFonts w:asciiTheme="minorHAnsi" w:hAnsiTheme="minorHAnsi" w:cstheme="minorHAnsi"/>
                <w:b/>
                <w:i/>
                <w:color w:val="000000"/>
              </w:rPr>
              <w:t>1.2</w:t>
            </w:r>
            <w:r w:rsidRPr="00041529">
              <w:rPr>
                <w:rFonts w:asciiTheme="minorHAnsi" w:hAnsiTheme="minorHAnsi" w:cstheme="minorHAnsi"/>
                <w:b/>
                <w:color w:val="000000"/>
              </w:rPr>
              <w:t>,</w:t>
            </w:r>
            <w:r w:rsidRPr="00041529">
              <w:rPr>
                <w:rFonts w:asciiTheme="minorHAnsi" w:hAnsiTheme="minorHAnsi" w:cstheme="minorHAnsi"/>
                <w:color w:val="000000"/>
              </w:rPr>
              <w:t xml:space="preserve"> </w:t>
            </w:r>
            <w:r w:rsidRPr="00041529">
              <w:rPr>
                <w:rFonts w:asciiTheme="minorHAnsi" w:hAnsiTheme="minorHAnsi" w:cstheme="minorHAnsi"/>
                <w:b/>
                <w:i/>
                <w:color w:val="000000"/>
              </w:rPr>
              <w:t>Problem solving</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Suggest to a person who wants to quit smoking that their social life focus on activities other than pubs and bars which have been associated with smoking</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12.4</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Distraction</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Advise or arrange to use an alternative focus for attention to avoid triggers for unwanted </w:t>
            </w:r>
            <w:r>
              <w:rPr>
                <w:rFonts w:asciiTheme="minorHAnsi" w:hAnsiTheme="minorHAnsi" w:cstheme="minorHAnsi"/>
                <w:color w:val="000000"/>
              </w:rPr>
              <w:t>behaviour</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Suggest to a person who is trying to avoid between-meal snacking to focus on a topic they enjoy (e.g. holiday plans) instead of focusing on food </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F332DC" w:rsidRDefault="00116C65" w:rsidP="00EE1D0F">
            <w:pPr>
              <w:pStyle w:val="NoSpacing"/>
              <w:ind w:firstLine="0"/>
              <w:rPr>
                <w:b/>
              </w:rPr>
            </w:pPr>
            <w:r>
              <w:rPr>
                <w:b/>
              </w:rPr>
              <w:t>12.5</w:t>
            </w:r>
          </w:p>
        </w:tc>
        <w:tc>
          <w:tcPr>
            <w:tcW w:w="2498" w:type="dxa"/>
          </w:tcPr>
          <w:p w:rsidR="00116C65" w:rsidRPr="00041529" w:rsidRDefault="00116C65" w:rsidP="00EE1D0F">
            <w:pPr>
              <w:spacing w:after="0" w:line="240" w:lineRule="auto"/>
              <w:ind w:firstLine="0"/>
              <w:rPr>
                <w:rFonts w:asciiTheme="minorHAnsi" w:hAnsiTheme="minorHAnsi" w:cstheme="minorHAnsi"/>
              </w:rPr>
            </w:pPr>
            <w:r w:rsidRPr="00041529">
              <w:rPr>
                <w:rFonts w:asciiTheme="minorHAnsi" w:hAnsiTheme="minorHAnsi" w:cstheme="minorHAnsi"/>
                <w:b/>
                <w:i/>
                <w:color w:val="000000"/>
              </w:rPr>
              <w:t>Adding objects to the environment</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Add objects to the environment in order to facilitate performance of the behavior</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w:t>
            </w:r>
            <w:r>
              <w:rPr>
                <w:rFonts w:asciiTheme="minorHAnsi" w:hAnsiTheme="minorHAnsi" w:cstheme="minorHAnsi"/>
                <w:i/>
                <w:color w:val="000000"/>
              </w:rPr>
              <w:t>Provision of information (e.g. written, verbal, visual) in a booklet or leaflet is insufficient. I</w:t>
            </w:r>
            <w:r w:rsidRPr="00041529">
              <w:rPr>
                <w:rFonts w:asciiTheme="minorHAnsi" w:hAnsiTheme="minorHAnsi" w:cstheme="minorHAnsi"/>
                <w:i/>
                <w:color w:val="000000"/>
              </w:rPr>
              <w:t>f this is accompanied by social support, also code</w:t>
            </w:r>
            <w:r>
              <w:rPr>
                <w:rFonts w:asciiTheme="minorHAnsi" w:hAnsiTheme="minorHAnsi" w:cstheme="minorHAnsi"/>
                <w:b/>
                <w:i/>
                <w:color w:val="000000"/>
              </w:rPr>
              <w:t xml:space="preserve"> 3.2</w:t>
            </w:r>
            <w:r w:rsidRPr="00041529">
              <w:rPr>
                <w:rFonts w:asciiTheme="minorHAnsi" w:hAnsiTheme="minorHAnsi" w:cstheme="minorHAnsi"/>
                <w:b/>
                <w:i/>
                <w:color w:val="000000"/>
              </w:rPr>
              <w:t>, Social support (practical)</w:t>
            </w:r>
            <w:r w:rsidRPr="00041529">
              <w:rPr>
                <w:rFonts w:asciiTheme="minorHAnsi" w:hAnsiTheme="minorHAnsi" w:cstheme="minorHAnsi"/>
                <w:i/>
                <w:color w:val="000000"/>
              </w:rPr>
              <w:t>; if the environment is changed beyond the addition of objects, also code</w:t>
            </w:r>
            <w:r>
              <w:rPr>
                <w:rFonts w:asciiTheme="minorHAnsi" w:hAnsiTheme="minorHAnsi" w:cstheme="minorHAnsi"/>
                <w:b/>
                <w:i/>
                <w:color w:val="000000"/>
              </w:rPr>
              <w:t xml:space="preserve"> 12.1</w:t>
            </w:r>
            <w:r w:rsidRPr="00041529">
              <w:rPr>
                <w:rFonts w:asciiTheme="minorHAnsi" w:hAnsiTheme="minorHAnsi" w:cstheme="minorHAnsi"/>
                <w:b/>
                <w:i/>
                <w:color w:val="000000"/>
              </w:rPr>
              <w:t>, Restructuring the physical environment</w:t>
            </w:r>
          </w:p>
          <w:p w:rsidR="00116C65" w:rsidRPr="00041529" w:rsidRDefault="00116C65" w:rsidP="00EE1D0F">
            <w:pPr>
              <w:spacing w:after="0" w:line="240" w:lineRule="auto"/>
              <w:ind w:firstLine="0"/>
              <w:rPr>
                <w:rFonts w:asciiTheme="minorHAnsi" w:hAnsiTheme="minorHAnsi" w:cstheme="minorHAnsi"/>
                <w:b/>
                <w: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Provide free condoms to facilitate safe sex</w:t>
            </w:r>
          </w:p>
          <w:p w:rsidR="00116C65" w:rsidRPr="00041529" w:rsidRDefault="00116C65" w:rsidP="00EE1D0F">
            <w:pPr>
              <w:spacing w:after="0" w:line="240" w:lineRule="auto"/>
              <w:ind w:firstLine="0"/>
              <w:rPr>
                <w:rFonts w:asciiTheme="minorHAnsi" w:hAnsiTheme="minorHAnsi" w:cstheme="minorHAnsi"/>
                <w:color w:val="000000"/>
              </w:rPr>
            </w:pPr>
          </w:p>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rPr>
              <w:t>Provide attractive toothbrush to improve tooth brushing technique</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12.6</w:t>
            </w:r>
          </w:p>
        </w:tc>
        <w:tc>
          <w:tcPr>
            <w:tcW w:w="2498" w:type="dxa"/>
          </w:tcPr>
          <w:p w:rsidR="00116C65" w:rsidRPr="00041529" w:rsidRDefault="00116C65" w:rsidP="00EE1D0F">
            <w:pPr>
              <w:spacing w:after="0" w:line="240" w:lineRule="auto"/>
              <w:ind w:firstLine="0"/>
              <w:rPr>
                <w:rFonts w:asciiTheme="minorHAnsi" w:hAnsiTheme="minorHAnsi" w:cstheme="minorHAnsi"/>
                <w:b/>
                <w:i/>
              </w:rPr>
            </w:pPr>
            <w:r w:rsidRPr="00041529">
              <w:rPr>
                <w:rFonts w:asciiTheme="minorHAnsi" w:hAnsiTheme="minorHAnsi" w:cstheme="minorHAnsi"/>
                <w:b/>
                <w:i/>
              </w:rPr>
              <w:t>Body changes</w:t>
            </w:r>
          </w:p>
        </w:tc>
        <w:tc>
          <w:tcPr>
            <w:tcW w:w="4037" w:type="dxa"/>
          </w:tcPr>
          <w:p w:rsidR="00116C65" w:rsidRPr="00041529" w:rsidRDefault="00116C65" w:rsidP="00EE1D0F">
            <w:pPr>
              <w:spacing w:after="0" w:line="240" w:lineRule="auto"/>
              <w:ind w:firstLine="0"/>
              <w:rPr>
                <w:rFonts w:asciiTheme="minorHAnsi" w:hAnsiTheme="minorHAnsi" w:cstheme="minorHAnsi"/>
                <w:i/>
                <w:color w:val="000000"/>
              </w:rPr>
            </w:pPr>
            <w:r w:rsidRPr="00041529">
              <w:rPr>
                <w:rFonts w:asciiTheme="minorHAnsi" w:hAnsiTheme="minorHAnsi" w:cstheme="minorHAnsi"/>
                <w:iCs/>
                <w:color w:val="000000"/>
              </w:rPr>
              <w:t>Alter body structure, functioning or support</w:t>
            </w:r>
            <w:r w:rsidRPr="00041529">
              <w:rPr>
                <w:rFonts w:asciiTheme="minorHAnsi" w:hAnsiTheme="minorHAnsi" w:cstheme="minorHAnsi"/>
                <w:b/>
                <w:iCs/>
                <w:color w:val="000000"/>
              </w:rPr>
              <w:t xml:space="preserve"> directly</w:t>
            </w:r>
            <w:r w:rsidRPr="00041529">
              <w:rPr>
                <w:rFonts w:asciiTheme="minorHAnsi" w:hAnsiTheme="minorHAnsi" w:cstheme="minorHAnsi"/>
                <w:iCs/>
                <w:color w:val="000000"/>
              </w:rPr>
              <w:t xml:space="preserve"> to facilitate behavior change</w:t>
            </w: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iCs/>
                <w:color w:val="000000"/>
              </w:rPr>
              <w:t xml:space="preserve">Prompt </w:t>
            </w:r>
            <w:r w:rsidRPr="00041529">
              <w:rPr>
                <w:rFonts w:asciiTheme="minorHAnsi" w:hAnsiTheme="minorHAnsi" w:cstheme="minorHAnsi"/>
                <w:color w:val="000000"/>
              </w:rPr>
              <w:t>strength training, relaxation training or provide assistive aids (e.g. a hearing aid)</w:t>
            </w:r>
          </w:p>
          <w:p w:rsidR="00116C65" w:rsidRPr="00041529" w:rsidRDefault="00116C65" w:rsidP="00EE1D0F">
            <w:pPr>
              <w:keepNext/>
              <w:keepLines/>
              <w:spacing w:after="0" w:line="240" w:lineRule="auto"/>
              <w:ind w:firstLine="0"/>
              <w:outlineLvl w:val="1"/>
              <w:rPr>
                <w:rFonts w:asciiTheme="minorHAnsi" w:hAnsiTheme="minorHAnsi" w:cstheme="minorHAnsi"/>
                <w:iCs/>
                <w:color w:val="000000"/>
              </w:rPr>
            </w:pPr>
          </w:p>
        </w:tc>
      </w:tr>
      <w:tr w:rsidR="00116C65" w:rsidRPr="00041529" w:rsidTr="00EE1D0F">
        <w:trPr>
          <w:cantSplit/>
        </w:trPr>
        <w:tc>
          <w:tcPr>
            <w:tcW w:w="10456" w:type="dxa"/>
            <w:gridSpan w:val="4"/>
            <w:shd w:val="clear" w:color="auto" w:fill="D9D9D9" w:themeFill="background1" w:themeFillShade="D9"/>
          </w:tcPr>
          <w:p w:rsidR="00116C65" w:rsidRPr="00D01F23" w:rsidRDefault="00116C65" w:rsidP="00EE1D0F">
            <w:pPr>
              <w:keepNext/>
              <w:keepLines/>
              <w:spacing w:after="0" w:line="240" w:lineRule="auto"/>
              <w:ind w:firstLine="0"/>
              <w:outlineLvl w:val="1"/>
              <w:rPr>
                <w:rFonts w:asciiTheme="minorHAnsi" w:hAnsiTheme="minorHAnsi" w:cstheme="minorHAnsi"/>
                <w:b/>
                <w:iCs/>
                <w:color w:val="000000"/>
              </w:rPr>
            </w:pPr>
            <w:r>
              <w:rPr>
                <w:rFonts w:asciiTheme="minorHAnsi" w:hAnsiTheme="minorHAnsi" w:cstheme="minorHAnsi"/>
                <w:b/>
                <w:iCs/>
                <w:color w:val="000000"/>
              </w:rPr>
              <w:t>13. Identity</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13.1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Identification of self as role model</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Inform that one's own behavior may be an example to others</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Inform the person that  if they eat healthily, that may be a good example for their children</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F332DC" w:rsidRDefault="00116C65" w:rsidP="00EE1D0F">
            <w:pPr>
              <w:pStyle w:val="NoSpacing"/>
              <w:ind w:firstLine="0"/>
              <w:rPr>
                <w:b/>
              </w:rPr>
            </w:pPr>
            <w:r>
              <w:rPr>
                <w:b/>
              </w:rPr>
              <w:t>13.2</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Framing/reframing</w:t>
            </w:r>
          </w:p>
        </w:tc>
        <w:tc>
          <w:tcPr>
            <w:tcW w:w="4037" w:type="dxa"/>
          </w:tcPr>
          <w:p w:rsidR="00116C65" w:rsidRPr="0064599E"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color w:val="000000"/>
              </w:rPr>
              <w:t>Suggest the deliberate adoption of a perspective or new perspective on behavior (e.g. its purpose) in order to change cognitions or emotions about performing the behavior (includes ‘</w:t>
            </w:r>
            <w:r w:rsidRPr="00041529">
              <w:rPr>
                <w:rFonts w:asciiTheme="minorHAnsi" w:hAnsiTheme="minorHAnsi" w:cstheme="minorHAnsi"/>
                <w:b/>
                <w:color w:val="000000"/>
                <w:u w:val="single"/>
              </w:rPr>
              <w:t>Cognitive structuring</w:t>
            </w:r>
            <w:r w:rsidRPr="00041529">
              <w:rPr>
                <w:rFonts w:asciiTheme="minorHAnsi" w:hAnsiTheme="minorHAnsi" w:cstheme="minorHAnsi"/>
                <w:color w:val="000000"/>
              </w:rPr>
              <w:t>’)</w:t>
            </w:r>
            <w:r>
              <w:rPr>
                <w:rFonts w:asciiTheme="minorHAnsi" w:hAnsiTheme="minorHAnsi" w:cstheme="minorHAnsi"/>
                <w:color w:val="000000"/>
              </w:rPr>
              <w:t xml:space="preserve">; </w:t>
            </w:r>
            <w:r>
              <w:rPr>
                <w:rFonts w:asciiTheme="minorHAnsi" w:hAnsiTheme="minorHAnsi" w:cstheme="minorHAnsi"/>
                <w:i/>
                <w:color w:val="000000"/>
              </w:rPr>
              <w:t xml:space="preserve">If information about consequences then code </w:t>
            </w:r>
            <w:r>
              <w:rPr>
                <w:rFonts w:asciiTheme="minorHAnsi" w:hAnsiTheme="minorHAnsi" w:cstheme="minorHAnsi"/>
                <w:b/>
                <w:i/>
                <w:color w:val="000000"/>
              </w:rPr>
              <w:t xml:space="preserve">5.1, Information about health consequences, 5.6, Information about emotional consequences </w:t>
            </w:r>
            <w:r>
              <w:rPr>
                <w:rFonts w:asciiTheme="minorHAnsi" w:hAnsiTheme="minorHAnsi" w:cstheme="minorHAnsi"/>
                <w:i/>
                <w:color w:val="000000"/>
              </w:rPr>
              <w:t xml:space="preserve">or </w:t>
            </w:r>
            <w:r>
              <w:rPr>
                <w:rFonts w:asciiTheme="minorHAnsi" w:hAnsiTheme="minorHAnsi" w:cstheme="minorHAnsi"/>
                <w:b/>
                <w:i/>
                <w:color w:val="000000"/>
              </w:rPr>
              <w:t xml:space="preserve">5.3, Information about social and environmental consequences </w:t>
            </w:r>
            <w:r>
              <w:rPr>
                <w:rFonts w:asciiTheme="minorHAnsi" w:hAnsiTheme="minorHAnsi" w:cstheme="minorHAnsi"/>
                <w:i/>
                <w:color w:val="000000"/>
              </w:rPr>
              <w:t xml:space="preserve">instead of </w:t>
            </w:r>
            <w:r>
              <w:rPr>
                <w:rFonts w:asciiTheme="minorHAnsi" w:hAnsiTheme="minorHAnsi" w:cstheme="minorHAnsi"/>
                <w:b/>
                <w:i/>
                <w:color w:val="000000"/>
              </w:rPr>
              <w:t>13.2, Framing/reframing</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Suggest that the person might think of the tasks as reducing sedentary behavior (rather than increasing activity)</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13.3</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Incompatible beliefs</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Draw attention to discrepancies between current or past behavior and self-image, in order to create discomfort (includes</w:t>
            </w:r>
            <w:r w:rsidRPr="00041529">
              <w:rPr>
                <w:rFonts w:asciiTheme="minorHAnsi" w:hAnsiTheme="minorHAnsi" w:cstheme="minorHAnsi"/>
                <w:b/>
                <w:i/>
                <w:color w:val="000000"/>
              </w:rPr>
              <w:t xml:space="preserve"> ‘</w:t>
            </w:r>
            <w:r w:rsidRPr="00041529">
              <w:rPr>
                <w:rFonts w:asciiTheme="minorHAnsi" w:hAnsiTheme="minorHAnsi" w:cstheme="minorHAnsi"/>
                <w:b/>
                <w:color w:val="000000"/>
                <w:u w:val="single"/>
              </w:rPr>
              <w:t>Cognitive dissonance’</w:t>
            </w:r>
            <w:r w:rsidRPr="00041529">
              <w:rPr>
                <w:rFonts w:asciiTheme="minorHAnsi" w:hAnsiTheme="minorHAnsi" w:cstheme="minorHAnsi"/>
                <w:color w:val="000000"/>
              </w:rPr>
              <w:t>)</w:t>
            </w:r>
          </w:p>
          <w:p w:rsidR="00116C65" w:rsidRDefault="00116C65" w:rsidP="00EE1D0F">
            <w:pPr>
              <w:spacing w:after="0" w:line="240" w:lineRule="auto"/>
              <w:ind w:firstLine="0"/>
              <w:rPr>
                <w:rFonts w:asciiTheme="minorHAnsi" w:hAnsiTheme="minorHAnsi" w:cstheme="minorHAnsi"/>
                <w:color w:val="000000"/>
              </w:rPr>
            </w:pP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rPr>
              <w:t>Draw attention to a doctor’s liberal use of blood transfusion  and their self-identification as a proponent of evidence-based medical practice</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13.4</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Valued self-identity</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Advise the person to write or complete rating scales about a cherished value or personal strength as a means of affirming the person’s identity as part of a behavior change strategy  (includes </w:t>
            </w:r>
            <w:r w:rsidRPr="00041529">
              <w:rPr>
                <w:rFonts w:asciiTheme="minorHAnsi" w:hAnsiTheme="minorHAnsi" w:cstheme="minorHAnsi"/>
                <w:b/>
                <w:i/>
                <w:color w:val="000000"/>
              </w:rPr>
              <w:t>‘</w:t>
            </w:r>
            <w:r w:rsidRPr="00041529">
              <w:rPr>
                <w:rFonts w:asciiTheme="minorHAnsi" w:hAnsiTheme="minorHAnsi" w:cstheme="minorHAnsi"/>
                <w:b/>
                <w:color w:val="000000"/>
                <w:u w:val="single"/>
              </w:rPr>
              <w:t>Self-affirmation’</w:t>
            </w:r>
            <w:r w:rsidRPr="00041529">
              <w:rPr>
                <w:rFonts w:asciiTheme="minorHAnsi" w:hAnsiTheme="minorHAnsi" w:cstheme="minorHAnsi"/>
                <w:color w:val="000000"/>
              </w:rPr>
              <w:t>)</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the person to write about their personal strengths before they receive a message advocating the behavior change</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13.5</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Identity associated with changed behavior</w:t>
            </w:r>
          </w:p>
        </w:tc>
        <w:tc>
          <w:tcPr>
            <w:tcW w:w="4037" w:type="dxa"/>
          </w:tcPr>
          <w:p w:rsidR="00116C65" w:rsidRDefault="00116C65" w:rsidP="00EE1D0F">
            <w:pPr>
              <w:spacing w:after="0" w:line="240" w:lineRule="auto"/>
              <w:ind w:firstLine="0"/>
              <w:rPr>
                <w:rFonts w:asciiTheme="minorHAnsi" w:hAnsiTheme="minorHAnsi" w:cstheme="minorHAnsi"/>
                <w:color w:val="000000"/>
              </w:rPr>
            </w:pPr>
            <w:r>
              <w:rPr>
                <w:rFonts w:asciiTheme="minorHAnsi" w:hAnsiTheme="minorHAnsi" w:cstheme="minorHAnsi"/>
                <w:color w:val="000000"/>
              </w:rPr>
              <w:t>Advise</w:t>
            </w:r>
            <w:r w:rsidRPr="00041529">
              <w:rPr>
                <w:rFonts w:asciiTheme="minorHAnsi" w:hAnsiTheme="minorHAnsi" w:cstheme="minorHAnsi"/>
                <w:color w:val="000000"/>
              </w:rPr>
              <w:t xml:space="preserve"> the person to construct a new self-identity as someone who ‘used to engage with the unwanted behavior’</w:t>
            </w:r>
          </w:p>
          <w:p w:rsidR="00116C65" w:rsidRDefault="00116C65" w:rsidP="00EE1D0F">
            <w:pPr>
              <w:spacing w:after="0" w:line="240" w:lineRule="auto"/>
              <w:ind w:firstLine="0"/>
              <w:rPr>
                <w:rFonts w:asciiTheme="minorHAnsi" w:hAnsiTheme="minorHAnsi" w:cstheme="minorHAnsi"/>
                <w:color w:val="000000"/>
              </w:rPr>
            </w:pPr>
          </w:p>
          <w:p w:rsidR="00116C65" w:rsidRDefault="00116C65" w:rsidP="00EE1D0F">
            <w:pPr>
              <w:spacing w:after="0" w:line="240" w:lineRule="auto"/>
              <w:ind w:firstLine="0"/>
              <w:rPr>
                <w:rFonts w:asciiTheme="minorHAnsi" w:hAnsiTheme="minorHAnsi" w:cstheme="minorHAnsi"/>
                <w:color w:val="000000"/>
              </w:rPr>
            </w:pPr>
          </w:p>
          <w:p w:rsidR="00116C65" w:rsidRDefault="00116C65" w:rsidP="00EE1D0F">
            <w:pPr>
              <w:spacing w:after="0" w:line="240" w:lineRule="auto"/>
              <w:ind w:firstLine="0"/>
              <w:rPr>
                <w:rFonts w:asciiTheme="minorHAnsi" w:hAnsiTheme="minorHAnsi" w:cstheme="minorHAnsi"/>
                <w:color w:val="000000"/>
              </w:rPr>
            </w:pP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Ask the person to articulate their new identity as an ‘ex-smoker’</w:t>
            </w:r>
          </w:p>
          <w:p w:rsidR="00116C65" w:rsidRDefault="00116C65" w:rsidP="00EE1D0F">
            <w:pPr>
              <w:spacing w:after="0" w:line="240" w:lineRule="auto"/>
              <w:ind w:firstLine="0"/>
              <w:rPr>
                <w:rFonts w:asciiTheme="minorHAnsi" w:hAnsiTheme="minorHAnsi" w:cstheme="minorHAnsi"/>
                <w:color w:val="000000"/>
              </w:rPr>
            </w:pP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10456" w:type="dxa"/>
            <w:gridSpan w:val="4"/>
            <w:shd w:val="clear" w:color="auto" w:fill="D9D9D9" w:themeFill="background1" w:themeFillShade="D9"/>
          </w:tcPr>
          <w:p w:rsidR="00116C65" w:rsidRPr="00D01F23" w:rsidRDefault="00116C65" w:rsidP="00EE1D0F">
            <w:pPr>
              <w:spacing w:after="0" w:line="240" w:lineRule="auto"/>
              <w:ind w:firstLine="0"/>
              <w:rPr>
                <w:rFonts w:asciiTheme="minorHAnsi" w:hAnsiTheme="minorHAnsi" w:cstheme="minorHAnsi"/>
                <w:b/>
                <w:color w:val="000000"/>
              </w:rPr>
            </w:pPr>
            <w:r>
              <w:rPr>
                <w:rFonts w:asciiTheme="minorHAnsi" w:hAnsiTheme="minorHAnsi" w:cstheme="minorHAnsi"/>
                <w:b/>
                <w:color w:val="000000"/>
              </w:rPr>
              <w:t>14. Scheduled consequences</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14.1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Behavior cost</w:t>
            </w:r>
          </w:p>
        </w:tc>
        <w:tc>
          <w:tcPr>
            <w:tcW w:w="4037"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color w:val="000000"/>
              </w:rPr>
              <w:t xml:space="preserve">Arrange for </w:t>
            </w:r>
            <w:r>
              <w:rPr>
                <w:rFonts w:asciiTheme="minorHAnsi" w:hAnsiTheme="minorHAnsi" w:cstheme="minorHAnsi"/>
                <w:color w:val="000000"/>
              </w:rPr>
              <w:t xml:space="preserve">withdrawal of something valued </w:t>
            </w:r>
            <w:r w:rsidRPr="00041529">
              <w:rPr>
                <w:rFonts w:asciiTheme="minorHAnsi" w:hAnsiTheme="minorHAnsi" w:cstheme="minorHAnsi"/>
                <w:color w:val="000000"/>
              </w:rPr>
              <w:t>if and only if an unwanted behavior is performed (includes ‘</w:t>
            </w:r>
            <w:r w:rsidRPr="00041529">
              <w:rPr>
                <w:rFonts w:asciiTheme="minorHAnsi" w:hAnsiTheme="minorHAnsi" w:cstheme="minorHAnsi"/>
                <w:b/>
                <w:color w:val="000000"/>
                <w:u w:val="single"/>
              </w:rPr>
              <w:t>Response cost’</w:t>
            </w:r>
            <w:r w:rsidRPr="00041529">
              <w:rPr>
                <w:rFonts w:asciiTheme="minorHAnsi" w:hAnsiTheme="minorHAnsi" w:cstheme="minorHAnsi"/>
                <w:color w:val="000000"/>
              </w:rPr>
              <w:t>). Note if withdrawal of contingent reward code</w:t>
            </w:r>
            <w:r w:rsidRPr="004649F9">
              <w:rPr>
                <w:rFonts w:asciiTheme="minorHAnsi" w:hAnsiTheme="minorHAnsi" w:cstheme="minorHAnsi"/>
                <w:i/>
                <w:color w:val="000000"/>
              </w:rPr>
              <w:t xml:space="preserve">, </w:t>
            </w:r>
            <w:r w:rsidRPr="004649F9">
              <w:rPr>
                <w:rFonts w:asciiTheme="minorHAnsi" w:hAnsiTheme="minorHAnsi" w:cstheme="minorHAnsi"/>
                <w:b/>
                <w:i/>
                <w:color w:val="000000"/>
              </w:rPr>
              <w:t>14.3, Remove</w:t>
            </w:r>
            <w:r>
              <w:rPr>
                <w:rFonts w:asciiTheme="minorHAnsi" w:hAnsiTheme="minorHAnsi" w:cstheme="minorHAnsi"/>
                <w:b/>
                <w:i/>
                <w:color w:val="000000"/>
              </w:rPr>
              <w:t xml:space="preserve"> reward</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Subtract money from a prepaid refundable deposit when a cigarette is smoked</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14.2</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Punishment</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Arrange for aversive consequence contingent on the performance of the unwanted behavior</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Arrange for the person to wear unattractive clothes following consumption of fatty foods</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F332DC" w:rsidRDefault="00116C65" w:rsidP="00EE1D0F">
            <w:pPr>
              <w:pStyle w:val="NoSpacing"/>
              <w:ind w:firstLine="0"/>
              <w:rPr>
                <w:b/>
              </w:rPr>
            </w:pPr>
            <w:r>
              <w:rPr>
                <w:b/>
              </w:rPr>
              <w:t>14.3</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Remove reward</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Arrange for discontinuation of  contingent reward following performance of the unwanted</w:t>
            </w:r>
            <w:r w:rsidRPr="00041529">
              <w:rPr>
                <w:rFonts w:asciiTheme="minorHAnsi" w:hAnsiTheme="minorHAnsi" w:cstheme="minorHAnsi"/>
                <w:b/>
                <w:color w:val="000000"/>
              </w:rPr>
              <w:t xml:space="preserve"> </w:t>
            </w:r>
            <w:r w:rsidRPr="00041529">
              <w:rPr>
                <w:rFonts w:asciiTheme="minorHAnsi" w:hAnsiTheme="minorHAnsi" w:cstheme="minorHAnsi"/>
                <w:color w:val="000000"/>
              </w:rPr>
              <w:t xml:space="preserve">behavior (includes </w:t>
            </w:r>
            <w:r w:rsidRPr="00041529">
              <w:rPr>
                <w:rFonts w:asciiTheme="minorHAnsi" w:hAnsiTheme="minorHAnsi" w:cstheme="minorHAnsi"/>
                <w:b/>
                <w:color w:val="000000"/>
                <w:u w:val="single"/>
              </w:rPr>
              <w:t>‘Extinction’</w:t>
            </w:r>
            <w:r w:rsidRPr="00041529">
              <w:rPr>
                <w:rFonts w:asciiTheme="minorHAnsi" w:hAnsiTheme="minorHAnsi" w:cstheme="minorHAnsi"/>
                <w:color w:val="000000"/>
              </w:rPr>
              <w:t>)</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Arrange for the other people in the household to ignore the person every time they eat chocolate (rather than attending to them by criticising or persuading)</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F332DC" w:rsidRDefault="00116C65" w:rsidP="00EE1D0F">
            <w:pPr>
              <w:pStyle w:val="NoSpacing"/>
              <w:ind w:firstLine="0"/>
              <w:rPr>
                <w:b/>
              </w:rPr>
            </w:pPr>
            <w:r>
              <w:rPr>
                <w:b/>
              </w:rPr>
              <w:t>14.4</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Reward approximation</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Arrange for reward following any approximation to the target behavior, gradually rewarding only performance closer to the wanted behavior (includes</w:t>
            </w:r>
            <w:r w:rsidRPr="00041529">
              <w:rPr>
                <w:rFonts w:asciiTheme="minorHAnsi" w:hAnsiTheme="minorHAnsi" w:cstheme="minorHAnsi"/>
                <w:i/>
                <w:color w:val="000000"/>
              </w:rPr>
              <w:t xml:space="preserve"> </w:t>
            </w:r>
            <w:r w:rsidRPr="00041529">
              <w:rPr>
                <w:rFonts w:asciiTheme="minorHAnsi" w:hAnsiTheme="minorHAnsi" w:cstheme="minorHAnsi"/>
                <w:b/>
                <w:i/>
                <w:color w:val="000000"/>
              </w:rPr>
              <w:t>‘</w:t>
            </w:r>
            <w:r w:rsidRPr="00041529">
              <w:rPr>
                <w:rFonts w:asciiTheme="minorHAnsi" w:hAnsiTheme="minorHAnsi" w:cstheme="minorHAnsi"/>
                <w:b/>
                <w:color w:val="000000"/>
                <w:u w:val="single"/>
              </w:rPr>
              <w:t>Shaping</w:t>
            </w:r>
            <w:r w:rsidRPr="00041529">
              <w:rPr>
                <w:rFonts w:asciiTheme="minorHAnsi" w:hAnsiTheme="minorHAnsi" w:cstheme="minorHAnsi"/>
                <w:b/>
                <w:i/>
                <w:color w:val="000000"/>
              </w:rPr>
              <w:t>’</w:t>
            </w:r>
            <w:r w:rsidRPr="00041529">
              <w:rPr>
                <w:rFonts w:asciiTheme="minorHAnsi" w:hAnsiTheme="minorHAnsi" w:cstheme="minorHAnsi"/>
                <w:color w:val="000000"/>
              </w:rPr>
              <w:t>)</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also code one of </w:t>
            </w:r>
            <w:r>
              <w:rPr>
                <w:rFonts w:asciiTheme="minorHAnsi" w:hAnsiTheme="minorHAnsi" w:cstheme="minorHAnsi"/>
                <w:b/>
                <w:i/>
                <w:color w:val="000000"/>
              </w:rPr>
              <w:t>59-63</w:t>
            </w:r>
          </w:p>
          <w:p w:rsidR="00116C65" w:rsidRPr="00041529" w:rsidRDefault="00116C65" w:rsidP="00EE1D0F">
            <w:pPr>
              <w:spacing w:after="0" w:line="240" w:lineRule="auto"/>
              <w:ind w:firstLine="0"/>
              <w:rPr>
                <w:rFonts w:asciiTheme="minorHAnsi" w:hAnsiTheme="minorHAnsi" w:cstheme="minorHAnsi"/>
                <w:i/>
                <w:color w:val="000000"/>
              </w:rPr>
            </w:pPr>
          </w:p>
        </w:tc>
        <w:tc>
          <w:tcPr>
            <w:tcW w:w="3246" w:type="dxa"/>
          </w:tcPr>
          <w:p w:rsidR="00116C65" w:rsidRPr="00041529" w:rsidDel="00307853"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Arrange reward for any reduction in daily calories, gradually requiring the daily calorie count to become closer to the planned calorie intake</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14.5</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Rewarding completion</w:t>
            </w:r>
          </w:p>
        </w:tc>
        <w:tc>
          <w:tcPr>
            <w:tcW w:w="4037" w:type="dxa"/>
          </w:tcPr>
          <w:p w:rsidR="00116C65" w:rsidRPr="00041529" w:rsidRDefault="00116C65" w:rsidP="00EE1D0F">
            <w:pPr>
              <w:spacing w:after="0" w:line="240" w:lineRule="auto"/>
              <w:ind w:firstLine="0"/>
              <w:rPr>
                <w:rFonts w:asciiTheme="minorHAnsi" w:hAnsiTheme="minorHAnsi" w:cstheme="minorHAnsi"/>
                <w:i/>
                <w:color w:val="000000"/>
              </w:rPr>
            </w:pPr>
            <w:r w:rsidRPr="00041529">
              <w:rPr>
                <w:rFonts w:asciiTheme="minorHAnsi" w:hAnsiTheme="minorHAnsi" w:cstheme="minorHAnsi"/>
                <w:color w:val="000000"/>
              </w:rPr>
              <w:t>Build up behavior by arranging reward following final component of the behavior; gradually add the components of the behavior that occur earlier in the behavioral sequence (includes</w:t>
            </w:r>
            <w:r w:rsidRPr="00041529">
              <w:rPr>
                <w:rFonts w:asciiTheme="minorHAnsi" w:hAnsiTheme="minorHAnsi" w:cstheme="minorHAnsi"/>
                <w:i/>
                <w:color w:val="000000"/>
              </w:rPr>
              <w:t xml:space="preserve"> </w:t>
            </w:r>
            <w:r w:rsidRPr="00041529">
              <w:rPr>
                <w:rFonts w:asciiTheme="minorHAnsi" w:hAnsiTheme="minorHAnsi" w:cstheme="minorHAnsi"/>
                <w:b/>
                <w:i/>
                <w:color w:val="000000"/>
              </w:rPr>
              <w:t>‘</w:t>
            </w:r>
            <w:r w:rsidRPr="00041529">
              <w:rPr>
                <w:rFonts w:asciiTheme="minorHAnsi" w:hAnsiTheme="minorHAnsi" w:cstheme="minorHAnsi"/>
                <w:b/>
                <w:color w:val="000000"/>
                <w:u w:val="single"/>
              </w:rPr>
              <w:t>Backward chaining’</w:t>
            </w:r>
            <w:r w:rsidRPr="00041529">
              <w:rPr>
                <w:rFonts w:asciiTheme="minorHAnsi" w:hAnsiTheme="minorHAnsi" w:cstheme="minorHAnsi"/>
                <w:color w:val="000000"/>
              </w:rPr>
              <w:t>)</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also code one of </w:t>
            </w:r>
            <w:r>
              <w:rPr>
                <w:rFonts w:asciiTheme="minorHAnsi" w:hAnsiTheme="minorHAnsi" w:cstheme="minorHAnsi"/>
                <w:b/>
                <w:i/>
                <w:color w:val="000000"/>
              </w:rPr>
              <w:t>10.2, Material reward (behavior); 10.3, Non-specific reward; 10.4, Social reward, 10.9, Self-reward; 10.10, Reward (outcome)</w:t>
            </w:r>
          </w:p>
          <w:p w:rsidR="00116C65" w:rsidRPr="00041529" w:rsidRDefault="00116C65" w:rsidP="00EE1D0F">
            <w:pPr>
              <w:spacing w:after="0" w:line="240" w:lineRule="auto"/>
              <w:ind w:firstLine="0"/>
              <w:rPr>
                <w:rFonts w:asciiTheme="minorHAnsi" w:hAnsiTheme="minorHAnsi" w:cstheme="minorHAnsi"/>
                <w: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Reward eating a supplied low calorie meal; then make reward contingent on cooking and eating the meal; then make reward contingent on purchasing, cooking and eating the meal</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14.6</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Situation-specific reward</w:t>
            </w:r>
          </w:p>
        </w:tc>
        <w:tc>
          <w:tcPr>
            <w:tcW w:w="4037" w:type="dxa"/>
          </w:tcPr>
          <w:p w:rsidR="00116C65" w:rsidRDefault="00116C65" w:rsidP="00EE1D0F">
            <w:pPr>
              <w:spacing w:after="0" w:line="240" w:lineRule="auto"/>
              <w:ind w:firstLine="0"/>
              <w:rPr>
                <w:rFonts w:asciiTheme="minorHAnsi" w:hAnsiTheme="minorHAnsi" w:cstheme="minorHAnsi"/>
                <w:i/>
                <w:color w:val="000000"/>
              </w:rPr>
            </w:pPr>
            <w:r w:rsidRPr="00041529">
              <w:rPr>
                <w:rFonts w:asciiTheme="minorHAnsi" w:hAnsiTheme="minorHAnsi" w:cstheme="minorHAnsi"/>
                <w:color w:val="000000"/>
              </w:rPr>
              <w:t>Arrange for reward following the behavior in o</w:t>
            </w:r>
            <w:r>
              <w:rPr>
                <w:rFonts w:asciiTheme="minorHAnsi" w:hAnsiTheme="minorHAnsi" w:cstheme="minorHAnsi"/>
                <w:color w:val="000000"/>
              </w:rPr>
              <w:t>ne situation but not in another</w:t>
            </w:r>
            <w:r w:rsidRPr="005654EB">
              <w:rPr>
                <w:rFonts w:asciiTheme="minorHAnsi" w:hAnsiTheme="minorHAnsi" w:cstheme="minorHAnsi"/>
                <w:color w:val="000000"/>
              </w:rPr>
              <w:t xml:space="preserve"> (</w:t>
            </w:r>
            <w:r w:rsidRPr="00041529">
              <w:rPr>
                <w:rFonts w:asciiTheme="minorHAnsi" w:hAnsiTheme="minorHAnsi" w:cstheme="minorHAnsi"/>
                <w:color w:val="000000"/>
              </w:rPr>
              <w:t>includes</w:t>
            </w:r>
            <w:r w:rsidRPr="00041529">
              <w:rPr>
                <w:rFonts w:asciiTheme="minorHAnsi" w:hAnsiTheme="minorHAnsi" w:cstheme="minorHAnsi"/>
                <w:b/>
                <w:i/>
                <w:color w:val="000000"/>
              </w:rPr>
              <w:t xml:space="preserve"> ‘</w:t>
            </w:r>
            <w:r w:rsidRPr="00041529">
              <w:rPr>
                <w:rFonts w:asciiTheme="minorHAnsi" w:hAnsiTheme="minorHAnsi" w:cstheme="minorHAnsi"/>
                <w:b/>
                <w:color w:val="000000"/>
                <w:u w:val="single"/>
              </w:rPr>
              <w:t>Discrimination training’</w:t>
            </w:r>
            <w:r w:rsidRPr="00041529">
              <w:rPr>
                <w:rFonts w:asciiTheme="minorHAnsi" w:hAnsiTheme="minorHAnsi" w:cstheme="minorHAnsi"/>
                <w:color w:val="000000"/>
              </w:rPr>
              <w:t>)</w:t>
            </w:r>
            <w:r>
              <w:rPr>
                <w:rFonts w:asciiTheme="minorHAnsi" w:hAnsiTheme="minorHAnsi" w:cstheme="minorHAnsi"/>
                <w:color w:val="000000"/>
              </w:rPr>
              <w:t xml:space="preserve"> </w:t>
            </w:r>
            <w:r w:rsidRPr="00041529">
              <w:rPr>
                <w:rFonts w:asciiTheme="minorHAnsi" w:hAnsiTheme="minorHAnsi" w:cstheme="minorHAnsi"/>
                <w:i/>
                <w:color w:val="000000"/>
              </w:rPr>
              <w:t xml:space="preserve"> </w:t>
            </w:r>
          </w:p>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i/>
                <w:color w:val="000000"/>
              </w:rPr>
              <w:t>Note:</w:t>
            </w:r>
            <w:r w:rsidRPr="00041529">
              <w:rPr>
                <w:rFonts w:asciiTheme="minorHAnsi" w:hAnsiTheme="minorHAnsi" w:cstheme="minorHAnsi"/>
                <w:color w:val="000000"/>
              </w:rPr>
              <w:t xml:space="preserve"> </w:t>
            </w:r>
            <w:r w:rsidRPr="00041529">
              <w:rPr>
                <w:rFonts w:asciiTheme="minorHAnsi" w:hAnsiTheme="minorHAnsi" w:cstheme="minorHAnsi"/>
                <w:i/>
                <w:color w:val="000000"/>
              </w:rPr>
              <w:t xml:space="preserve">also code one of </w:t>
            </w:r>
            <w:r>
              <w:rPr>
                <w:rFonts w:asciiTheme="minorHAnsi" w:hAnsiTheme="minorHAnsi" w:cstheme="minorHAnsi"/>
                <w:b/>
                <w:i/>
                <w:color w:val="000000"/>
              </w:rPr>
              <w:t>10.2, Material reward (behavior); 10.3, Non-specific reward; 10.4, Social reward, 10.9, Self-reward; 10.10, Reward (outcome)</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Arrange reward for eating at mealtimes but not between meals</w:t>
            </w:r>
          </w:p>
        </w:tc>
      </w:tr>
      <w:tr w:rsidR="00116C65" w:rsidRPr="00041529" w:rsidTr="00EE1D0F">
        <w:trPr>
          <w:cantSplit/>
        </w:trPr>
        <w:tc>
          <w:tcPr>
            <w:tcW w:w="675" w:type="dxa"/>
          </w:tcPr>
          <w:p w:rsidR="00116C65" w:rsidRPr="00F332DC" w:rsidRDefault="00116C65" w:rsidP="00EE1D0F">
            <w:pPr>
              <w:pStyle w:val="NoSpacing"/>
              <w:ind w:firstLine="0"/>
              <w:rPr>
                <w:b/>
              </w:rPr>
            </w:pPr>
            <w:r>
              <w:rPr>
                <w:b/>
              </w:rPr>
              <w:t>14.7</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Reward incompatible behavior</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Arrange reward for responding in a manner that is incompatible with a previous response to that situation (includes </w:t>
            </w:r>
            <w:r w:rsidRPr="00041529">
              <w:rPr>
                <w:rFonts w:asciiTheme="minorHAnsi" w:hAnsiTheme="minorHAnsi" w:cstheme="minorHAnsi"/>
                <w:b/>
                <w:i/>
                <w:color w:val="000000"/>
              </w:rPr>
              <w:t>‘</w:t>
            </w:r>
            <w:r w:rsidRPr="00041529">
              <w:rPr>
                <w:rFonts w:asciiTheme="minorHAnsi" w:hAnsiTheme="minorHAnsi" w:cstheme="minorHAnsi"/>
                <w:b/>
                <w:color w:val="000000"/>
                <w:u w:val="single"/>
              </w:rPr>
              <w:t>Counter-conditioning’</w:t>
            </w:r>
            <w:r w:rsidRPr="00041529">
              <w:rPr>
                <w:rFonts w:asciiTheme="minorHAnsi" w:hAnsiTheme="minorHAnsi" w:cstheme="minorHAnsi"/>
                <w:color w:val="000000"/>
              </w:rPr>
              <w:t>)</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also code one of </w:t>
            </w:r>
            <w:r>
              <w:rPr>
                <w:rFonts w:asciiTheme="minorHAnsi" w:hAnsiTheme="minorHAnsi" w:cstheme="minorHAnsi"/>
                <w:b/>
                <w:i/>
                <w:color w:val="000000"/>
              </w:rPr>
              <w:t>10.2, Material reward (behavior); 10.3, Non-specific reward; 10.4, Social reward, 10.9, Self-reward; 10.10, Reward (outcome)</w:t>
            </w:r>
          </w:p>
          <w:p w:rsidR="00116C65" w:rsidRPr="00041529" w:rsidRDefault="00116C65" w:rsidP="00EE1D0F">
            <w:pPr>
              <w:spacing w:after="0" w:line="240" w:lineRule="auto"/>
              <w:ind w:firstLine="0"/>
              <w:rPr>
                <w:rFonts w:asciiTheme="minorHAnsi" w:hAnsiTheme="minorHAnsi" w:cstheme="minorHAnsi"/>
                <w: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Arrange reward  for ordering a soft drink at the bar rather than an alcoholic beverage</w:t>
            </w:r>
          </w:p>
          <w:p w:rsidR="00116C65" w:rsidRPr="00041529" w:rsidRDefault="00116C65" w:rsidP="00EE1D0F">
            <w:pPr>
              <w:keepNext/>
              <w:keepLines/>
              <w:spacing w:after="0" w:line="240" w:lineRule="auto"/>
              <w:ind w:firstLine="0"/>
              <w:outlineLvl w:val="1"/>
              <w:rPr>
                <w:rFonts w:asciiTheme="minorHAnsi" w:hAnsiTheme="minorHAnsi" w:cstheme="minorHAnsi"/>
                <w:color w:val="000000"/>
              </w:rPr>
            </w:pPr>
          </w:p>
        </w:tc>
      </w:tr>
      <w:tr w:rsidR="00116C65" w:rsidRPr="00041529" w:rsidTr="00EE1D0F">
        <w:trPr>
          <w:cantSplit/>
        </w:trPr>
        <w:tc>
          <w:tcPr>
            <w:tcW w:w="675" w:type="dxa"/>
          </w:tcPr>
          <w:p w:rsidR="00116C65" w:rsidRPr="00D01F23" w:rsidRDefault="00116C65" w:rsidP="00EE1D0F">
            <w:pPr>
              <w:pStyle w:val="NoSpacing"/>
              <w:ind w:firstLine="0"/>
              <w:rPr>
                <w:b/>
              </w:rPr>
            </w:pPr>
            <w:r>
              <w:rPr>
                <w:b/>
              </w:rPr>
              <w:t>14.8</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Reward alternative behavior</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Arrange reward for performance of an alternative to the unwanted behavior (includes </w:t>
            </w:r>
            <w:r w:rsidRPr="00041529">
              <w:rPr>
                <w:rFonts w:asciiTheme="minorHAnsi" w:hAnsiTheme="minorHAnsi" w:cstheme="minorHAnsi"/>
                <w:b/>
                <w:i/>
                <w:color w:val="000000"/>
              </w:rPr>
              <w:t>‘</w:t>
            </w:r>
            <w:r w:rsidRPr="00041529">
              <w:rPr>
                <w:rFonts w:asciiTheme="minorHAnsi" w:hAnsiTheme="minorHAnsi" w:cstheme="minorHAnsi"/>
                <w:b/>
                <w:color w:val="000000"/>
                <w:u w:val="single"/>
              </w:rPr>
              <w:t>Differential reinforcement</w:t>
            </w:r>
            <w:r w:rsidRPr="00041529">
              <w:rPr>
                <w:rFonts w:asciiTheme="minorHAnsi" w:hAnsiTheme="minorHAnsi" w:cstheme="minorHAnsi"/>
                <w:b/>
                <w:i/>
                <w:color w:val="000000"/>
              </w:rPr>
              <w:t>’</w:t>
            </w:r>
            <w:r w:rsidRPr="00041529">
              <w:rPr>
                <w:rFonts w:asciiTheme="minorHAnsi" w:hAnsiTheme="minorHAnsi" w:cstheme="minorHAnsi"/>
                <w:color w:val="000000"/>
              </w:rPr>
              <w:t>)</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also code one of </w:t>
            </w:r>
            <w:r>
              <w:rPr>
                <w:rFonts w:asciiTheme="minorHAnsi" w:hAnsiTheme="minorHAnsi" w:cstheme="minorHAnsi"/>
                <w:b/>
                <w:i/>
                <w:color w:val="000000"/>
              </w:rPr>
              <w:t>10.2, Material reward (behavior); 10.3, Non-specific reward; 10.4, Social reward, 10.9, Self-reward; 10.10, Reward (outcome)</w:t>
            </w:r>
            <w:r w:rsidRPr="00041529">
              <w:rPr>
                <w:rFonts w:asciiTheme="minorHAnsi" w:hAnsiTheme="minorHAnsi" w:cstheme="minorHAnsi"/>
                <w:b/>
                <w:i/>
                <w:color w:val="000000"/>
              </w:rPr>
              <w:t xml:space="preserve">; </w:t>
            </w:r>
            <w:r w:rsidRPr="00041529">
              <w:rPr>
                <w:rFonts w:asciiTheme="minorHAnsi" w:hAnsiTheme="minorHAnsi" w:cstheme="minorHAnsi"/>
                <w:i/>
                <w:color w:val="000000"/>
              </w:rPr>
              <w:t xml:space="preserve">consider also coding </w:t>
            </w:r>
            <w:r>
              <w:rPr>
                <w:rFonts w:asciiTheme="minorHAnsi" w:hAnsiTheme="minorHAnsi" w:cstheme="minorHAnsi"/>
                <w:b/>
                <w:i/>
                <w:color w:val="000000"/>
              </w:rPr>
              <w:t>1.2</w:t>
            </w:r>
            <w:r w:rsidRPr="00041529">
              <w:rPr>
                <w:rFonts w:asciiTheme="minorHAnsi" w:hAnsiTheme="minorHAnsi" w:cstheme="minorHAnsi"/>
                <w:b/>
                <w:i/>
                <w:color w:val="000000"/>
              </w:rPr>
              <w:t>, Problem solving</w:t>
            </w:r>
          </w:p>
          <w:p w:rsidR="00116C65" w:rsidRPr="00041529" w:rsidRDefault="00116C65" w:rsidP="00EE1D0F">
            <w:pPr>
              <w:spacing w:after="0" w:line="240" w:lineRule="auto"/>
              <w:ind w:firstLine="0"/>
              <w:rPr>
                <w:rFonts w:asciiTheme="minorHAnsi" w:hAnsiTheme="minorHAnsi" w:cstheme="minorHAnsi"/>
                <w:i/>
                <w:color w:val="000000"/>
              </w:rPr>
            </w:pPr>
          </w:p>
        </w:tc>
        <w:tc>
          <w:tcPr>
            <w:tcW w:w="3246" w:type="dxa"/>
          </w:tcPr>
          <w:p w:rsidR="00116C65" w:rsidRPr="00041529" w:rsidDel="009950F5"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Reward for consumption of low fat foods but not consumption of high fat foods</w:t>
            </w:r>
          </w:p>
        </w:tc>
      </w:tr>
      <w:tr w:rsidR="00116C65" w:rsidRPr="00041529" w:rsidTr="00EE1D0F">
        <w:trPr>
          <w:cantSplit/>
        </w:trPr>
        <w:tc>
          <w:tcPr>
            <w:tcW w:w="675" w:type="dxa"/>
          </w:tcPr>
          <w:p w:rsidR="00116C65" w:rsidRPr="00D01F23" w:rsidRDefault="00116C65" w:rsidP="00EE1D0F">
            <w:pPr>
              <w:pStyle w:val="NoSpacing"/>
              <w:ind w:firstLine="0"/>
              <w:rPr>
                <w:b/>
              </w:rPr>
            </w:pPr>
            <w:r>
              <w:rPr>
                <w:b/>
              </w:rPr>
              <w:t>14.9</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Reduce reward frequency</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Arrange for rewards to be made contingent on increasing duration or frequency of the behavior (includes </w:t>
            </w:r>
            <w:r w:rsidRPr="00041529">
              <w:rPr>
                <w:rFonts w:asciiTheme="minorHAnsi" w:hAnsiTheme="minorHAnsi" w:cstheme="minorHAnsi"/>
                <w:b/>
                <w:i/>
                <w:color w:val="000000"/>
              </w:rPr>
              <w:t>‘</w:t>
            </w:r>
            <w:r w:rsidRPr="00041529">
              <w:rPr>
                <w:rFonts w:asciiTheme="minorHAnsi" w:hAnsiTheme="minorHAnsi" w:cstheme="minorHAnsi"/>
                <w:b/>
                <w:color w:val="000000"/>
                <w:u w:val="single"/>
              </w:rPr>
              <w:t>Thinning</w:t>
            </w:r>
            <w:r w:rsidRPr="00041529">
              <w:rPr>
                <w:rFonts w:asciiTheme="minorHAnsi" w:hAnsiTheme="minorHAnsi" w:cstheme="minorHAnsi"/>
                <w:b/>
                <w:i/>
                <w:color w:val="000000"/>
              </w:rPr>
              <w:t>’</w:t>
            </w:r>
            <w:r w:rsidRPr="00041529">
              <w:rPr>
                <w:rFonts w:asciiTheme="minorHAnsi" w:hAnsiTheme="minorHAnsi" w:cstheme="minorHAnsi"/>
                <w:color w:val="000000"/>
              </w:rPr>
              <w:t>)</w:t>
            </w:r>
          </w:p>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i/>
                <w:color w:val="000000"/>
              </w:rPr>
              <w:t xml:space="preserve">Note: also code one of </w:t>
            </w:r>
            <w:r>
              <w:rPr>
                <w:rFonts w:asciiTheme="minorHAnsi" w:hAnsiTheme="minorHAnsi" w:cstheme="minorHAnsi"/>
                <w:b/>
                <w:i/>
                <w:color w:val="000000"/>
              </w:rPr>
              <w:t>10.2, Material reward (behavior); 10.3, Non-specific reward; 10.4, Social reward, 10.9, Self-reward; 10.10, Reward (outcome)</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keepNext/>
              <w:keepLines/>
              <w:spacing w:after="0" w:line="240" w:lineRule="auto"/>
              <w:ind w:firstLine="0"/>
              <w:outlineLvl w:val="1"/>
              <w:rPr>
                <w:rFonts w:asciiTheme="minorHAnsi" w:hAnsiTheme="minorHAnsi" w:cstheme="minorHAnsi"/>
                <w:color w:val="000000"/>
              </w:rPr>
            </w:pPr>
            <w:r w:rsidRPr="00041529">
              <w:rPr>
                <w:rFonts w:asciiTheme="minorHAnsi" w:hAnsiTheme="minorHAnsi" w:cstheme="minorHAnsi"/>
                <w:color w:val="000000"/>
              </w:rPr>
              <w:t>Arrange reward for each day without smoking, then each week, then each month, then every 2 months and so on</w:t>
            </w:r>
          </w:p>
        </w:tc>
      </w:tr>
      <w:tr w:rsidR="00116C65" w:rsidRPr="00041529" w:rsidTr="00EE1D0F">
        <w:trPr>
          <w:cantSplit/>
        </w:trPr>
        <w:tc>
          <w:tcPr>
            <w:tcW w:w="675" w:type="dxa"/>
          </w:tcPr>
          <w:p w:rsidR="00116C65" w:rsidRPr="00D01F23" w:rsidRDefault="00116C65" w:rsidP="00EE1D0F">
            <w:pPr>
              <w:pStyle w:val="NoSpacing"/>
              <w:ind w:firstLine="0"/>
              <w:rPr>
                <w:b/>
                <w:sz w:val="20"/>
                <w:szCs w:val="20"/>
              </w:rPr>
            </w:pPr>
            <w:r w:rsidRPr="00D01F23">
              <w:rPr>
                <w:b/>
                <w:sz w:val="20"/>
                <w:szCs w:val="20"/>
              </w:rPr>
              <w:t>14.10</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Remove punishment</w:t>
            </w:r>
          </w:p>
        </w:tc>
        <w:tc>
          <w:tcPr>
            <w:tcW w:w="4037" w:type="dxa"/>
          </w:tcPr>
          <w:p w:rsidR="00116C65" w:rsidRPr="000B145C"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Arrange for removal of an unpleasant consequence contingent on performance of the wanted behavior (includes </w:t>
            </w:r>
            <w:r w:rsidRPr="00041529">
              <w:rPr>
                <w:rFonts w:asciiTheme="minorHAnsi" w:hAnsiTheme="minorHAnsi" w:cstheme="minorHAnsi"/>
                <w:b/>
                <w:i/>
                <w:color w:val="000000"/>
              </w:rPr>
              <w:t>‘</w:t>
            </w:r>
            <w:r w:rsidRPr="00041529">
              <w:rPr>
                <w:rFonts w:asciiTheme="minorHAnsi" w:hAnsiTheme="minorHAnsi" w:cstheme="minorHAnsi"/>
                <w:b/>
                <w:color w:val="000000"/>
                <w:u w:val="single"/>
              </w:rPr>
              <w:t>Negative reinforcement</w:t>
            </w:r>
            <w:r>
              <w:rPr>
                <w:rFonts w:asciiTheme="minorHAnsi" w:hAnsiTheme="minorHAnsi" w:cstheme="minorHAnsi"/>
                <w:b/>
                <w:color w:val="000000"/>
                <w:u w:val="single"/>
              </w:rPr>
              <w:t>’</w:t>
            </w:r>
            <w:r>
              <w:rPr>
                <w:rFonts w:asciiTheme="minorHAnsi" w:hAnsiTheme="minorHAnsi" w:cstheme="minorHAnsi"/>
                <w:color w:val="000000"/>
                <w:u w:val="single"/>
              </w:rPr>
              <w:t>)</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Arrange for someone else to do housecleaning only if the person has adhered to the medication regimen for a week</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10456" w:type="dxa"/>
            <w:gridSpan w:val="4"/>
            <w:shd w:val="clear" w:color="auto" w:fill="D9D9D9" w:themeFill="background1" w:themeFillShade="D9"/>
          </w:tcPr>
          <w:p w:rsidR="00116C65" w:rsidRPr="00D01F23" w:rsidRDefault="00116C65" w:rsidP="00EE1D0F">
            <w:pPr>
              <w:spacing w:after="0" w:line="240" w:lineRule="auto"/>
              <w:ind w:firstLine="0"/>
              <w:rPr>
                <w:rFonts w:asciiTheme="minorHAnsi" w:hAnsiTheme="minorHAnsi" w:cstheme="minorHAnsi"/>
                <w:b/>
                <w:color w:val="000000"/>
              </w:rPr>
            </w:pPr>
            <w:r>
              <w:rPr>
                <w:rFonts w:asciiTheme="minorHAnsi" w:hAnsiTheme="minorHAnsi" w:cstheme="minorHAnsi"/>
                <w:b/>
                <w:color w:val="000000"/>
              </w:rPr>
              <w:t>15. Self-belief</w:t>
            </w:r>
          </w:p>
        </w:tc>
      </w:tr>
      <w:tr w:rsidR="00116C65" w:rsidRPr="00041529" w:rsidTr="00EE1D0F">
        <w:trPr>
          <w:cantSplit/>
        </w:trPr>
        <w:tc>
          <w:tcPr>
            <w:tcW w:w="675" w:type="dxa"/>
          </w:tcPr>
          <w:p w:rsidR="00116C65" w:rsidRPr="00D01F23" w:rsidRDefault="00116C65" w:rsidP="00EE1D0F">
            <w:pPr>
              <w:pStyle w:val="NoSpacing"/>
              <w:ind w:firstLine="0"/>
              <w:rPr>
                <w:b/>
              </w:rPr>
            </w:pPr>
            <w:r>
              <w:rPr>
                <w:b/>
              </w:rPr>
              <w:t>15.1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Verbal persuasion about capability</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Tell the person that they can successfully perform the wanted behavior, arguing against self-doubts and asserting that they can and will succeed</w:t>
            </w:r>
          </w:p>
          <w:p w:rsidR="00116C65" w:rsidRPr="00041529" w:rsidRDefault="00116C65" w:rsidP="00EE1D0F">
            <w:pPr>
              <w:spacing w:after="0" w:line="240" w:lineRule="auto"/>
              <w:ind w:firstLine="0"/>
              <w:rPr>
                <w:rFonts w:asciiTheme="minorHAnsi" w:hAnsiTheme="minorHAnsi" w:cstheme="minorHAnsi"/>
                <w:b/>
                <w: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Tell the person that they can successfully increase their physical activity, despite their recent heart attack.</w:t>
            </w:r>
          </w:p>
          <w:p w:rsidR="00116C65" w:rsidRPr="00041529" w:rsidRDefault="00116C65" w:rsidP="00EE1D0F">
            <w:pPr>
              <w:keepNext/>
              <w:keepLines/>
              <w:spacing w:after="0" w:line="240" w:lineRule="auto"/>
              <w:ind w:firstLine="0"/>
              <w:outlineLvl w:val="1"/>
              <w:rPr>
                <w:rFonts w:asciiTheme="minorHAnsi" w:hAnsiTheme="minorHAnsi" w:cstheme="minorHAnsi"/>
                <w:color w:val="000000"/>
              </w:rPr>
            </w:pPr>
          </w:p>
        </w:tc>
      </w:tr>
      <w:tr w:rsidR="00116C65" w:rsidRPr="00041529" w:rsidTr="00EE1D0F">
        <w:trPr>
          <w:cantSplit/>
        </w:trPr>
        <w:tc>
          <w:tcPr>
            <w:tcW w:w="675" w:type="dxa"/>
          </w:tcPr>
          <w:p w:rsidR="00116C65" w:rsidRPr="00D01F23" w:rsidRDefault="00116C65" w:rsidP="00EE1D0F">
            <w:pPr>
              <w:pStyle w:val="NoSpacing"/>
              <w:ind w:firstLine="0"/>
              <w:rPr>
                <w:b/>
              </w:rPr>
            </w:pPr>
            <w:r>
              <w:rPr>
                <w:b/>
              </w:rPr>
              <w:t>15.2</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Mental rehearsal of successful performance</w:t>
            </w:r>
          </w:p>
        </w:tc>
        <w:tc>
          <w:tcPr>
            <w:tcW w:w="4037" w:type="dxa"/>
          </w:tcPr>
          <w:p w:rsidR="00116C65"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to practise imagining performing the behavior successfully in relevant contexts</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to imagine eating and enjoying a salad in a work canteen</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D01F23" w:rsidRDefault="00116C65" w:rsidP="00EE1D0F">
            <w:pPr>
              <w:pStyle w:val="NoSpacing"/>
              <w:ind w:firstLine="0"/>
              <w:rPr>
                <w:b/>
              </w:rPr>
            </w:pPr>
            <w:r>
              <w:rPr>
                <w:b/>
              </w:rPr>
              <w:t>15.3</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Focus on past success</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to think about or list previous successes in performing the behavior (or parts of it)</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to describe or list the occasions on which the person had ordered a non-alcoholic drink in a bar</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D01F23" w:rsidRDefault="00116C65" w:rsidP="00EE1D0F">
            <w:pPr>
              <w:pStyle w:val="NoSpacing"/>
              <w:ind w:firstLine="0"/>
              <w:rPr>
                <w:b/>
              </w:rPr>
            </w:pPr>
            <w:r>
              <w:rPr>
                <w:b/>
              </w:rPr>
              <w:t>15.4</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Self-talk</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Prompt positive self-talk (aloud or silently) before and during the behavior</w:t>
            </w: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Prompt the person to tell themselves that a walk will be energising</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Height w:val="270"/>
        </w:trPr>
        <w:tc>
          <w:tcPr>
            <w:tcW w:w="10456" w:type="dxa"/>
            <w:gridSpan w:val="4"/>
            <w:shd w:val="clear" w:color="auto" w:fill="D9D9D9"/>
          </w:tcPr>
          <w:p w:rsidR="00116C65" w:rsidRPr="00041529" w:rsidRDefault="00116C65" w:rsidP="00EE1D0F">
            <w:pPr>
              <w:keepNext/>
              <w:keepLines/>
              <w:spacing w:after="0" w:line="240" w:lineRule="auto"/>
              <w:ind w:firstLine="0"/>
              <w:outlineLvl w:val="1"/>
              <w:rPr>
                <w:rFonts w:asciiTheme="minorHAnsi" w:hAnsiTheme="minorHAnsi" w:cstheme="minorHAnsi"/>
                <w:iCs/>
                <w:color w:val="000000"/>
              </w:rPr>
            </w:pPr>
            <w:r>
              <w:rPr>
                <w:rFonts w:asciiTheme="minorHAnsi" w:hAnsiTheme="minorHAnsi" w:cstheme="minorHAnsi"/>
                <w:b/>
              </w:rPr>
              <w:t xml:space="preserve">16. </w:t>
            </w:r>
            <w:r w:rsidRPr="00041529">
              <w:rPr>
                <w:rFonts w:asciiTheme="minorHAnsi" w:hAnsiTheme="minorHAnsi" w:cstheme="minorHAnsi"/>
                <w:b/>
              </w:rPr>
              <w:t>Covert learning</w:t>
            </w:r>
          </w:p>
        </w:tc>
      </w:tr>
      <w:tr w:rsidR="00116C65" w:rsidRPr="00041529" w:rsidTr="00EE1D0F">
        <w:trPr>
          <w:cantSplit/>
        </w:trPr>
        <w:tc>
          <w:tcPr>
            <w:tcW w:w="675" w:type="dxa"/>
          </w:tcPr>
          <w:p w:rsidR="00116C65" w:rsidRPr="00D01F23" w:rsidRDefault="00116C65" w:rsidP="00EE1D0F">
            <w:pPr>
              <w:pStyle w:val="NoSpacing"/>
              <w:ind w:firstLine="0"/>
              <w:rPr>
                <w:b/>
              </w:rPr>
            </w:pPr>
            <w:r>
              <w:rPr>
                <w:b/>
              </w:rPr>
              <w:t>16.1</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Imaginary punishment</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Advise to imagine performing the </w:t>
            </w:r>
            <w:r w:rsidRPr="00041529">
              <w:rPr>
                <w:rFonts w:asciiTheme="minorHAnsi" w:hAnsiTheme="minorHAnsi" w:cstheme="minorHAnsi"/>
                <w:b/>
                <w:color w:val="000000"/>
              </w:rPr>
              <w:t>unwanted</w:t>
            </w:r>
            <w:r w:rsidRPr="00041529">
              <w:rPr>
                <w:rFonts w:asciiTheme="minorHAnsi" w:hAnsiTheme="minorHAnsi" w:cstheme="minorHAnsi"/>
                <w:color w:val="000000"/>
              </w:rPr>
              <w:t xml:space="preserve"> behavior in a real-life situation followed by imagining an unpleasant consequence (includes </w:t>
            </w:r>
            <w:r w:rsidRPr="00041529">
              <w:rPr>
                <w:rFonts w:asciiTheme="minorHAnsi" w:hAnsiTheme="minorHAnsi" w:cstheme="minorHAnsi"/>
                <w:b/>
                <w:i/>
                <w:color w:val="000000"/>
              </w:rPr>
              <w:t>‘</w:t>
            </w:r>
            <w:r w:rsidRPr="00041529">
              <w:rPr>
                <w:rFonts w:asciiTheme="minorHAnsi" w:hAnsiTheme="minorHAnsi" w:cstheme="minorHAnsi"/>
                <w:b/>
                <w:color w:val="000000"/>
                <w:u w:val="single"/>
              </w:rPr>
              <w:t>Covert sensitisation’</w:t>
            </w:r>
            <w:r w:rsidRPr="00041529">
              <w:rPr>
                <w:rFonts w:asciiTheme="minorHAnsi" w:hAnsiTheme="minorHAnsi" w:cstheme="minorHAnsi"/>
                <w:color w:val="000000"/>
              </w:rPr>
              <w:t>)</w:t>
            </w: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to imagine overeating and then vomiting</w:t>
            </w:r>
          </w:p>
          <w:p w:rsidR="00116C65" w:rsidRPr="00041529" w:rsidRDefault="00116C65" w:rsidP="00EE1D0F">
            <w:pPr>
              <w:spacing w:after="0" w:line="240" w:lineRule="auto"/>
              <w:ind w:firstLine="0"/>
              <w:rPr>
                <w:rFonts w:asciiTheme="minorHAnsi" w:hAnsiTheme="minorHAnsi" w:cstheme="minorHAnsi"/>
                <w:color w:val="000000"/>
              </w:rPr>
            </w:pPr>
          </w:p>
        </w:tc>
      </w:tr>
      <w:tr w:rsidR="00116C65" w:rsidRPr="00041529" w:rsidTr="00EE1D0F">
        <w:trPr>
          <w:cantSplit/>
        </w:trPr>
        <w:tc>
          <w:tcPr>
            <w:tcW w:w="675" w:type="dxa"/>
          </w:tcPr>
          <w:p w:rsidR="00116C65" w:rsidRPr="00D01F23" w:rsidRDefault="00116C65" w:rsidP="00EE1D0F">
            <w:pPr>
              <w:pStyle w:val="NoSpacing"/>
              <w:ind w:firstLine="0"/>
              <w:rPr>
                <w:b/>
              </w:rPr>
            </w:pPr>
            <w:r>
              <w:rPr>
                <w:b/>
              </w:rPr>
              <w:t>16.2</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Imaginary reward</w:t>
            </w:r>
          </w:p>
        </w:tc>
        <w:tc>
          <w:tcPr>
            <w:tcW w:w="4037" w:type="dxa"/>
          </w:tcPr>
          <w:p w:rsidR="00116C65"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 xml:space="preserve">Advise to imagine performing the </w:t>
            </w:r>
            <w:r w:rsidRPr="00041529">
              <w:rPr>
                <w:rFonts w:asciiTheme="minorHAnsi" w:hAnsiTheme="minorHAnsi" w:cstheme="minorHAnsi"/>
                <w:b/>
                <w:color w:val="000000"/>
              </w:rPr>
              <w:t>wanted</w:t>
            </w:r>
            <w:r w:rsidRPr="00041529">
              <w:rPr>
                <w:rFonts w:asciiTheme="minorHAnsi" w:hAnsiTheme="minorHAnsi" w:cstheme="minorHAnsi"/>
                <w:color w:val="000000"/>
              </w:rPr>
              <w:t xml:space="preserve"> behavior in a real-life situation followed by imagining a pleasant consequence (includes </w:t>
            </w:r>
            <w:r w:rsidRPr="00041529">
              <w:rPr>
                <w:rFonts w:asciiTheme="minorHAnsi" w:hAnsiTheme="minorHAnsi" w:cstheme="minorHAnsi"/>
                <w:b/>
                <w:i/>
                <w:color w:val="000000"/>
              </w:rPr>
              <w:t>‘</w:t>
            </w:r>
            <w:r w:rsidRPr="00041529">
              <w:rPr>
                <w:rFonts w:asciiTheme="minorHAnsi" w:hAnsiTheme="minorHAnsi" w:cstheme="minorHAnsi"/>
                <w:b/>
                <w:color w:val="000000"/>
                <w:u w:val="single"/>
              </w:rPr>
              <w:t>Covert conditioning’</w:t>
            </w:r>
            <w:r w:rsidRPr="00041529">
              <w:rPr>
                <w:rFonts w:asciiTheme="minorHAnsi" w:hAnsiTheme="minorHAnsi" w:cstheme="minorHAnsi"/>
                <w:color w:val="000000"/>
              </w:rPr>
              <w:t>)</w:t>
            </w:r>
          </w:p>
          <w:p w:rsidR="00116C65" w:rsidRDefault="00116C65" w:rsidP="00EE1D0F">
            <w:pPr>
              <w:spacing w:after="0" w:line="240" w:lineRule="auto"/>
              <w:ind w:firstLine="0"/>
              <w:rPr>
                <w:rFonts w:asciiTheme="minorHAnsi" w:hAnsiTheme="minorHAnsi" w:cstheme="minorHAnsi"/>
                <w:color w:val="000000"/>
              </w:rPr>
            </w:pPr>
          </w:p>
          <w:p w:rsidR="00116C65" w:rsidRPr="00041529" w:rsidRDefault="00116C65" w:rsidP="00EE1D0F">
            <w:pPr>
              <w:spacing w:after="0" w:line="240" w:lineRule="auto"/>
              <w:ind w:firstLine="0"/>
              <w:rPr>
                <w:rFonts w:asciiTheme="minorHAnsi" w:hAnsiTheme="minorHAnsi" w:cstheme="minorHAnsi"/>
                <w:color w:val="000000"/>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Advise the health professional to imagine giving dietary advice followed by the patient losing weight and no longer being diabetic</w:t>
            </w:r>
          </w:p>
        </w:tc>
      </w:tr>
      <w:tr w:rsidR="00116C65" w:rsidRPr="00041529" w:rsidTr="00EE1D0F">
        <w:trPr>
          <w:cantSplit/>
        </w:trPr>
        <w:tc>
          <w:tcPr>
            <w:tcW w:w="675" w:type="dxa"/>
          </w:tcPr>
          <w:p w:rsidR="00116C65" w:rsidRPr="00D01F23" w:rsidRDefault="00116C65" w:rsidP="00EE1D0F">
            <w:pPr>
              <w:pStyle w:val="NoSpacing"/>
              <w:ind w:firstLine="0"/>
              <w:rPr>
                <w:b/>
              </w:rPr>
            </w:pPr>
            <w:r>
              <w:rPr>
                <w:b/>
              </w:rPr>
              <w:t>16.3</w:t>
            </w:r>
          </w:p>
        </w:tc>
        <w:tc>
          <w:tcPr>
            <w:tcW w:w="2498" w:type="dxa"/>
          </w:tcPr>
          <w:p w:rsidR="00116C65" w:rsidRPr="00041529" w:rsidRDefault="00116C65" w:rsidP="00EE1D0F">
            <w:pPr>
              <w:spacing w:after="0" w:line="240" w:lineRule="auto"/>
              <w:ind w:firstLine="0"/>
              <w:rPr>
                <w:rFonts w:asciiTheme="minorHAnsi" w:hAnsiTheme="minorHAnsi" w:cstheme="minorHAnsi"/>
                <w:b/>
                <w:i/>
                <w:color w:val="000000"/>
              </w:rPr>
            </w:pPr>
            <w:r w:rsidRPr="00041529">
              <w:rPr>
                <w:rFonts w:asciiTheme="minorHAnsi" w:hAnsiTheme="minorHAnsi" w:cstheme="minorHAnsi"/>
                <w:b/>
                <w:i/>
                <w:color w:val="000000"/>
              </w:rPr>
              <w:t>Vicarious consequences</w:t>
            </w:r>
          </w:p>
        </w:tc>
        <w:tc>
          <w:tcPr>
            <w:tcW w:w="4037"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Prompt observation of the consequences (including rewards and punishments) for others when they perform the  behavior</w:t>
            </w:r>
          </w:p>
          <w:p w:rsidR="00116C65" w:rsidRPr="00041529" w:rsidRDefault="00116C65" w:rsidP="00EE1D0F">
            <w:pPr>
              <w:pStyle w:val="CommentText"/>
              <w:spacing w:after="0" w:line="240" w:lineRule="auto"/>
              <w:ind w:firstLine="0"/>
              <w:rPr>
                <w:rFonts w:asciiTheme="minorHAnsi" w:hAnsiTheme="minorHAnsi" w:cstheme="minorHAnsi"/>
                <w:b/>
                <w:i/>
                <w:color w:val="000000"/>
                <w:sz w:val="22"/>
                <w:szCs w:val="22"/>
              </w:rPr>
            </w:pPr>
            <w:r w:rsidRPr="00041529">
              <w:rPr>
                <w:rFonts w:asciiTheme="minorHAnsi" w:hAnsiTheme="minorHAnsi" w:cstheme="minorHAnsi"/>
                <w:i/>
                <w:color w:val="000000"/>
                <w:sz w:val="22"/>
                <w:szCs w:val="22"/>
              </w:rPr>
              <w:t>Note:</w:t>
            </w:r>
            <w:r w:rsidRPr="00041529">
              <w:rPr>
                <w:rFonts w:asciiTheme="minorHAnsi" w:hAnsiTheme="minorHAnsi" w:cstheme="minorHAnsi"/>
                <w:color w:val="000000"/>
                <w:sz w:val="22"/>
                <w:szCs w:val="22"/>
              </w:rPr>
              <w:t xml:space="preserve"> </w:t>
            </w:r>
            <w:r w:rsidRPr="00041529">
              <w:rPr>
                <w:rFonts w:asciiTheme="minorHAnsi" w:hAnsiTheme="minorHAnsi" w:cstheme="minorHAnsi"/>
                <w:i/>
                <w:color w:val="000000"/>
                <w:sz w:val="22"/>
                <w:szCs w:val="22"/>
              </w:rPr>
              <w:t xml:space="preserve">if observation of health consequences, also code </w:t>
            </w:r>
            <w:r>
              <w:rPr>
                <w:rFonts w:asciiTheme="minorHAnsi" w:hAnsiTheme="minorHAnsi" w:cstheme="minorHAnsi"/>
                <w:b/>
                <w:i/>
                <w:color w:val="000000"/>
                <w:sz w:val="22"/>
                <w:szCs w:val="22"/>
              </w:rPr>
              <w:t>5.1</w:t>
            </w:r>
            <w:r w:rsidRPr="00041529">
              <w:rPr>
                <w:rFonts w:asciiTheme="minorHAnsi" w:hAnsiTheme="minorHAnsi" w:cstheme="minorHAnsi"/>
                <w:b/>
                <w:i/>
                <w:color w:val="000000"/>
                <w:sz w:val="22"/>
                <w:szCs w:val="22"/>
              </w:rPr>
              <w:t>, Information about health consequences</w:t>
            </w:r>
            <w:r w:rsidRPr="00041529">
              <w:rPr>
                <w:rFonts w:asciiTheme="minorHAnsi" w:hAnsiTheme="minorHAnsi" w:cstheme="minorHAnsi"/>
                <w:i/>
                <w:color w:val="000000"/>
                <w:sz w:val="22"/>
                <w:szCs w:val="22"/>
              </w:rPr>
              <w:t xml:space="preserve">; if of emotional consequences, </w:t>
            </w:r>
            <w:r w:rsidRPr="00041529">
              <w:rPr>
                <w:rFonts w:asciiTheme="minorHAnsi" w:hAnsiTheme="minorHAnsi" w:cstheme="minorHAnsi"/>
                <w:i/>
                <w:color w:val="000000"/>
                <w:sz w:val="22"/>
                <w:szCs w:val="22"/>
                <w:u w:val="single"/>
              </w:rPr>
              <w:t>also</w:t>
            </w:r>
            <w:r w:rsidRPr="00041529">
              <w:rPr>
                <w:rFonts w:asciiTheme="minorHAnsi" w:hAnsiTheme="minorHAnsi" w:cstheme="minorHAnsi"/>
                <w:i/>
                <w:color w:val="000000"/>
                <w:sz w:val="22"/>
                <w:szCs w:val="22"/>
              </w:rPr>
              <w:t xml:space="preserve"> code </w:t>
            </w:r>
            <w:r>
              <w:rPr>
                <w:rFonts w:asciiTheme="minorHAnsi" w:hAnsiTheme="minorHAnsi" w:cstheme="minorHAnsi"/>
                <w:b/>
                <w:i/>
                <w:color w:val="000000"/>
                <w:sz w:val="22"/>
                <w:szCs w:val="22"/>
              </w:rPr>
              <w:t>5.6</w:t>
            </w:r>
            <w:r w:rsidRPr="00041529">
              <w:rPr>
                <w:rFonts w:asciiTheme="minorHAnsi" w:hAnsiTheme="minorHAnsi" w:cstheme="minorHAnsi"/>
                <w:b/>
                <w:i/>
                <w:color w:val="000000"/>
                <w:sz w:val="22"/>
                <w:szCs w:val="22"/>
              </w:rPr>
              <w:t>, Information about emotional consequences</w:t>
            </w:r>
            <w:r w:rsidRPr="00041529">
              <w:rPr>
                <w:rFonts w:asciiTheme="minorHAnsi" w:hAnsiTheme="minorHAnsi" w:cstheme="minorHAnsi"/>
                <w:i/>
                <w:color w:val="000000"/>
                <w:sz w:val="22"/>
                <w:szCs w:val="22"/>
              </w:rPr>
              <w:t xml:space="preserve">, if of </w:t>
            </w:r>
            <w:r w:rsidRPr="00041529">
              <w:rPr>
                <w:rFonts w:asciiTheme="minorHAnsi" w:hAnsiTheme="minorHAnsi" w:cstheme="minorHAnsi"/>
                <w:b/>
                <w:i/>
                <w:color w:val="000000"/>
                <w:sz w:val="22"/>
                <w:szCs w:val="22"/>
              </w:rPr>
              <w:t xml:space="preserve"> </w:t>
            </w:r>
            <w:r w:rsidRPr="00041529">
              <w:rPr>
                <w:rFonts w:asciiTheme="minorHAnsi" w:hAnsiTheme="minorHAnsi" w:cstheme="minorHAnsi"/>
                <w:i/>
                <w:color w:val="000000"/>
                <w:sz w:val="22"/>
                <w:szCs w:val="22"/>
              </w:rPr>
              <w:t xml:space="preserve">social, environmental or unspecified consequences, </w:t>
            </w:r>
            <w:r w:rsidRPr="00041529">
              <w:rPr>
                <w:rFonts w:asciiTheme="minorHAnsi" w:hAnsiTheme="minorHAnsi" w:cstheme="minorHAnsi"/>
                <w:i/>
                <w:color w:val="000000"/>
                <w:sz w:val="22"/>
                <w:szCs w:val="22"/>
                <w:u w:val="single"/>
              </w:rPr>
              <w:t>also</w:t>
            </w:r>
            <w:r w:rsidRPr="00041529">
              <w:rPr>
                <w:rFonts w:asciiTheme="minorHAnsi" w:hAnsiTheme="minorHAnsi" w:cstheme="minorHAnsi"/>
                <w:i/>
                <w:color w:val="000000"/>
                <w:sz w:val="22"/>
                <w:szCs w:val="22"/>
              </w:rPr>
              <w:t xml:space="preserve"> code </w:t>
            </w:r>
            <w:r>
              <w:rPr>
                <w:rFonts w:asciiTheme="minorHAnsi" w:hAnsiTheme="minorHAnsi" w:cstheme="minorHAnsi"/>
                <w:b/>
                <w:i/>
                <w:color w:val="000000"/>
                <w:sz w:val="22"/>
                <w:szCs w:val="22"/>
              </w:rPr>
              <w:t>5.3</w:t>
            </w:r>
            <w:r w:rsidRPr="00041529">
              <w:rPr>
                <w:rFonts w:asciiTheme="minorHAnsi" w:hAnsiTheme="minorHAnsi" w:cstheme="minorHAnsi"/>
                <w:b/>
                <w:i/>
                <w:color w:val="000000"/>
                <w:sz w:val="22"/>
                <w:szCs w:val="22"/>
              </w:rPr>
              <w:t>,</w:t>
            </w:r>
            <w:r w:rsidRPr="00041529">
              <w:rPr>
                <w:rFonts w:asciiTheme="minorHAnsi" w:hAnsiTheme="minorHAnsi" w:cstheme="minorHAnsi"/>
                <w:i/>
                <w:color w:val="000000"/>
                <w:sz w:val="22"/>
                <w:szCs w:val="22"/>
              </w:rPr>
              <w:t xml:space="preserve"> </w:t>
            </w:r>
            <w:r w:rsidRPr="00041529">
              <w:rPr>
                <w:rFonts w:asciiTheme="minorHAnsi" w:hAnsiTheme="minorHAnsi" w:cstheme="minorHAnsi"/>
                <w:b/>
                <w:i/>
                <w:color w:val="000000"/>
                <w:sz w:val="22"/>
                <w:szCs w:val="22"/>
              </w:rPr>
              <w:t>Information about social and environmental consequences</w:t>
            </w:r>
          </w:p>
          <w:p w:rsidR="00116C65" w:rsidRPr="00041529" w:rsidRDefault="00116C65" w:rsidP="00EE1D0F">
            <w:pPr>
              <w:pStyle w:val="CommentText"/>
              <w:spacing w:after="0" w:line="240" w:lineRule="auto"/>
              <w:ind w:firstLine="0"/>
              <w:rPr>
                <w:rFonts w:asciiTheme="minorHAnsi" w:hAnsiTheme="minorHAnsi" w:cstheme="minorHAnsi"/>
                <w:color w:val="000000"/>
                <w:sz w:val="22"/>
                <w:szCs w:val="22"/>
              </w:rPr>
            </w:pPr>
          </w:p>
        </w:tc>
        <w:tc>
          <w:tcPr>
            <w:tcW w:w="3246" w:type="dxa"/>
          </w:tcPr>
          <w:p w:rsidR="00116C65" w:rsidRPr="00041529" w:rsidRDefault="00116C65" w:rsidP="00EE1D0F">
            <w:pPr>
              <w:spacing w:after="0" w:line="240" w:lineRule="auto"/>
              <w:ind w:firstLine="0"/>
              <w:rPr>
                <w:rFonts w:asciiTheme="minorHAnsi" w:hAnsiTheme="minorHAnsi" w:cstheme="minorHAnsi"/>
                <w:color w:val="000000"/>
              </w:rPr>
            </w:pPr>
            <w:r w:rsidRPr="00041529">
              <w:rPr>
                <w:rFonts w:asciiTheme="minorHAnsi" w:hAnsiTheme="minorHAnsi" w:cstheme="minorHAnsi"/>
                <w:color w:val="000000"/>
              </w:rPr>
              <w:t>Draw attention to the positive comments other staff get when they disinfect their hands regularly</w:t>
            </w:r>
            <w:r w:rsidRPr="00041529">
              <w:rPr>
                <w:rFonts w:asciiTheme="minorHAnsi" w:hAnsiTheme="minorHAnsi" w:cstheme="minorHAnsi"/>
                <w:noProof/>
                <w:color w:val="000000"/>
              </w:rPr>
              <w:t xml:space="preserve"> </w:t>
            </w:r>
          </w:p>
        </w:tc>
      </w:tr>
    </w:tbl>
    <w:p w:rsidR="00116C65" w:rsidRDefault="00116C65" w:rsidP="00116C65">
      <w:pPr>
        <w:ind w:firstLine="0"/>
        <w:rPr>
          <w:rFonts w:ascii="Arial" w:hAnsi="Arial" w:cs="Arial"/>
          <w:b/>
          <w:color w:val="000000"/>
          <w:u w:val="single"/>
        </w:rPr>
        <w:sectPr w:rsidR="00116C65" w:rsidSect="00345F47">
          <w:pgSz w:w="11906" w:h="16838"/>
          <w:pgMar w:top="720" w:right="720" w:bottom="720" w:left="720" w:header="708" w:footer="708" w:gutter="0"/>
          <w:pgNumType w:start="1"/>
          <w:cols w:space="708"/>
          <w:docGrid w:linePitch="360"/>
        </w:sectPr>
      </w:pPr>
      <w:r>
        <w:rPr>
          <w:rFonts w:ascii="Arial" w:hAnsi="Arial" w:cs="Arial"/>
          <w:b/>
          <w:noProof/>
          <w:color w:val="000000"/>
          <w:u w:val="single"/>
        </w:rPr>
        <mc:AlternateContent>
          <mc:Choice Requires="wps">
            <w:drawing>
              <wp:anchor distT="0" distB="0" distL="114300" distR="114300" simplePos="0" relativeHeight="251670528" behindDoc="0" locked="0" layoutInCell="1" allowOverlap="1" wp14:anchorId="53EF33E4" wp14:editId="1AA688F9">
                <wp:simplePos x="0" y="0"/>
                <wp:positionH relativeFrom="column">
                  <wp:posOffset>-310515</wp:posOffset>
                </wp:positionH>
                <wp:positionV relativeFrom="paragraph">
                  <wp:posOffset>3717925</wp:posOffset>
                </wp:positionV>
                <wp:extent cx="6765290" cy="6915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691515"/>
                        </a:xfrm>
                        <a:prstGeom prst="rect">
                          <a:avLst/>
                        </a:prstGeom>
                        <a:solidFill>
                          <a:srgbClr val="FFFFFF"/>
                        </a:solidFill>
                        <a:ln w="9525">
                          <a:noFill/>
                          <a:miter lim="800000"/>
                          <a:headEnd/>
                          <a:tailEnd/>
                        </a:ln>
                      </wps:spPr>
                      <wps:txbx>
                        <w:txbxContent>
                          <w:p w:rsidR="00116C65" w:rsidRDefault="00116C65" w:rsidP="00116C65">
                            <w:pPr>
                              <w:rPr>
                                <w:rFonts w:asciiTheme="minorHAnsi" w:hAnsiTheme="minorHAnsi" w:cstheme="minorHAnsi"/>
                              </w:rPr>
                            </w:pPr>
                            <w:r w:rsidRPr="006B2C24">
                              <w:rPr>
                                <w:rFonts w:ascii="Arial" w:hAnsi="Arial" w:cs="Arial"/>
                                <w:b/>
                                <w:sz w:val="18"/>
                                <w:szCs w:val="18"/>
                                <w:vertAlign w:val="superscript"/>
                              </w:rPr>
                              <w:t xml:space="preserve">a </w:t>
                            </w:r>
                            <w:r w:rsidRPr="00041529">
                              <w:rPr>
                                <w:rFonts w:asciiTheme="minorHAnsi" w:hAnsiTheme="minorHAnsi" w:cstheme="minorHAnsi"/>
                              </w:rPr>
                              <w:t>Notes are provided underneath most BCTs to help distinguish them from similar techniques</w:t>
                            </w:r>
                          </w:p>
                          <w:p w:rsidR="00116C65" w:rsidRPr="00D51095" w:rsidRDefault="00116C65" w:rsidP="00116C65">
                            <w:pPr>
                              <w:rPr>
                                <w:rFonts w:asciiTheme="minorHAnsi" w:hAnsiTheme="minorHAnsi" w:cstheme="minorHAnsi"/>
                              </w:rPr>
                            </w:pPr>
                            <w:r>
                              <w:rPr>
                                <w:rFonts w:asciiTheme="minorHAnsi" w:hAnsiTheme="minorHAnsi" w:cstheme="minorHAnsi"/>
                                <w:vertAlign w:val="superscript"/>
                              </w:rPr>
                              <w:t xml:space="preserve">b </w:t>
                            </w:r>
                            <w:r>
                              <w:rPr>
                                <w:rFonts w:asciiTheme="minorHAnsi" w:hAnsiTheme="minorHAnsi" w:cstheme="minorHAnsi"/>
                              </w:rPr>
                              <w:t xml:space="preserve">An additional technique ‘Increase positive emotions’ will be included in BCT Taxonomy v2 </w:t>
                            </w:r>
                          </w:p>
                          <w:p w:rsidR="00116C65" w:rsidRDefault="00116C65" w:rsidP="00116C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5pt;margin-top:292.75pt;width:532.7pt;height:5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" stroked="f">
                <v:textbox>
                  <w:txbxContent>
                    <w:p w:rsidR="00116C65" w:rsidRDefault="00116C65" w:rsidP="00116C65">
                      <w:pPr>
                        <w:rPr>
                          <w:rFonts w:asciiTheme="minorHAnsi" w:hAnsiTheme="minorHAnsi" w:cstheme="minorHAnsi"/>
                        </w:rPr>
                      </w:pPr>
                      <w:r w:rsidRPr="006B2C24">
                        <w:rPr>
                          <w:rFonts w:ascii="Arial" w:hAnsi="Arial" w:cs="Arial"/>
                          <w:b/>
                          <w:sz w:val="18"/>
                          <w:szCs w:val="18"/>
                          <w:vertAlign w:val="superscript"/>
                        </w:rPr>
                        <w:t xml:space="preserve">a </w:t>
                      </w:r>
                      <w:r w:rsidRPr="00041529">
                        <w:rPr>
                          <w:rFonts w:asciiTheme="minorHAnsi" w:hAnsiTheme="minorHAnsi" w:cstheme="minorHAnsi"/>
                        </w:rPr>
                        <w:t>Notes are provided underneath most BCTs to help distinguish them from similar techniques</w:t>
                      </w:r>
                    </w:p>
                    <w:p w:rsidR="00116C65" w:rsidRPr="00D51095" w:rsidRDefault="00116C65" w:rsidP="00116C65">
                      <w:pPr>
                        <w:rPr>
                          <w:rFonts w:asciiTheme="minorHAnsi" w:hAnsiTheme="minorHAnsi" w:cstheme="minorHAnsi"/>
                        </w:rPr>
                      </w:pPr>
                      <w:r>
                        <w:rPr>
                          <w:rFonts w:asciiTheme="minorHAnsi" w:hAnsiTheme="minorHAnsi" w:cstheme="minorHAnsi"/>
                          <w:vertAlign w:val="superscript"/>
                        </w:rPr>
                        <w:t xml:space="preserve">b </w:t>
                      </w:r>
                      <w:r>
                        <w:rPr>
                          <w:rFonts w:asciiTheme="minorHAnsi" w:hAnsiTheme="minorHAnsi" w:cstheme="minorHAnsi"/>
                        </w:rPr>
                        <w:t xml:space="preserve">An additional technique ‘Increase positive emotions’ will be included in BCT Taxonomy v2 </w:t>
                      </w:r>
                    </w:p>
                    <w:p w:rsidR="00116C65" w:rsidRDefault="00116C65" w:rsidP="00116C65"/>
                  </w:txbxContent>
                </v:textbox>
              </v:shape>
            </w:pict>
          </mc:Fallback>
        </mc:AlternateContent>
      </w:r>
    </w:p>
    <w:p w:rsidR="00116C65" w:rsidRDefault="00116C65" w:rsidP="00116C65">
      <w:pPr>
        <w:autoSpaceDE w:val="0"/>
        <w:autoSpaceDN w:val="0"/>
        <w:adjustRightInd w:val="0"/>
        <w:spacing w:after="0" w:line="240" w:lineRule="auto"/>
        <w:ind w:firstLine="0"/>
        <w:rPr>
          <w:rFonts w:ascii="Arial" w:hAnsi="Arial" w:cs="Arial"/>
          <w:b/>
          <w:lang w:val="en-US"/>
        </w:rPr>
      </w:pPr>
    </w:p>
    <w:p w:rsidR="00CF0EC5" w:rsidRPr="0075180E" w:rsidRDefault="00CF0EC5" w:rsidP="00CF0EC5">
      <w:pPr>
        <w:autoSpaceDE w:val="0"/>
        <w:autoSpaceDN w:val="0"/>
        <w:adjustRightInd w:val="0"/>
        <w:spacing w:after="0" w:line="240" w:lineRule="auto"/>
        <w:jc w:val="center"/>
        <w:rPr>
          <w:rFonts w:ascii="Arial" w:hAnsi="Arial" w:cs="Arial"/>
          <w:b/>
          <w:lang w:val="en-US"/>
        </w:rPr>
      </w:pPr>
      <w:r w:rsidRPr="0075180E">
        <w:rPr>
          <w:rFonts w:ascii="Arial" w:hAnsi="Arial" w:cs="Arial"/>
          <w:b/>
          <w:lang w:val="en-US"/>
        </w:rPr>
        <w:t>References</w:t>
      </w:r>
    </w:p>
    <w:p w:rsidR="00CF0EC5" w:rsidRPr="0075180E" w:rsidRDefault="00CF0EC5" w:rsidP="00CF0EC5">
      <w:pPr>
        <w:autoSpaceDE w:val="0"/>
        <w:autoSpaceDN w:val="0"/>
        <w:adjustRightInd w:val="0"/>
        <w:spacing w:after="0" w:line="240" w:lineRule="auto"/>
        <w:jc w:val="center"/>
        <w:rPr>
          <w:rFonts w:ascii="Arial" w:hAnsi="Arial" w:cs="Arial"/>
          <w:b/>
          <w:lang w:val="en-US"/>
        </w:rPr>
      </w:pPr>
    </w:p>
    <w:p w:rsidR="00CF0EC5" w:rsidRPr="0075180E" w:rsidRDefault="00CF0EC5" w:rsidP="00CF0EC5">
      <w:pPr>
        <w:autoSpaceDE w:val="0"/>
        <w:autoSpaceDN w:val="0"/>
        <w:adjustRightInd w:val="0"/>
        <w:spacing w:after="0" w:line="240" w:lineRule="auto"/>
        <w:rPr>
          <w:rFonts w:ascii="Arial" w:hAnsi="Arial" w:cs="Arial"/>
          <w:lang w:val="en-US"/>
        </w:rPr>
      </w:pP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Craig P, Dieppe P, Macintyre S, et al.: Developing and evaluating complex interventions: the new Medical Research Council guidance. </w:t>
      </w:r>
      <w:r w:rsidRPr="0075180E">
        <w:rPr>
          <w:rFonts w:ascii="Arial" w:hAnsi="Arial" w:cs="Arial"/>
          <w:i/>
          <w:iCs/>
        </w:rPr>
        <w:t>B</w:t>
      </w:r>
      <w:r>
        <w:rPr>
          <w:rFonts w:ascii="Arial" w:hAnsi="Arial" w:cs="Arial"/>
          <w:i/>
          <w:iCs/>
        </w:rPr>
        <w:t>MJ</w:t>
      </w:r>
      <w:r w:rsidRPr="0075180E">
        <w:rPr>
          <w:rFonts w:ascii="Arial" w:hAnsi="Arial" w:cs="Arial"/>
          <w:i/>
          <w:iCs/>
        </w:rPr>
        <w:t>.</w:t>
      </w:r>
      <w:r w:rsidRPr="0075180E">
        <w:rPr>
          <w:rFonts w:ascii="Arial" w:hAnsi="Arial" w:cs="Arial"/>
        </w:rPr>
        <w:t xml:space="preserve"> 2008, </w:t>
      </w:r>
      <w:r w:rsidRPr="0075180E">
        <w:rPr>
          <w:rFonts w:ascii="Arial" w:hAnsi="Arial" w:cs="Arial"/>
          <w:i/>
          <w:iCs/>
        </w:rPr>
        <w:t>337</w:t>
      </w:r>
      <w:r w:rsidRPr="0075180E">
        <w:rPr>
          <w:rFonts w:ascii="Arial" w:hAnsi="Arial" w:cs="Arial"/>
        </w:rPr>
        <w:t>.</w:t>
      </w:r>
    </w:p>
    <w:p w:rsidR="00CF0EC5"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Michie S, Fixsen D, Grimshaw JM, Eccles MP.: Specifying and reporting complex behavior change interventions: the need for a scientific method. </w:t>
      </w:r>
      <w:r w:rsidRPr="0075180E">
        <w:rPr>
          <w:rFonts w:ascii="Arial" w:hAnsi="Arial" w:cs="Arial"/>
          <w:i/>
        </w:rPr>
        <w:t xml:space="preserve">Implement Sci. </w:t>
      </w:r>
      <w:r w:rsidRPr="0075180E">
        <w:rPr>
          <w:rFonts w:ascii="Arial" w:hAnsi="Arial" w:cs="Arial"/>
        </w:rPr>
        <w:t xml:space="preserve">2009, </w:t>
      </w:r>
      <w:r w:rsidRPr="0075180E">
        <w:rPr>
          <w:rFonts w:ascii="Arial" w:hAnsi="Arial" w:cs="Arial"/>
          <w:i/>
        </w:rPr>
        <w:t>40:</w:t>
      </w:r>
      <w:r w:rsidRPr="0075180E">
        <w:rPr>
          <w:rFonts w:ascii="Arial" w:hAnsi="Arial" w:cs="Arial"/>
        </w:rPr>
        <w:t>1-6.</w:t>
      </w:r>
    </w:p>
    <w:p w:rsidR="00CF0EC5" w:rsidRPr="008F56A8"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Davidson KW, Goldstein M, Kaplan RM, et al.: Evidence-based behavioral medicine: What is it and how do we achieve it? </w:t>
      </w:r>
      <w:r w:rsidRPr="0075180E">
        <w:rPr>
          <w:rFonts w:ascii="Arial" w:hAnsi="Arial" w:cs="Arial"/>
          <w:i/>
          <w:iCs/>
        </w:rPr>
        <w:t>Ann Behav Med.</w:t>
      </w:r>
      <w:r w:rsidRPr="0075180E">
        <w:rPr>
          <w:rFonts w:ascii="Arial" w:hAnsi="Arial" w:cs="Arial"/>
        </w:rPr>
        <w:t xml:space="preserve"> 2003, </w:t>
      </w:r>
      <w:r w:rsidRPr="0075180E">
        <w:rPr>
          <w:rFonts w:ascii="Arial" w:hAnsi="Arial" w:cs="Arial"/>
          <w:i/>
          <w:iCs/>
        </w:rPr>
        <w:t>26:</w:t>
      </w:r>
      <w:r w:rsidRPr="0075180E">
        <w:rPr>
          <w:rFonts w:ascii="Arial" w:hAnsi="Arial" w:cs="Arial"/>
        </w:rPr>
        <w:t>161-171.</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Boutron I, Moher D, Altman DG, et al.: Extending the CONSORT statement to randomized trials of non</w:t>
      </w:r>
      <w:r>
        <w:rPr>
          <w:rFonts w:ascii="Arial" w:hAnsi="Arial" w:cs="Arial"/>
        </w:rPr>
        <w:t>-</w:t>
      </w:r>
      <w:r w:rsidRPr="0075180E">
        <w:rPr>
          <w:rFonts w:ascii="Arial" w:hAnsi="Arial" w:cs="Arial"/>
        </w:rPr>
        <w:t xml:space="preserve">pharmacologic treatment: explanation and elaboration. </w:t>
      </w:r>
      <w:r w:rsidRPr="0075180E">
        <w:rPr>
          <w:rFonts w:ascii="Arial" w:hAnsi="Arial" w:cs="Arial"/>
          <w:i/>
          <w:iCs/>
        </w:rPr>
        <w:t>Ann Intern Med.</w:t>
      </w:r>
      <w:r w:rsidRPr="0075180E">
        <w:rPr>
          <w:rFonts w:ascii="Arial" w:hAnsi="Arial" w:cs="Arial"/>
        </w:rPr>
        <w:t xml:space="preserve"> 2008, </w:t>
      </w:r>
      <w:r w:rsidRPr="0075180E">
        <w:rPr>
          <w:rFonts w:ascii="Arial" w:hAnsi="Arial" w:cs="Arial"/>
          <w:i/>
          <w:iCs/>
        </w:rPr>
        <w:t>148:</w:t>
      </w:r>
      <w:r w:rsidRPr="0075180E">
        <w:rPr>
          <w:rFonts w:ascii="Arial" w:hAnsi="Arial" w:cs="Arial"/>
        </w:rPr>
        <w:t>295-309.</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Michie S, Johnston M, Francis J, Hardeman W, Eccles M: From theory to intervention: Mapping theoretically derived behavioral determinants to behavior change techniques. </w:t>
      </w:r>
      <w:r w:rsidRPr="0075180E">
        <w:rPr>
          <w:rFonts w:ascii="Arial" w:hAnsi="Arial" w:cs="Arial"/>
          <w:i/>
          <w:iCs/>
        </w:rPr>
        <w:t>Appl</w:t>
      </w:r>
      <w:r>
        <w:rPr>
          <w:rFonts w:ascii="Arial" w:hAnsi="Arial" w:cs="Arial"/>
          <w:i/>
          <w:iCs/>
        </w:rPr>
        <w:t xml:space="preserve"> </w:t>
      </w:r>
      <w:r w:rsidRPr="0075180E">
        <w:rPr>
          <w:rFonts w:ascii="Arial" w:hAnsi="Arial" w:cs="Arial"/>
          <w:i/>
          <w:iCs/>
        </w:rPr>
        <w:t>Psychol.</w:t>
      </w:r>
      <w:r w:rsidRPr="0075180E">
        <w:rPr>
          <w:rFonts w:ascii="Arial" w:hAnsi="Arial" w:cs="Arial"/>
        </w:rPr>
        <w:t xml:space="preserve"> 2008, </w:t>
      </w:r>
      <w:r w:rsidRPr="0075180E">
        <w:rPr>
          <w:rFonts w:ascii="Arial" w:hAnsi="Arial" w:cs="Arial"/>
          <w:i/>
          <w:iCs/>
        </w:rPr>
        <w:t>57:</w:t>
      </w:r>
      <w:r w:rsidRPr="0075180E">
        <w:rPr>
          <w:rFonts w:ascii="Arial" w:hAnsi="Arial" w:cs="Arial"/>
        </w:rPr>
        <w:t>660-680.</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Michie S, Hardeman W, Fanshawe T, Provost TA, Taylor L, Kinmouth AL.: Investigating theoretical explanations for behavior change: The case study of </w:t>
      </w:r>
      <w:r>
        <w:rPr>
          <w:rFonts w:ascii="Arial" w:hAnsi="Arial" w:cs="Arial"/>
          <w:i/>
        </w:rPr>
        <w:t xml:space="preserve">ProActive. Psychol </w:t>
      </w:r>
      <w:r w:rsidRPr="0075180E">
        <w:rPr>
          <w:rFonts w:ascii="Arial" w:hAnsi="Arial" w:cs="Arial"/>
          <w:i/>
        </w:rPr>
        <w:t xml:space="preserve">Health. </w:t>
      </w:r>
      <w:r w:rsidRPr="0075180E">
        <w:rPr>
          <w:rFonts w:ascii="Arial" w:hAnsi="Arial" w:cs="Arial"/>
        </w:rPr>
        <w:t xml:space="preserve">2008, </w:t>
      </w:r>
      <w:r w:rsidRPr="0075180E">
        <w:rPr>
          <w:rFonts w:ascii="Arial" w:hAnsi="Arial" w:cs="Arial"/>
          <w:i/>
        </w:rPr>
        <w:t>23:</w:t>
      </w:r>
      <w:r w:rsidRPr="0075180E">
        <w:rPr>
          <w:rFonts w:ascii="Arial" w:hAnsi="Arial" w:cs="Arial"/>
        </w:rPr>
        <w:t>25-39</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Albarracin D, Gillette J, Earl AN, Glasman LR, Durantini MR, Ho MH.: A test of major assumptions about behavior change: A comprehensive look at the effects of passive and active HIV-prevention interventions since the beginning of the epidemic. </w:t>
      </w:r>
      <w:r w:rsidRPr="0075180E">
        <w:rPr>
          <w:rFonts w:ascii="Arial" w:hAnsi="Arial" w:cs="Arial"/>
          <w:i/>
          <w:iCs/>
        </w:rPr>
        <w:t>Psychol Bull.</w:t>
      </w:r>
      <w:r w:rsidRPr="0075180E">
        <w:rPr>
          <w:rFonts w:ascii="Arial" w:hAnsi="Arial" w:cs="Arial"/>
        </w:rPr>
        <w:t xml:space="preserve"> 2005, </w:t>
      </w:r>
      <w:r w:rsidRPr="0075180E">
        <w:rPr>
          <w:rFonts w:ascii="Arial" w:hAnsi="Arial" w:cs="Arial"/>
          <w:i/>
          <w:iCs/>
        </w:rPr>
        <w:t>131:</w:t>
      </w:r>
      <w:r w:rsidRPr="0075180E">
        <w:rPr>
          <w:rFonts w:ascii="Arial" w:hAnsi="Arial" w:cs="Arial"/>
        </w:rPr>
        <w:t>856-897.</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Hardeman W, Griffin S, Johnston M, Kinmonth AL, Wareham NJ: Interventions to prevent weight gain: a systematic review of psychological models and behavior change methods. </w:t>
      </w:r>
      <w:r w:rsidRPr="0075180E">
        <w:rPr>
          <w:rFonts w:ascii="Arial" w:hAnsi="Arial" w:cs="Arial"/>
          <w:i/>
          <w:iCs/>
        </w:rPr>
        <w:t>Int</w:t>
      </w:r>
      <w:r>
        <w:rPr>
          <w:rFonts w:ascii="Arial" w:hAnsi="Arial" w:cs="Arial"/>
          <w:i/>
          <w:iCs/>
        </w:rPr>
        <w:t xml:space="preserve">. J </w:t>
      </w:r>
      <w:r w:rsidRPr="0075180E">
        <w:rPr>
          <w:rFonts w:ascii="Arial" w:hAnsi="Arial" w:cs="Arial"/>
          <w:i/>
          <w:iCs/>
        </w:rPr>
        <w:t>Obesity.</w:t>
      </w:r>
      <w:r w:rsidRPr="0075180E">
        <w:rPr>
          <w:rFonts w:ascii="Arial" w:hAnsi="Arial" w:cs="Arial"/>
        </w:rPr>
        <w:t xml:space="preserve"> 2000, </w:t>
      </w:r>
      <w:r w:rsidRPr="0075180E">
        <w:rPr>
          <w:rFonts w:ascii="Arial" w:hAnsi="Arial" w:cs="Arial"/>
          <w:i/>
          <w:iCs/>
        </w:rPr>
        <w:t>24:</w:t>
      </w:r>
      <w:r w:rsidRPr="0075180E">
        <w:rPr>
          <w:rFonts w:ascii="Arial" w:hAnsi="Arial" w:cs="Arial"/>
        </w:rPr>
        <w:t>131-143.</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Mischel W: Presidential Address, Association for Psychological Science. 2012.</w:t>
      </w:r>
    </w:p>
    <w:p w:rsidR="00CF0EC5"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West R, Walia A, Hyder N, Shahab L, Michie S: Behavior change techniques used by the English Stop Smoking Services and their associations with short-term quit outcomes. </w:t>
      </w:r>
      <w:r w:rsidRPr="0075180E">
        <w:rPr>
          <w:rFonts w:ascii="Arial" w:hAnsi="Arial" w:cs="Arial"/>
          <w:i/>
          <w:iCs/>
        </w:rPr>
        <w:t>Nicotine Tob Res.</w:t>
      </w:r>
      <w:r w:rsidRPr="0075180E">
        <w:rPr>
          <w:rFonts w:ascii="Arial" w:hAnsi="Arial" w:cs="Arial"/>
        </w:rPr>
        <w:t xml:space="preserve"> 2010, </w:t>
      </w:r>
      <w:r w:rsidRPr="0075180E">
        <w:rPr>
          <w:rFonts w:ascii="Arial" w:hAnsi="Arial" w:cs="Arial"/>
          <w:i/>
          <w:iCs/>
        </w:rPr>
        <w:t>12:</w:t>
      </w:r>
      <w:r w:rsidRPr="0075180E">
        <w:rPr>
          <w:rFonts w:ascii="Arial" w:hAnsi="Arial" w:cs="Arial"/>
        </w:rPr>
        <w:t>742-747.</w:t>
      </w:r>
    </w:p>
    <w:p w:rsidR="00CF0EC5" w:rsidRPr="00D3388E" w:rsidRDefault="00CF0EC5" w:rsidP="00CF0EC5">
      <w:pPr>
        <w:pStyle w:val="ListParagraph"/>
        <w:numPr>
          <w:ilvl w:val="0"/>
          <w:numId w:val="19"/>
        </w:numPr>
        <w:autoSpaceDE w:val="0"/>
        <w:autoSpaceDN w:val="0"/>
        <w:adjustRightInd w:val="0"/>
        <w:spacing w:after="0" w:line="240" w:lineRule="auto"/>
        <w:rPr>
          <w:rFonts w:ascii="Arial" w:hAnsi="Arial" w:cs="Arial"/>
        </w:rPr>
      </w:pPr>
      <w:r>
        <w:rPr>
          <w:rFonts w:ascii="Arial" w:hAnsi="Arial" w:cs="Arial"/>
        </w:rPr>
        <w:t>*</w:t>
      </w:r>
      <w:r w:rsidRPr="0075180E">
        <w:rPr>
          <w:rFonts w:ascii="Arial" w:hAnsi="Arial" w:cs="Arial"/>
        </w:rPr>
        <w:t xml:space="preserve">Abraham C, Michie S: A taxonomy of behavior change techniques used in interventions. </w:t>
      </w:r>
      <w:r w:rsidRPr="0075180E">
        <w:rPr>
          <w:rFonts w:ascii="Arial" w:hAnsi="Arial" w:cs="Arial"/>
          <w:i/>
          <w:iCs/>
        </w:rPr>
        <w:t>Health Psychol.</w:t>
      </w:r>
      <w:r w:rsidRPr="0075180E">
        <w:rPr>
          <w:rFonts w:ascii="Arial" w:hAnsi="Arial" w:cs="Arial"/>
        </w:rPr>
        <w:t xml:space="preserve"> 2008, </w:t>
      </w:r>
      <w:r w:rsidRPr="0075180E">
        <w:rPr>
          <w:rFonts w:ascii="Arial" w:hAnsi="Arial" w:cs="Arial"/>
          <w:i/>
          <w:iCs/>
        </w:rPr>
        <w:t>27:</w:t>
      </w:r>
      <w:r w:rsidRPr="0075180E">
        <w:rPr>
          <w:rFonts w:ascii="Arial" w:hAnsi="Arial" w:cs="Arial"/>
        </w:rPr>
        <w:t>379-387.</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Michie S, Abraham C, Eccles MP, et al.: Strengthening evaluation and implementation by specifying components of behavior change interventions: a study protocol. </w:t>
      </w:r>
      <w:r w:rsidRPr="0075180E">
        <w:rPr>
          <w:rFonts w:ascii="Arial" w:hAnsi="Arial" w:cs="Arial"/>
          <w:i/>
          <w:iCs/>
        </w:rPr>
        <w:t>Implement Sci.</w:t>
      </w:r>
      <w:r w:rsidRPr="0075180E">
        <w:rPr>
          <w:rFonts w:ascii="Arial" w:hAnsi="Arial" w:cs="Arial"/>
        </w:rPr>
        <w:t xml:space="preserve"> 2011, </w:t>
      </w:r>
      <w:r w:rsidRPr="0075180E">
        <w:rPr>
          <w:rFonts w:ascii="Arial" w:hAnsi="Arial" w:cs="Arial"/>
          <w:i/>
          <w:iCs/>
        </w:rPr>
        <w:t>6</w:t>
      </w:r>
      <w:r w:rsidRPr="0075180E">
        <w:rPr>
          <w:rFonts w:ascii="Arial" w:hAnsi="Arial" w:cs="Arial"/>
        </w:rPr>
        <w:t>.</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Michie S, Johnston M: Behavior change techniques. In M. D. Gellman and J. R. Turner (eds</w:t>
      </w:r>
      <w:r>
        <w:rPr>
          <w:rFonts w:ascii="Arial" w:hAnsi="Arial" w:cs="Arial"/>
        </w:rPr>
        <w:t>.</w:t>
      </w:r>
      <w:r w:rsidRPr="0075180E">
        <w:rPr>
          <w:rFonts w:ascii="Arial" w:hAnsi="Arial" w:cs="Arial"/>
        </w:rPr>
        <w:t xml:space="preserve">), </w:t>
      </w:r>
      <w:r w:rsidRPr="0075180E">
        <w:rPr>
          <w:rFonts w:ascii="Arial" w:hAnsi="Arial" w:cs="Arial"/>
          <w:i/>
          <w:iCs/>
        </w:rPr>
        <w:t>Encyclopedia of Behavioral Medicine.</w:t>
      </w:r>
      <w:r w:rsidRPr="0075180E">
        <w:rPr>
          <w:rFonts w:ascii="Arial" w:hAnsi="Arial" w:cs="Arial"/>
        </w:rPr>
        <w:t xml:space="preserve"> New York: Springer, 2011.</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Pr>
          <w:rFonts w:ascii="Arial" w:hAnsi="Arial" w:cs="Arial"/>
        </w:rPr>
        <w:t>*</w:t>
      </w:r>
      <w:r w:rsidRPr="0075180E">
        <w:rPr>
          <w:rFonts w:ascii="Arial" w:hAnsi="Arial" w:cs="Arial"/>
        </w:rPr>
        <w:t xml:space="preserve">Michie S, Abraham C, Whittington C, McAteer J, Gupta S: Effective Techniques in Healthy Eating and Physical Activity Interventions: A Meta-Regression. </w:t>
      </w:r>
      <w:r>
        <w:rPr>
          <w:rFonts w:ascii="Arial" w:hAnsi="Arial" w:cs="Arial"/>
          <w:i/>
          <w:iCs/>
        </w:rPr>
        <w:t>Health Psychol</w:t>
      </w:r>
      <w:r w:rsidRPr="0075180E">
        <w:rPr>
          <w:rFonts w:ascii="Arial" w:hAnsi="Arial" w:cs="Arial"/>
          <w:i/>
          <w:iCs/>
        </w:rPr>
        <w:t>.</w:t>
      </w:r>
      <w:r w:rsidRPr="0075180E">
        <w:rPr>
          <w:rFonts w:ascii="Arial" w:hAnsi="Arial" w:cs="Arial"/>
        </w:rPr>
        <w:t xml:space="preserve"> 2009a, </w:t>
      </w:r>
      <w:r w:rsidRPr="0075180E">
        <w:rPr>
          <w:rFonts w:ascii="Arial" w:hAnsi="Arial" w:cs="Arial"/>
          <w:i/>
          <w:iCs/>
        </w:rPr>
        <w:t>28:</w:t>
      </w:r>
      <w:r w:rsidRPr="0075180E">
        <w:rPr>
          <w:rFonts w:ascii="Arial" w:hAnsi="Arial" w:cs="Arial"/>
        </w:rPr>
        <w:t>690-701.</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Pr>
          <w:rFonts w:ascii="Arial" w:hAnsi="Arial" w:cs="Arial"/>
        </w:rPr>
        <w:t>*</w:t>
      </w:r>
      <w:r w:rsidRPr="0075180E">
        <w:rPr>
          <w:rFonts w:ascii="Arial" w:hAnsi="Arial" w:cs="Arial"/>
        </w:rPr>
        <w:t xml:space="preserve">Michie S, Hyder N, Walia A, West R: Development of a taxonomy of behavior change techniques used in individual behavioral support for smoking cessation. </w:t>
      </w:r>
      <w:r>
        <w:rPr>
          <w:rFonts w:ascii="Arial" w:hAnsi="Arial" w:cs="Arial"/>
          <w:i/>
          <w:iCs/>
        </w:rPr>
        <w:t>Addict Behav</w:t>
      </w:r>
      <w:r w:rsidRPr="0075180E">
        <w:rPr>
          <w:rFonts w:ascii="Arial" w:hAnsi="Arial" w:cs="Arial"/>
          <w:i/>
          <w:iCs/>
        </w:rPr>
        <w:t>.</w:t>
      </w:r>
      <w:r w:rsidRPr="0075180E">
        <w:rPr>
          <w:rFonts w:ascii="Arial" w:hAnsi="Arial" w:cs="Arial"/>
        </w:rPr>
        <w:t xml:space="preserve"> 2011, </w:t>
      </w:r>
      <w:r w:rsidRPr="0075180E">
        <w:rPr>
          <w:rFonts w:ascii="Arial" w:hAnsi="Arial" w:cs="Arial"/>
          <w:i/>
          <w:iCs/>
        </w:rPr>
        <w:t>36:</w:t>
      </w:r>
      <w:r w:rsidRPr="0075180E">
        <w:rPr>
          <w:rFonts w:ascii="Arial" w:hAnsi="Arial" w:cs="Arial"/>
        </w:rPr>
        <w:t>315-319.</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West R, Walia A, Hyder N, Shahab L, Michie S.: </w:t>
      </w:r>
      <w:r>
        <w:rPr>
          <w:rFonts w:ascii="Arial" w:hAnsi="Arial" w:cs="Arial"/>
        </w:rPr>
        <w:t>Behavior</w:t>
      </w:r>
      <w:r w:rsidRPr="0075180E">
        <w:rPr>
          <w:rFonts w:ascii="Arial" w:hAnsi="Arial" w:cs="Arial"/>
        </w:rPr>
        <w:t xml:space="preserve"> change techniques used by the English Stop Smoking Services and their associations with short-term quit outcomes. </w:t>
      </w:r>
      <w:r w:rsidRPr="0075180E">
        <w:rPr>
          <w:rFonts w:ascii="Arial" w:hAnsi="Arial" w:cs="Arial"/>
          <w:i/>
        </w:rPr>
        <w:t xml:space="preserve">Nicotine Tob Res. </w:t>
      </w:r>
      <w:r w:rsidRPr="0075180E">
        <w:rPr>
          <w:rFonts w:ascii="Arial" w:hAnsi="Arial" w:cs="Arial"/>
        </w:rPr>
        <w:t xml:space="preserve">2010, </w:t>
      </w:r>
      <w:r w:rsidRPr="0075180E">
        <w:rPr>
          <w:rFonts w:ascii="Arial" w:hAnsi="Arial" w:cs="Arial"/>
          <w:i/>
        </w:rPr>
        <w:t>12:</w:t>
      </w:r>
      <w:r w:rsidRPr="0075180E">
        <w:rPr>
          <w:rFonts w:ascii="Arial" w:hAnsi="Arial" w:cs="Arial"/>
        </w:rPr>
        <w:t>742-747.</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Pr>
          <w:rFonts w:ascii="Arial" w:hAnsi="Arial" w:cs="Arial"/>
        </w:rPr>
        <w:t>*</w:t>
      </w:r>
      <w:r w:rsidRPr="0075180E">
        <w:rPr>
          <w:rFonts w:ascii="Arial" w:hAnsi="Arial" w:cs="Arial"/>
        </w:rPr>
        <w:t xml:space="preserve">Michie S, Whittington C, Hamoudi Z, et al.: Identification of behavior change techniques to reduce excessive alcohol consumption. </w:t>
      </w:r>
      <w:r w:rsidRPr="0075180E">
        <w:rPr>
          <w:rFonts w:ascii="Arial" w:hAnsi="Arial" w:cs="Arial"/>
          <w:i/>
          <w:iCs/>
        </w:rPr>
        <w:t>Addiction.</w:t>
      </w:r>
      <w:r w:rsidRPr="0075180E">
        <w:rPr>
          <w:rFonts w:ascii="Arial" w:hAnsi="Arial" w:cs="Arial"/>
        </w:rPr>
        <w:t xml:space="preserve"> 2012, </w:t>
      </w:r>
      <w:r w:rsidRPr="0075180E">
        <w:rPr>
          <w:rFonts w:ascii="Arial" w:hAnsi="Arial" w:cs="Arial"/>
          <w:i/>
          <w:iCs/>
        </w:rPr>
        <w:t>107:</w:t>
      </w:r>
      <w:r w:rsidRPr="0075180E">
        <w:rPr>
          <w:rFonts w:ascii="Arial" w:hAnsi="Arial" w:cs="Arial"/>
        </w:rPr>
        <w:t>1431-1440.</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Abraham C, Good A, Warren MR, Huedo-Medina T, Johnson B.: Developing and testing a SHARP taxonomy of behavior change techniques included in condom promotion interventions. </w:t>
      </w:r>
      <w:r w:rsidRPr="0075180E">
        <w:rPr>
          <w:rFonts w:ascii="Arial" w:hAnsi="Arial" w:cs="Arial"/>
          <w:i/>
          <w:iCs/>
        </w:rPr>
        <w:t>Psychol Health.</w:t>
      </w:r>
      <w:r w:rsidRPr="0075180E">
        <w:rPr>
          <w:rFonts w:ascii="Arial" w:hAnsi="Arial" w:cs="Arial"/>
        </w:rPr>
        <w:t xml:space="preserve"> 2011, </w:t>
      </w:r>
      <w:r w:rsidRPr="0075180E">
        <w:rPr>
          <w:rFonts w:ascii="Arial" w:hAnsi="Arial" w:cs="Arial"/>
          <w:i/>
          <w:iCs/>
        </w:rPr>
        <w:t>Supplement 1.</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iCs/>
        </w:rPr>
        <w:t xml:space="preserve">Ivers N, Jamtvedt G, Flottorp S, Young JM, Odgaard-Jensen J, French SD, O’Brien MA, Johansen M, Grimshaw J, Oxman AD: Audit and feedback: effects on professional practice and patient outcomes. </w:t>
      </w:r>
      <w:r w:rsidRPr="0075180E">
        <w:rPr>
          <w:rFonts w:ascii="Arial" w:hAnsi="Arial" w:cs="Arial"/>
          <w:i/>
          <w:iCs/>
        </w:rPr>
        <w:t>C</w:t>
      </w:r>
      <w:r>
        <w:rPr>
          <w:rFonts w:ascii="Arial" w:hAnsi="Arial" w:cs="Arial"/>
          <w:i/>
          <w:iCs/>
        </w:rPr>
        <w:t>ochran</w:t>
      </w:r>
      <w:r w:rsidRPr="0075180E">
        <w:rPr>
          <w:rFonts w:ascii="Arial" w:hAnsi="Arial" w:cs="Arial"/>
          <w:i/>
          <w:iCs/>
        </w:rPr>
        <w:t xml:space="preserve">e Summaries. </w:t>
      </w:r>
      <w:r w:rsidRPr="0075180E">
        <w:rPr>
          <w:rFonts w:ascii="Arial" w:hAnsi="Arial" w:cs="Arial"/>
          <w:iCs/>
        </w:rPr>
        <w:t xml:space="preserve">2012. 1-216. </w:t>
      </w:r>
      <w:r w:rsidRPr="0075180E">
        <w:rPr>
          <w:rFonts w:ascii="Arial" w:hAnsi="Arial" w:cs="Arial"/>
          <w:color w:val="000000"/>
          <w:shd w:val="clear" w:color="auto" w:fill="FFFFFF"/>
        </w:rPr>
        <w:t>Issue 6. Art. No.: CD000259</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Araujo-Soares V, MacIntyre T, MacLennan G, Sniehotta FF.: Development and exploratory cluster-randomized opportunistic trial of a theory-based intervention to enhance physical activity among adolescents. </w:t>
      </w:r>
      <w:r w:rsidRPr="0075180E">
        <w:rPr>
          <w:rFonts w:ascii="Arial" w:hAnsi="Arial" w:cs="Arial"/>
          <w:i/>
          <w:iCs/>
        </w:rPr>
        <w:t>Psychol Health.</w:t>
      </w:r>
      <w:r w:rsidRPr="0075180E">
        <w:rPr>
          <w:rFonts w:ascii="Arial" w:hAnsi="Arial" w:cs="Arial"/>
        </w:rPr>
        <w:t xml:space="preserve"> 2009, </w:t>
      </w:r>
      <w:r w:rsidRPr="0075180E">
        <w:rPr>
          <w:rFonts w:ascii="Arial" w:hAnsi="Arial" w:cs="Arial"/>
          <w:i/>
          <w:iCs/>
        </w:rPr>
        <w:t>24:</w:t>
      </w:r>
      <w:r w:rsidRPr="0075180E">
        <w:rPr>
          <w:rFonts w:ascii="Arial" w:hAnsi="Arial" w:cs="Arial"/>
        </w:rPr>
        <w:t>805-822.</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Gardner B, Whittington C, McAteer J, Eccles MP, Michie S: Using theory to synthesize evidence from behavior change interventions: The example of audit and feedback. </w:t>
      </w:r>
      <w:r>
        <w:rPr>
          <w:rFonts w:ascii="Arial" w:hAnsi="Arial" w:cs="Arial"/>
          <w:i/>
          <w:iCs/>
        </w:rPr>
        <w:t>Soc Sci Med</w:t>
      </w:r>
      <w:r w:rsidRPr="0075180E">
        <w:rPr>
          <w:rFonts w:ascii="Arial" w:hAnsi="Arial" w:cs="Arial"/>
          <w:i/>
          <w:iCs/>
        </w:rPr>
        <w:t>.</w:t>
      </w:r>
      <w:r w:rsidRPr="0075180E">
        <w:rPr>
          <w:rFonts w:ascii="Arial" w:hAnsi="Arial" w:cs="Arial"/>
        </w:rPr>
        <w:t xml:space="preserve"> 2010, </w:t>
      </w:r>
      <w:r w:rsidRPr="0075180E">
        <w:rPr>
          <w:rFonts w:ascii="Arial" w:hAnsi="Arial" w:cs="Arial"/>
          <w:i/>
          <w:iCs/>
        </w:rPr>
        <w:t>70:</w:t>
      </w:r>
      <w:r w:rsidRPr="0075180E">
        <w:rPr>
          <w:rFonts w:ascii="Arial" w:hAnsi="Arial" w:cs="Arial"/>
        </w:rPr>
        <w:t>1618-1625.</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Michie S, Jochelson K, Markham WA, Bridle C: Low-income groups and behavior change interventions: a review of intervention content, effectiveness and theoretical frameworks. </w:t>
      </w:r>
      <w:r w:rsidRPr="0075180E">
        <w:rPr>
          <w:rFonts w:ascii="Arial" w:hAnsi="Arial" w:cs="Arial"/>
          <w:i/>
          <w:iCs/>
        </w:rPr>
        <w:t>J Epidemiol Community Health.</w:t>
      </w:r>
      <w:r w:rsidRPr="0075180E">
        <w:rPr>
          <w:rFonts w:ascii="Arial" w:hAnsi="Arial" w:cs="Arial"/>
        </w:rPr>
        <w:t xml:space="preserve"> 2009b, </w:t>
      </w:r>
      <w:r w:rsidRPr="0075180E">
        <w:rPr>
          <w:rFonts w:ascii="Arial" w:hAnsi="Arial" w:cs="Arial"/>
          <w:i/>
          <w:iCs/>
        </w:rPr>
        <w:t>63:</w:t>
      </w:r>
      <w:r w:rsidRPr="0075180E">
        <w:rPr>
          <w:rFonts w:ascii="Arial" w:hAnsi="Arial" w:cs="Arial"/>
        </w:rPr>
        <w:t>610-622.</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Quinn F: On Integrating Biomedical and Behavioral Approaches to Activity Limitation with Chronic Pain: Testing Integrated Models Between and Within Persons. University of Aberdeen: 2010</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Cahill K, Moher M, Lancaster T: Workplace interventions for smoking cessation. </w:t>
      </w:r>
      <w:r w:rsidRPr="0075180E">
        <w:rPr>
          <w:rFonts w:ascii="Arial" w:hAnsi="Arial" w:cs="Arial"/>
          <w:i/>
          <w:iCs/>
        </w:rPr>
        <w:t>Cochrane Database Syst Rev.</w:t>
      </w:r>
      <w:r w:rsidRPr="0075180E">
        <w:rPr>
          <w:rFonts w:ascii="Arial" w:hAnsi="Arial" w:cs="Arial"/>
        </w:rPr>
        <w:t xml:space="preserve"> 2008</w:t>
      </w:r>
      <w:r w:rsidRPr="0075180E">
        <w:rPr>
          <w:rFonts w:ascii="Arial" w:hAnsi="Arial" w:cs="Arial"/>
          <w:i/>
          <w:iCs/>
        </w:rPr>
        <w:t>:</w:t>
      </w:r>
      <w:r w:rsidRPr="0075180E">
        <w:rPr>
          <w:rFonts w:ascii="Arial" w:hAnsi="Arial" w:cs="Arial"/>
        </w:rPr>
        <w:t>CD003440.</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Michie S, Churchill S, West R: Identifying Evidence-Based Competences Required to Deliver Behavioral Support for Smoking Cessation. </w:t>
      </w:r>
      <w:r w:rsidRPr="0075180E">
        <w:rPr>
          <w:rFonts w:ascii="Arial" w:hAnsi="Arial" w:cs="Arial"/>
          <w:i/>
          <w:iCs/>
        </w:rPr>
        <w:t>Ann Behav Med.</w:t>
      </w:r>
      <w:r w:rsidRPr="0075180E">
        <w:rPr>
          <w:rFonts w:ascii="Arial" w:hAnsi="Arial" w:cs="Arial"/>
        </w:rPr>
        <w:t xml:space="preserve"> 2011, </w:t>
      </w:r>
      <w:r w:rsidRPr="0075180E">
        <w:rPr>
          <w:rFonts w:ascii="Arial" w:hAnsi="Arial" w:cs="Arial"/>
          <w:i/>
          <w:iCs/>
        </w:rPr>
        <w:t>41:</w:t>
      </w:r>
      <w:r w:rsidRPr="0075180E">
        <w:rPr>
          <w:rFonts w:ascii="Arial" w:hAnsi="Arial" w:cs="Arial"/>
        </w:rPr>
        <w:t>59-70.</w:t>
      </w:r>
    </w:p>
    <w:p w:rsidR="00CF0EC5" w:rsidRPr="00D3388E" w:rsidRDefault="00CF0EC5" w:rsidP="00CF0EC5">
      <w:pPr>
        <w:pStyle w:val="ListParagraph"/>
        <w:numPr>
          <w:ilvl w:val="0"/>
          <w:numId w:val="19"/>
        </w:numPr>
        <w:autoSpaceDE w:val="0"/>
        <w:autoSpaceDN w:val="0"/>
        <w:adjustRightInd w:val="0"/>
        <w:spacing w:after="0" w:line="240" w:lineRule="auto"/>
        <w:rPr>
          <w:rFonts w:ascii="Arial" w:hAnsi="Arial" w:cs="Arial"/>
        </w:rPr>
      </w:pPr>
      <w:r>
        <w:rPr>
          <w:rFonts w:ascii="Arial" w:hAnsi="Arial" w:cs="Arial"/>
        </w:rPr>
        <w:t>*</w:t>
      </w:r>
      <w:r w:rsidRPr="0075180E">
        <w:rPr>
          <w:rFonts w:ascii="Arial" w:hAnsi="Arial" w:cs="Arial"/>
        </w:rPr>
        <w:t>Dixon D, Johnston M.: Health Behavior Change Competency Framework: competences to deliver interventions to change lifestyle behaviors that affect health. Edinburgh: Scottish Government, 2012.</w:t>
      </w:r>
    </w:p>
    <w:p w:rsidR="00CF0EC5" w:rsidRDefault="00CF0EC5" w:rsidP="00CF0EC5">
      <w:pPr>
        <w:pStyle w:val="ListParagraph"/>
        <w:numPr>
          <w:ilvl w:val="0"/>
          <w:numId w:val="19"/>
        </w:numPr>
        <w:autoSpaceDE w:val="0"/>
        <w:autoSpaceDN w:val="0"/>
        <w:adjustRightInd w:val="0"/>
        <w:spacing w:after="0" w:line="240" w:lineRule="auto"/>
        <w:rPr>
          <w:rFonts w:ascii="Arial" w:hAnsi="Arial" w:cs="Arial"/>
        </w:rPr>
      </w:pPr>
      <w:r>
        <w:rPr>
          <w:rFonts w:ascii="Arial" w:hAnsi="Arial" w:cs="Arial"/>
        </w:rPr>
        <w:t xml:space="preserve">*Abraham C: Mapping change mechanisms and behaviour change techniques: A systematic approach to promoting behaviour change through text. In C. Abraham and M. Kools (eds.), </w:t>
      </w:r>
      <w:r>
        <w:rPr>
          <w:rFonts w:ascii="Arial" w:hAnsi="Arial" w:cs="Arial"/>
          <w:i/>
        </w:rPr>
        <w:t>Writing Health Communication: An Evidence-Based Guide for Professionals</w:t>
      </w:r>
      <w:r>
        <w:rPr>
          <w:rFonts w:ascii="Arial" w:hAnsi="Arial" w:cs="Arial"/>
        </w:rPr>
        <w:t>. London: SAGE Publications, 2011.</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Stavri Z, Michie S: Classification systems in behavioral science: Current systems and lessons from the natural, medical and social sciences. </w:t>
      </w:r>
      <w:r>
        <w:rPr>
          <w:rFonts w:ascii="Arial" w:hAnsi="Arial" w:cs="Arial"/>
          <w:i/>
        </w:rPr>
        <w:t>Health Psychol Rev</w:t>
      </w:r>
      <w:r w:rsidRPr="0075180E">
        <w:rPr>
          <w:rFonts w:ascii="Arial" w:hAnsi="Arial" w:cs="Arial"/>
          <w:i/>
        </w:rPr>
        <w:t xml:space="preserve">. </w:t>
      </w:r>
      <w:r w:rsidRPr="0075180E">
        <w:rPr>
          <w:rFonts w:ascii="Arial" w:hAnsi="Arial" w:cs="Arial"/>
        </w:rPr>
        <w:t xml:space="preserve">2012, </w:t>
      </w:r>
      <w:r w:rsidRPr="0075180E">
        <w:rPr>
          <w:rFonts w:ascii="Arial" w:hAnsi="Arial" w:cs="Arial"/>
          <w:i/>
        </w:rPr>
        <w:t>6:</w:t>
      </w:r>
      <w:r w:rsidRPr="0075180E">
        <w:rPr>
          <w:rFonts w:ascii="Arial" w:hAnsi="Arial" w:cs="Arial"/>
        </w:rPr>
        <w:t>113-140</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de Bruin M, Viechtbauer W, Hospers HJ, Schaalma HP, Kok G: Standard care quality determines treatment outcomes in control groups of HAART-adherence intervention studies: implications for the interpretation and comparison of intervention effects. </w:t>
      </w:r>
      <w:r w:rsidRPr="0075180E">
        <w:rPr>
          <w:rFonts w:ascii="Arial" w:hAnsi="Arial" w:cs="Arial"/>
          <w:i/>
          <w:iCs/>
        </w:rPr>
        <w:t>Health Psychol.</w:t>
      </w:r>
      <w:r w:rsidRPr="0075180E">
        <w:rPr>
          <w:rFonts w:ascii="Arial" w:hAnsi="Arial" w:cs="Arial"/>
        </w:rPr>
        <w:t xml:space="preserve"> 2009, </w:t>
      </w:r>
      <w:r w:rsidRPr="0075180E">
        <w:rPr>
          <w:rFonts w:ascii="Arial" w:hAnsi="Arial" w:cs="Arial"/>
          <w:i/>
          <w:iCs/>
        </w:rPr>
        <w:t>28:</w:t>
      </w:r>
      <w:r w:rsidRPr="0075180E">
        <w:rPr>
          <w:rFonts w:ascii="Arial" w:hAnsi="Arial" w:cs="Arial"/>
        </w:rPr>
        <w:t>668-674.</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Dombrowski SU, Sniehotta FF, Avenell A, et al.: Identifying active ingredients in complex behavioral interventions for obese adults with obesity-related co-morbidities or additional risk factors for co-morbidities: a systematic review. </w:t>
      </w:r>
      <w:r>
        <w:rPr>
          <w:rFonts w:ascii="Arial" w:hAnsi="Arial" w:cs="Arial"/>
          <w:i/>
          <w:iCs/>
        </w:rPr>
        <w:t>Health Psychol Rev</w:t>
      </w:r>
      <w:r w:rsidRPr="0075180E">
        <w:rPr>
          <w:rFonts w:ascii="Arial" w:hAnsi="Arial" w:cs="Arial"/>
          <w:i/>
          <w:iCs/>
        </w:rPr>
        <w:t>.</w:t>
      </w:r>
      <w:r w:rsidRPr="0075180E">
        <w:rPr>
          <w:rFonts w:ascii="Arial" w:hAnsi="Arial" w:cs="Arial"/>
        </w:rPr>
        <w:t xml:space="preserve"> 2012, </w:t>
      </w:r>
      <w:r w:rsidRPr="0075180E">
        <w:rPr>
          <w:rFonts w:ascii="Arial" w:hAnsi="Arial" w:cs="Arial"/>
          <w:i/>
          <w:iCs/>
        </w:rPr>
        <w:t>6:</w:t>
      </w:r>
      <w:r w:rsidRPr="0075180E">
        <w:rPr>
          <w:rFonts w:ascii="Arial" w:hAnsi="Arial" w:cs="Arial"/>
        </w:rPr>
        <w:t>7-32.</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Michie S, Johnston M: Theories and techniques of behavior change: Developing a cumulative science of behavior change. </w:t>
      </w:r>
      <w:r>
        <w:rPr>
          <w:rFonts w:ascii="Arial" w:hAnsi="Arial" w:cs="Arial"/>
          <w:i/>
          <w:iCs/>
        </w:rPr>
        <w:t>Health Psychol Rev</w:t>
      </w:r>
      <w:r w:rsidRPr="0075180E">
        <w:rPr>
          <w:rFonts w:ascii="Arial" w:hAnsi="Arial" w:cs="Arial"/>
          <w:i/>
          <w:iCs/>
        </w:rPr>
        <w:t>.</w:t>
      </w:r>
      <w:r w:rsidRPr="0075180E">
        <w:rPr>
          <w:rFonts w:ascii="Arial" w:hAnsi="Arial" w:cs="Arial"/>
        </w:rPr>
        <w:t xml:space="preserve"> 2012, </w:t>
      </w:r>
      <w:r w:rsidRPr="0075180E">
        <w:rPr>
          <w:rFonts w:ascii="Arial" w:hAnsi="Arial" w:cs="Arial"/>
          <w:i/>
          <w:iCs/>
        </w:rPr>
        <w:t>6:</w:t>
      </w:r>
      <w:r w:rsidRPr="0075180E">
        <w:rPr>
          <w:rFonts w:ascii="Arial" w:hAnsi="Arial" w:cs="Arial"/>
        </w:rPr>
        <w:t>1-6.</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Pill J: The Delphi method: substance context, a critique and the annotated bibliography. </w:t>
      </w:r>
      <w:r w:rsidRPr="0075180E">
        <w:rPr>
          <w:rFonts w:ascii="Arial" w:hAnsi="Arial" w:cs="Arial"/>
          <w:i/>
          <w:iCs/>
        </w:rPr>
        <w:t>Socio</w:t>
      </w:r>
      <w:r>
        <w:rPr>
          <w:rFonts w:ascii="Arial" w:hAnsi="Arial" w:cs="Arial"/>
          <w:i/>
          <w:iCs/>
        </w:rPr>
        <w:t>e</w:t>
      </w:r>
      <w:r w:rsidRPr="0075180E">
        <w:rPr>
          <w:rFonts w:ascii="Arial" w:hAnsi="Arial" w:cs="Arial"/>
          <w:i/>
          <w:iCs/>
        </w:rPr>
        <w:t>con Planning Sci.</w:t>
      </w:r>
      <w:r w:rsidRPr="0075180E">
        <w:rPr>
          <w:rFonts w:ascii="Arial" w:hAnsi="Arial" w:cs="Arial"/>
        </w:rPr>
        <w:t xml:space="preserve"> 1991, </w:t>
      </w:r>
      <w:r w:rsidRPr="0075180E">
        <w:rPr>
          <w:rFonts w:ascii="Arial" w:hAnsi="Arial" w:cs="Arial"/>
          <w:i/>
          <w:iCs/>
        </w:rPr>
        <w:t>5:</w:t>
      </w:r>
      <w:r w:rsidRPr="0075180E">
        <w:rPr>
          <w:rFonts w:ascii="Arial" w:hAnsi="Arial" w:cs="Arial"/>
        </w:rPr>
        <w:t>57-71.</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i/>
        </w:rPr>
      </w:pPr>
      <w:r w:rsidRPr="0075180E">
        <w:rPr>
          <w:rFonts w:ascii="Arial" w:hAnsi="Arial" w:cs="Arial"/>
        </w:rPr>
        <w:t xml:space="preserve">Vandenbos GR.: </w:t>
      </w:r>
      <w:r w:rsidRPr="0075180E">
        <w:rPr>
          <w:rFonts w:ascii="Arial" w:hAnsi="Arial" w:cs="Arial"/>
          <w:i/>
        </w:rPr>
        <w:t xml:space="preserve">APA dictionary of psychology. </w:t>
      </w:r>
      <w:r w:rsidRPr="0075180E">
        <w:rPr>
          <w:rFonts w:ascii="Arial" w:hAnsi="Arial" w:cs="Arial"/>
        </w:rPr>
        <w:t>Washington, D.C.: American Psychological Association. 2006.</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Brock G, Pihur V, Datta S, Datta S.: </w:t>
      </w:r>
      <w:r w:rsidRPr="0075180E">
        <w:rPr>
          <w:rFonts w:ascii="Arial" w:hAnsi="Arial" w:cs="Arial"/>
          <w:iCs/>
        </w:rPr>
        <w:t>Package 'clvalid': Validation of clustering results</w:t>
      </w:r>
      <w:r w:rsidRPr="0075180E">
        <w:rPr>
          <w:rFonts w:ascii="Arial" w:hAnsi="Arial" w:cs="Arial"/>
        </w:rPr>
        <w:t xml:space="preserve">. </w:t>
      </w:r>
      <w:r w:rsidRPr="0075180E">
        <w:rPr>
          <w:rFonts w:ascii="Arial" w:hAnsi="Arial" w:cs="Arial"/>
          <w:i/>
        </w:rPr>
        <w:t>J Statistical Software.</w:t>
      </w:r>
      <w:r w:rsidRPr="0075180E">
        <w:rPr>
          <w:rFonts w:ascii="Arial" w:hAnsi="Arial" w:cs="Arial"/>
        </w:rPr>
        <w:t xml:space="preserve"> 2008, </w:t>
      </w:r>
      <w:r w:rsidRPr="0075180E">
        <w:rPr>
          <w:rFonts w:ascii="Arial" w:hAnsi="Arial" w:cs="Arial"/>
          <w:i/>
        </w:rPr>
        <w:t>25:</w:t>
      </w:r>
      <w:r w:rsidRPr="0075180E">
        <w:rPr>
          <w:rFonts w:ascii="Arial" w:hAnsi="Arial" w:cs="Arial"/>
        </w:rPr>
        <w:t>1-22</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Suzuki R, Shimodaira H: Pvclust: An R package for assessing the uncertainty in hierarchical clustering. </w:t>
      </w:r>
      <w:r w:rsidRPr="0075180E">
        <w:rPr>
          <w:rFonts w:ascii="Arial" w:hAnsi="Arial" w:cs="Arial"/>
          <w:i/>
          <w:iCs/>
        </w:rPr>
        <w:t>Bioinformatics.</w:t>
      </w:r>
      <w:r w:rsidRPr="0075180E">
        <w:rPr>
          <w:rFonts w:ascii="Arial" w:hAnsi="Arial" w:cs="Arial"/>
        </w:rPr>
        <w:t xml:space="preserve"> 2006, </w:t>
      </w:r>
      <w:r w:rsidRPr="0075180E">
        <w:rPr>
          <w:rFonts w:ascii="Arial" w:hAnsi="Arial" w:cs="Arial"/>
          <w:i/>
          <w:iCs/>
        </w:rPr>
        <w:t>22:</w:t>
      </w:r>
      <w:r w:rsidRPr="0075180E">
        <w:rPr>
          <w:rFonts w:ascii="Arial" w:hAnsi="Arial" w:cs="Arial"/>
        </w:rPr>
        <w:t>1540-1542.</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Byrt T, Bishop J, Carlin JB: Bias, Prevalence and Kappa. </w:t>
      </w:r>
      <w:r>
        <w:rPr>
          <w:rFonts w:ascii="Arial" w:hAnsi="Arial" w:cs="Arial"/>
          <w:i/>
          <w:iCs/>
        </w:rPr>
        <w:t>J Clin Epidemiol</w:t>
      </w:r>
      <w:r w:rsidRPr="0075180E">
        <w:rPr>
          <w:rFonts w:ascii="Arial" w:hAnsi="Arial" w:cs="Arial"/>
          <w:i/>
          <w:iCs/>
        </w:rPr>
        <w:t>.</w:t>
      </w:r>
      <w:r w:rsidRPr="0075180E">
        <w:rPr>
          <w:rFonts w:ascii="Arial" w:hAnsi="Arial" w:cs="Arial"/>
        </w:rPr>
        <w:t xml:space="preserve"> 1993, </w:t>
      </w:r>
      <w:r w:rsidRPr="0075180E">
        <w:rPr>
          <w:rFonts w:ascii="Arial" w:hAnsi="Arial" w:cs="Arial"/>
          <w:i/>
          <w:iCs/>
        </w:rPr>
        <w:t>46:</w:t>
      </w:r>
      <w:r w:rsidRPr="0075180E">
        <w:rPr>
          <w:rFonts w:ascii="Arial" w:hAnsi="Arial" w:cs="Arial"/>
        </w:rPr>
        <w:t>423-429.</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Lantz CA, Nebenzahl E: Behavior and interpretation of the kappa statistic: resolution of the two paradoxes. </w:t>
      </w:r>
      <w:r>
        <w:rPr>
          <w:rFonts w:ascii="Arial" w:hAnsi="Arial" w:cs="Arial"/>
          <w:i/>
          <w:iCs/>
        </w:rPr>
        <w:t>J Clin</w:t>
      </w:r>
      <w:r w:rsidRPr="0075180E">
        <w:rPr>
          <w:rFonts w:ascii="Arial" w:hAnsi="Arial" w:cs="Arial"/>
          <w:i/>
          <w:iCs/>
        </w:rPr>
        <w:t xml:space="preserve"> Epidemio</w:t>
      </w:r>
      <w:r>
        <w:rPr>
          <w:rFonts w:ascii="Arial" w:hAnsi="Arial" w:cs="Arial"/>
          <w:i/>
          <w:iCs/>
        </w:rPr>
        <w:t>l</w:t>
      </w:r>
      <w:r w:rsidRPr="0075180E">
        <w:rPr>
          <w:rFonts w:ascii="Arial" w:hAnsi="Arial" w:cs="Arial"/>
          <w:i/>
          <w:iCs/>
        </w:rPr>
        <w:t>.</w:t>
      </w:r>
      <w:r w:rsidRPr="0075180E">
        <w:rPr>
          <w:rFonts w:ascii="Arial" w:hAnsi="Arial" w:cs="Arial"/>
        </w:rPr>
        <w:t xml:space="preserve"> 1996, </w:t>
      </w:r>
      <w:r w:rsidRPr="0075180E">
        <w:rPr>
          <w:rFonts w:ascii="Arial" w:hAnsi="Arial" w:cs="Arial"/>
          <w:i/>
          <w:iCs/>
        </w:rPr>
        <w:t>49:</w:t>
      </w:r>
      <w:r w:rsidRPr="0075180E">
        <w:rPr>
          <w:rFonts w:ascii="Arial" w:hAnsi="Arial" w:cs="Arial"/>
        </w:rPr>
        <w:t>431-434.</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Landis JR, Koch GG: Measurement of Observer Agreement for Categorical Data. </w:t>
      </w:r>
      <w:r w:rsidRPr="0075180E">
        <w:rPr>
          <w:rFonts w:ascii="Arial" w:hAnsi="Arial" w:cs="Arial"/>
          <w:i/>
          <w:iCs/>
        </w:rPr>
        <w:t>Biometrics.</w:t>
      </w:r>
      <w:r w:rsidRPr="0075180E">
        <w:rPr>
          <w:rFonts w:ascii="Arial" w:hAnsi="Arial" w:cs="Arial"/>
        </w:rPr>
        <w:t xml:space="preserve"> 1977, </w:t>
      </w:r>
      <w:r w:rsidRPr="0075180E">
        <w:rPr>
          <w:rFonts w:ascii="Arial" w:hAnsi="Arial" w:cs="Arial"/>
          <w:i/>
          <w:iCs/>
        </w:rPr>
        <w:t>33:</w:t>
      </w:r>
      <w:r w:rsidRPr="0075180E">
        <w:rPr>
          <w:rFonts w:ascii="Arial" w:hAnsi="Arial" w:cs="Arial"/>
        </w:rPr>
        <w:t>159-174.</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Michie S, Johnston, M: Changing clinical behavior by making guidelines specific. </w:t>
      </w:r>
      <w:r w:rsidRPr="0075180E">
        <w:rPr>
          <w:rFonts w:ascii="Arial" w:hAnsi="Arial" w:cs="Arial"/>
          <w:i/>
        </w:rPr>
        <w:t xml:space="preserve">BMJ (Clin. Research Ed.). </w:t>
      </w:r>
      <w:r w:rsidRPr="0075180E">
        <w:rPr>
          <w:rFonts w:ascii="Arial" w:hAnsi="Arial" w:cs="Arial"/>
        </w:rPr>
        <w:t xml:space="preserve">2004. </w:t>
      </w:r>
      <w:r w:rsidRPr="0075180E">
        <w:rPr>
          <w:rFonts w:ascii="Arial" w:hAnsi="Arial" w:cs="Arial"/>
          <w:i/>
        </w:rPr>
        <w:t>328:</w:t>
      </w:r>
      <w:r w:rsidRPr="0075180E">
        <w:rPr>
          <w:rFonts w:ascii="Arial" w:hAnsi="Arial" w:cs="Arial"/>
        </w:rPr>
        <w:t>343-345.</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American Psychiatric Association: </w:t>
      </w:r>
      <w:r w:rsidRPr="0075180E">
        <w:rPr>
          <w:rFonts w:ascii="Arial" w:hAnsi="Arial" w:cs="Arial"/>
          <w:i/>
          <w:iCs/>
        </w:rPr>
        <w:t>Diagnostic and Statistical Manual of Mental Disorders, Fourth Edition, Text Revision</w:t>
      </w:r>
      <w:r w:rsidRPr="0075180E">
        <w:rPr>
          <w:rFonts w:ascii="Arial" w:hAnsi="Arial" w:cs="Arial"/>
        </w:rPr>
        <w:t>. Washington, DC:: American Psychiatric Association, 2000.</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World Health </w:t>
      </w:r>
      <w:r>
        <w:rPr>
          <w:rFonts w:ascii="Arial" w:hAnsi="Arial" w:cs="Arial"/>
        </w:rPr>
        <w:t>Organis</w:t>
      </w:r>
      <w:r w:rsidRPr="0075180E">
        <w:rPr>
          <w:rFonts w:ascii="Arial" w:hAnsi="Arial" w:cs="Arial"/>
        </w:rPr>
        <w:t xml:space="preserve">ation: </w:t>
      </w:r>
      <w:r w:rsidRPr="0075180E">
        <w:rPr>
          <w:rFonts w:ascii="Arial" w:hAnsi="Arial" w:cs="Arial"/>
          <w:i/>
          <w:iCs/>
        </w:rPr>
        <w:t>ICD-10 international statistical classification of diseases and related health problems</w:t>
      </w:r>
      <w:r w:rsidRPr="0075180E">
        <w:rPr>
          <w:rFonts w:ascii="Arial" w:hAnsi="Arial" w:cs="Arial"/>
        </w:rPr>
        <w:t>: Geneva, Switzerland: Illu; 1992.</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Miller GA: The Magical Number Seven, Plus or Minus Two: Some Limits on Our Capacity for Processing Information. </w:t>
      </w:r>
      <w:r w:rsidRPr="0075180E">
        <w:rPr>
          <w:rFonts w:ascii="Arial" w:hAnsi="Arial" w:cs="Arial"/>
          <w:i/>
          <w:iCs/>
        </w:rPr>
        <w:t>Essential Sources in the Scientific Study of Consciousness.</w:t>
      </w:r>
      <w:r w:rsidRPr="0075180E">
        <w:rPr>
          <w:rFonts w:ascii="Arial" w:hAnsi="Arial" w:cs="Arial"/>
        </w:rPr>
        <w:t xml:space="preserve"> 2003</w:t>
      </w:r>
      <w:r w:rsidRPr="0075180E">
        <w:rPr>
          <w:rFonts w:ascii="Arial" w:hAnsi="Arial" w:cs="Arial"/>
          <w:i/>
          <w:iCs/>
        </w:rPr>
        <w:t>:</w:t>
      </w:r>
      <w:r w:rsidRPr="0075180E">
        <w:rPr>
          <w:rFonts w:ascii="Arial" w:hAnsi="Arial" w:cs="Arial"/>
        </w:rPr>
        <w:t>357-372.</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Baddeley A: Short-term memory for word sequences as a function of acoustic, semantic and formal similarity. </w:t>
      </w:r>
      <w:r w:rsidRPr="0075180E">
        <w:rPr>
          <w:rFonts w:ascii="Arial" w:hAnsi="Arial" w:cs="Arial"/>
          <w:i/>
          <w:iCs/>
        </w:rPr>
        <w:t>Q J Exp Psychol.</w:t>
      </w:r>
      <w:r w:rsidRPr="0075180E">
        <w:rPr>
          <w:rFonts w:ascii="Arial" w:hAnsi="Arial" w:cs="Arial"/>
        </w:rPr>
        <w:t xml:space="preserve"> 1966, </w:t>
      </w:r>
      <w:r w:rsidRPr="0075180E">
        <w:rPr>
          <w:rFonts w:ascii="Arial" w:hAnsi="Arial" w:cs="Arial"/>
          <w:i/>
          <w:iCs/>
        </w:rPr>
        <w:t>18:</w:t>
      </w:r>
      <w:r w:rsidRPr="0075180E">
        <w:rPr>
          <w:rFonts w:ascii="Arial" w:hAnsi="Arial" w:cs="Arial"/>
        </w:rPr>
        <w:t>362-365.</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Polyn SM, Erlikhman G, Kahana MJ: Semantic Cuing and the Scale Insensitivity of Recency and Contiguity. </w:t>
      </w:r>
      <w:r w:rsidRPr="0075180E">
        <w:rPr>
          <w:rFonts w:ascii="Arial" w:hAnsi="Arial" w:cs="Arial"/>
          <w:i/>
          <w:iCs/>
        </w:rPr>
        <w:t>J Exp</w:t>
      </w:r>
      <w:r>
        <w:rPr>
          <w:rFonts w:ascii="Arial" w:hAnsi="Arial" w:cs="Arial"/>
          <w:i/>
          <w:iCs/>
        </w:rPr>
        <w:t xml:space="preserve"> Psychol: </w:t>
      </w:r>
      <w:r w:rsidRPr="0075180E">
        <w:rPr>
          <w:rFonts w:ascii="Arial" w:hAnsi="Arial" w:cs="Arial"/>
          <w:i/>
          <w:iCs/>
        </w:rPr>
        <w:t>Learning Memory and Cognition.</w:t>
      </w:r>
      <w:r w:rsidRPr="0075180E">
        <w:rPr>
          <w:rFonts w:ascii="Arial" w:hAnsi="Arial" w:cs="Arial"/>
        </w:rPr>
        <w:t xml:space="preserve"> 2011, </w:t>
      </w:r>
      <w:r w:rsidRPr="0075180E">
        <w:rPr>
          <w:rFonts w:ascii="Arial" w:hAnsi="Arial" w:cs="Arial"/>
          <w:i/>
          <w:iCs/>
        </w:rPr>
        <w:t>37:</w:t>
      </w:r>
      <w:r w:rsidRPr="0075180E">
        <w:rPr>
          <w:rFonts w:ascii="Arial" w:hAnsi="Arial" w:cs="Arial"/>
        </w:rPr>
        <w:t>766-775.</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Tulving E, Pearlsto.Z: Availability Versus Accessibility of Information in Memory for Words. </w:t>
      </w:r>
      <w:r w:rsidRPr="0075180E">
        <w:rPr>
          <w:rFonts w:ascii="Arial" w:hAnsi="Arial" w:cs="Arial"/>
          <w:i/>
          <w:iCs/>
        </w:rPr>
        <w:t>J</w:t>
      </w:r>
      <w:r>
        <w:rPr>
          <w:rFonts w:ascii="Arial" w:hAnsi="Arial" w:cs="Arial"/>
          <w:i/>
          <w:iCs/>
        </w:rPr>
        <w:t xml:space="preserve"> Verb Learn Verb Behav</w:t>
      </w:r>
      <w:r w:rsidRPr="0075180E">
        <w:rPr>
          <w:rFonts w:ascii="Arial" w:hAnsi="Arial" w:cs="Arial"/>
          <w:i/>
          <w:iCs/>
        </w:rPr>
        <w:t>.</w:t>
      </w:r>
      <w:r w:rsidRPr="0075180E">
        <w:rPr>
          <w:rFonts w:ascii="Arial" w:hAnsi="Arial" w:cs="Arial"/>
        </w:rPr>
        <w:t xml:space="preserve"> 1966, </w:t>
      </w:r>
      <w:r w:rsidRPr="0075180E">
        <w:rPr>
          <w:rFonts w:ascii="Arial" w:hAnsi="Arial" w:cs="Arial"/>
          <w:i/>
          <w:iCs/>
        </w:rPr>
        <w:t>5:</w:t>
      </w:r>
      <w:r w:rsidRPr="0075180E">
        <w:rPr>
          <w:rFonts w:ascii="Arial" w:hAnsi="Arial" w:cs="Arial"/>
        </w:rPr>
        <w:t>381-391</w:t>
      </w:r>
    </w:p>
    <w:p w:rsidR="00CF0EC5" w:rsidRPr="0075180E"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Michie S, Johnston M, Abraham C, et al.: Making psychological theory useful for implementing evidence based practice: a consensus approach. </w:t>
      </w:r>
      <w:r w:rsidRPr="0075180E">
        <w:rPr>
          <w:rFonts w:ascii="Arial" w:hAnsi="Arial" w:cs="Arial"/>
          <w:i/>
          <w:iCs/>
        </w:rPr>
        <w:t>Qual Saf Health Care.</w:t>
      </w:r>
      <w:r w:rsidRPr="0075180E">
        <w:rPr>
          <w:rFonts w:ascii="Arial" w:hAnsi="Arial" w:cs="Arial"/>
        </w:rPr>
        <w:t xml:space="preserve"> 2005, </w:t>
      </w:r>
      <w:r w:rsidRPr="0075180E">
        <w:rPr>
          <w:rFonts w:ascii="Arial" w:hAnsi="Arial" w:cs="Arial"/>
          <w:i/>
          <w:iCs/>
        </w:rPr>
        <w:t>14:</w:t>
      </w:r>
      <w:r w:rsidRPr="0075180E">
        <w:rPr>
          <w:rFonts w:ascii="Arial" w:hAnsi="Arial" w:cs="Arial"/>
        </w:rPr>
        <w:t>26-33.</w:t>
      </w:r>
    </w:p>
    <w:p w:rsidR="00CF0EC5" w:rsidRDefault="00CF0EC5" w:rsidP="00CF0EC5">
      <w:pPr>
        <w:pStyle w:val="ListParagraph"/>
        <w:numPr>
          <w:ilvl w:val="0"/>
          <w:numId w:val="19"/>
        </w:numPr>
        <w:autoSpaceDE w:val="0"/>
        <w:autoSpaceDN w:val="0"/>
        <w:adjustRightInd w:val="0"/>
        <w:spacing w:after="0" w:line="240" w:lineRule="auto"/>
        <w:rPr>
          <w:rFonts w:ascii="Arial" w:hAnsi="Arial" w:cs="Arial"/>
        </w:rPr>
      </w:pPr>
      <w:r w:rsidRPr="0075180E">
        <w:rPr>
          <w:rFonts w:ascii="Arial" w:hAnsi="Arial" w:cs="Arial"/>
        </w:rPr>
        <w:t xml:space="preserve">Kok G, Schaalma H, Ruiter RAC, Van Empelen P, Brug J.: Intervention mapping: A protocol for applying health psychology theory to prevention programmes. </w:t>
      </w:r>
      <w:r>
        <w:rPr>
          <w:rFonts w:ascii="Arial" w:hAnsi="Arial" w:cs="Arial"/>
          <w:i/>
        </w:rPr>
        <w:t xml:space="preserve">J </w:t>
      </w:r>
      <w:r w:rsidRPr="0075180E">
        <w:rPr>
          <w:rFonts w:ascii="Arial" w:hAnsi="Arial" w:cs="Arial"/>
          <w:i/>
        </w:rPr>
        <w:t>Health Psych</w:t>
      </w:r>
      <w:r>
        <w:rPr>
          <w:rFonts w:ascii="Arial" w:hAnsi="Arial" w:cs="Arial"/>
          <w:i/>
        </w:rPr>
        <w:t>ol</w:t>
      </w:r>
      <w:r w:rsidRPr="0075180E">
        <w:rPr>
          <w:rFonts w:ascii="Arial" w:hAnsi="Arial" w:cs="Arial"/>
          <w:i/>
        </w:rPr>
        <w:t xml:space="preserve">. </w:t>
      </w:r>
      <w:r w:rsidRPr="0075180E">
        <w:rPr>
          <w:rFonts w:ascii="Arial" w:hAnsi="Arial" w:cs="Arial"/>
        </w:rPr>
        <w:t xml:space="preserve">2004, </w:t>
      </w:r>
      <w:r w:rsidRPr="0075180E">
        <w:rPr>
          <w:rFonts w:ascii="Arial" w:hAnsi="Arial" w:cs="Arial"/>
          <w:i/>
        </w:rPr>
        <w:t>9:</w:t>
      </w:r>
      <w:r w:rsidRPr="0075180E">
        <w:rPr>
          <w:rFonts w:ascii="Arial" w:hAnsi="Arial" w:cs="Arial"/>
        </w:rPr>
        <w:t>85-98.</w:t>
      </w:r>
    </w:p>
    <w:p w:rsidR="00CF0EC5" w:rsidRPr="007C4E42" w:rsidRDefault="00CF0EC5" w:rsidP="00CF0EC5">
      <w:pPr>
        <w:pStyle w:val="ListParagraph"/>
        <w:numPr>
          <w:ilvl w:val="0"/>
          <w:numId w:val="19"/>
        </w:numPr>
        <w:autoSpaceDE w:val="0"/>
        <w:autoSpaceDN w:val="0"/>
        <w:adjustRightInd w:val="0"/>
        <w:spacing w:after="0" w:line="240" w:lineRule="auto"/>
        <w:rPr>
          <w:rFonts w:ascii="Arial" w:hAnsi="Arial" w:cs="Arial"/>
        </w:rPr>
      </w:pPr>
      <w:r w:rsidRPr="00221565">
        <w:rPr>
          <w:rFonts w:ascii="Arial" w:hAnsi="Arial" w:cs="Arial"/>
        </w:rPr>
        <w:t xml:space="preserve">Michie S, van Stralen MM, West R: The behavior change wheel: A new method for characterising and designing behavior change interventions. </w:t>
      </w:r>
      <w:r w:rsidRPr="00221565">
        <w:rPr>
          <w:rFonts w:ascii="Arial" w:hAnsi="Arial" w:cs="Arial"/>
          <w:i/>
          <w:iCs/>
        </w:rPr>
        <w:t>Implement</w:t>
      </w:r>
      <w:r>
        <w:rPr>
          <w:rFonts w:ascii="Arial" w:hAnsi="Arial" w:cs="Arial"/>
          <w:i/>
          <w:iCs/>
        </w:rPr>
        <w:t>.</w:t>
      </w:r>
      <w:r w:rsidRPr="00221565">
        <w:rPr>
          <w:rFonts w:ascii="Arial" w:hAnsi="Arial" w:cs="Arial"/>
          <w:i/>
          <w:iCs/>
        </w:rPr>
        <w:t xml:space="preserve"> Sci.</w:t>
      </w:r>
      <w:r w:rsidRPr="00221565">
        <w:rPr>
          <w:rFonts w:ascii="Arial" w:hAnsi="Arial" w:cs="Arial"/>
        </w:rPr>
        <w:t xml:space="preserve"> 2011, </w:t>
      </w:r>
      <w:r w:rsidRPr="00221565">
        <w:rPr>
          <w:rFonts w:ascii="Arial" w:hAnsi="Arial" w:cs="Arial"/>
          <w:i/>
          <w:iCs/>
        </w:rPr>
        <w:t>6:</w:t>
      </w:r>
      <w:r w:rsidRPr="00221565">
        <w:rPr>
          <w:rFonts w:ascii="Arial" w:hAnsi="Arial" w:cs="Arial"/>
          <w:iCs/>
        </w:rPr>
        <w:t>42</w:t>
      </w:r>
    </w:p>
    <w:p w:rsidR="00712251" w:rsidRPr="00116C65" w:rsidRDefault="00CF0EC5" w:rsidP="00712251">
      <w:pPr>
        <w:pStyle w:val="ListParagraph"/>
        <w:numPr>
          <w:ilvl w:val="0"/>
          <w:numId w:val="19"/>
        </w:numPr>
        <w:autoSpaceDE w:val="0"/>
        <w:autoSpaceDN w:val="0"/>
        <w:adjustRightInd w:val="0"/>
        <w:spacing w:after="0" w:line="240" w:lineRule="auto"/>
        <w:rPr>
          <w:rFonts w:ascii="Arial" w:hAnsi="Arial" w:cs="Arial"/>
        </w:rPr>
        <w:sectPr w:rsidR="00712251" w:rsidRPr="00116C65" w:rsidSect="00345F47">
          <w:pgSz w:w="11906" w:h="19084" w:code="9"/>
          <w:pgMar w:top="1440" w:right="1440" w:bottom="1440" w:left="1440" w:header="709" w:footer="437" w:gutter="0"/>
          <w:cols w:space="708"/>
          <w:docGrid w:linePitch="360"/>
        </w:sectPr>
      </w:pPr>
      <w:r w:rsidRPr="007C4E42">
        <w:rPr>
          <w:rFonts w:ascii="Arial" w:hAnsi="Arial" w:cs="Arial"/>
          <w:iCs/>
        </w:rPr>
        <w:t xml:space="preserve">Kolehmainen N, Francis JJ: Specifying content and mechanisms of change in interventions to change professionals’ practice: an illustration from the Good Goals study in occupational therapy. </w:t>
      </w:r>
      <w:r w:rsidRPr="007C4E42">
        <w:rPr>
          <w:rFonts w:ascii="Arial" w:hAnsi="Arial" w:cs="Arial"/>
          <w:i/>
          <w:iCs/>
        </w:rPr>
        <w:t>Implement</w:t>
      </w:r>
      <w:r>
        <w:rPr>
          <w:rFonts w:ascii="Arial" w:hAnsi="Arial" w:cs="Arial"/>
          <w:i/>
          <w:iCs/>
        </w:rPr>
        <w:t>.</w:t>
      </w:r>
      <w:r w:rsidRPr="007C4E42">
        <w:rPr>
          <w:rFonts w:ascii="Arial" w:hAnsi="Arial" w:cs="Arial"/>
          <w:i/>
          <w:iCs/>
        </w:rPr>
        <w:t xml:space="preserve"> Sci</w:t>
      </w:r>
      <w:r>
        <w:rPr>
          <w:rFonts w:ascii="Arial" w:hAnsi="Arial" w:cs="Arial"/>
          <w:i/>
          <w:iCs/>
        </w:rPr>
        <w:t>.</w:t>
      </w:r>
      <w:r w:rsidRPr="007C4E42">
        <w:rPr>
          <w:rFonts w:ascii="Arial" w:hAnsi="Arial" w:cs="Arial"/>
          <w:i/>
          <w:iCs/>
        </w:rPr>
        <w:t xml:space="preserve"> </w:t>
      </w:r>
      <w:r w:rsidRPr="007C4E42">
        <w:rPr>
          <w:rFonts w:ascii="Arial" w:hAnsi="Arial" w:cs="Arial"/>
          <w:iCs/>
        </w:rPr>
        <w:t xml:space="preserve">2012, </w:t>
      </w:r>
      <w:r w:rsidRPr="007C4E42">
        <w:rPr>
          <w:rFonts w:ascii="Arial" w:hAnsi="Arial" w:cs="Arial"/>
          <w:i/>
          <w:iCs/>
        </w:rPr>
        <w:t>7:</w:t>
      </w:r>
      <w:r w:rsidRPr="007C4E42">
        <w:rPr>
          <w:rFonts w:ascii="Arial" w:hAnsi="Arial" w:cs="Arial"/>
          <w:iCs/>
        </w:rPr>
        <w:t>100</w:t>
      </w:r>
    </w:p>
    <w:p w:rsidR="000C5A41" w:rsidRPr="007C4E42" w:rsidRDefault="000C5A41" w:rsidP="00CF0EC5">
      <w:pPr>
        <w:autoSpaceDE w:val="0"/>
        <w:autoSpaceDN w:val="0"/>
        <w:adjustRightInd w:val="0"/>
        <w:spacing w:after="0" w:line="240" w:lineRule="auto"/>
        <w:ind w:firstLine="0"/>
        <w:rPr>
          <w:rFonts w:ascii="Arial" w:hAnsi="Arial" w:cs="Arial"/>
        </w:rPr>
      </w:pPr>
    </w:p>
    <w:sectPr w:rsidR="000C5A41" w:rsidRPr="007C4E42" w:rsidSect="00345F47">
      <w:pgSz w:w="11906" w:h="19084"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25" w:rsidRDefault="00035325">
      <w:r>
        <w:separator/>
      </w:r>
    </w:p>
  </w:endnote>
  <w:endnote w:type="continuationSeparator" w:id="0">
    <w:p w:rsidR="00035325" w:rsidRDefault="0003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Verdan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CF" w:rsidRDefault="003206CF" w:rsidP="00D85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6CF" w:rsidRDefault="003206CF" w:rsidP="001B40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CF" w:rsidRDefault="003206CF" w:rsidP="00D85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371">
      <w:rPr>
        <w:rStyle w:val="PageNumber"/>
        <w:noProof/>
      </w:rPr>
      <w:t>2</w:t>
    </w:r>
    <w:r>
      <w:rPr>
        <w:rStyle w:val="PageNumber"/>
      </w:rPr>
      <w:fldChar w:fldCharType="end"/>
    </w:r>
  </w:p>
  <w:p w:rsidR="003206CF" w:rsidRDefault="003206CF" w:rsidP="001B40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C5" w:rsidRDefault="00F224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23213"/>
      <w:docPartObj>
        <w:docPartGallery w:val="Page Numbers (Bottom of Page)"/>
        <w:docPartUnique/>
      </w:docPartObj>
    </w:sdtPr>
    <w:sdtEndPr>
      <w:rPr>
        <w:noProof/>
      </w:rPr>
    </w:sdtEndPr>
    <w:sdtContent>
      <w:p w:rsidR="003206CF" w:rsidRDefault="003206CF">
        <w:pPr>
          <w:pStyle w:val="Footer"/>
          <w:jc w:val="right"/>
        </w:pPr>
        <w:r>
          <w:fldChar w:fldCharType="begin"/>
        </w:r>
        <w:r>
          <w:instrText xml:space="preserve"> PAGE   \* MERGEFORMAT </w:instrText>
        </w:r>
        <w:r>
          <w:fldChar w:fldCharType="separate"/>
        </w:r>
        <w:r w:rsidR="00856C45">
          <w:rPr>
            <w:noProof/>
          </w:rPr>
          <w:t>1</w:t>
        </w:r>
        <w:r>
          <w:rPr>
            <w:noProof/>
          </w:rPr>
          <w:fldChar w:fldCharType="end"/>
        </w:r>
      </w:p>
    </w:sdtContent>
  </w:sdt>
  <w:p w:rsidR="003206CF" w:rsidRDefault="003206C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23217"/>
      <w:docPartObj>
        <w:docPartGallery w:val="Page Numbers (Bottom of Page)"/>
        <w:docPartUnique/>
      </w:docPartObj>
    </w:sdtPr>
    <w:sdtEndPr/>
    <w:sdtContent>
      <w:p w:rsidR="003206CF" w:rsidRDefault="003206CF">
        <w:pPr>
          <w:pStyle w:val="Footer"/>
          <w:jc w:val="right"/>
        </w:pPr>
        <w:r>
          <w:fldChar w:fldCharType="begin"/>
        </w:r>
        <w:r>
          <w:instrText xml:space="preserve"> PAGE   \* MERGEFORMAT </w:instrText>
        </w:r>
        <w:r>
          <w:fldChar w:fldCharType="separate"/>
        </w:r>
        <w:r w:rsidR="00856C45">
          <w:rPr>
            <w:noProof/>
          </w:rPr>
          <w:t>22</w:t>
        </w:r>
        <w:r>
          <w:rPr>
            <w:noProof/>
          </w:rPr>
          <w:fldChar w:fldCharType="end"/>
        </w:r>
      </w:p>
    </w:sdtContent>
  </w:sdt>
  <w:p w:rsidR="003206CF" w:rsidRDefault="003206C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578668"/>
      <w:docPartObj>
        <w:docPartGallery w:val="Page Numbers (Bottom of Page)"/>
        <w:docPartUnique/>
      </w:docPartObj>
    </w:sdtPr>
    <w:sdtEndPr>
      <w:rPr>
        <w:noProof/>
      </w:rPr>
    </w:sdtEndPr>
    <w:sdtContent>
      <w:p w:rsidR="00116C65" w:rsidRDefault="00116C65">
        <w:pPr>
          <w:pStyle w:val="Footer"/>
          <w:jc w:val="right"/>
        </w:pPr>
        <w:r>
          <w:fldChar w:fldCharType="begin"/>
        </w:r>
        <w:r>
          <w:instrText xml:space="preserve"> PAGE   \* MERGEFORMAT </w:instrText>
        </w:r>
        <w:r>
          <w:fldChar w:fldCharType="separate"/>
        </w:r>
        <w:r w:rsidR="00856C45">
          <w:rPr>
            <w:noProof/>
          </w:rPr>
          <w:t>24</w:t>
        </w:r>
        <w:r>
          <w:rPr>
            <w:noProof/>
          </w:rPr>
          <w:fldChar w:fldCharType="end"/>
        </w:r>
      </w:p>
    </w:sdtContent>
  </w:sdt>
  <w:p w:rsidR="00116C65" w:rsidRDefault="00116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25" w:rsidRDefault="00035325">
      <w:r>
        <w:separator/>
      </w:r>
    </w:p>
  </w:footnote>
  <w:footnote w:type="continuationSeparator" w:id="0">
    <w:p w:rsidR="00035325" w:rsidRDefault="0003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C5" w:rsidRDefault="00F224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C5" w:rsidRDefault="00F224C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C5" w:rsidRDefault="00F224C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C5" w:rsidRDefault="00F22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C5" w:rsidRDefault="00F22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C5" w:rsidRDefault="00F224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C5" w:rsidRDefault="00F224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C5" w:rsidRDefault="00F224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C5" w:rsidRDefault="00F224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C5" w:rsidRDefault="00F224C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C5" w:rsidRDefault="00F224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C5" w:rsidRDefault="00F22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D59"/>
    <w:multiLevelType w:val="hybridMultilevel"/>
    <w:tmpl w:val="E166B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8218C"/>
    <w:multiLevelType w:val="hybridMultilevel"/>
    <w:tmpl w:val="598A73B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66E5952"/>
    <w:multiLevelType w:val="hybridMultilevel"/>
    <w:tmpl w:val="A856714A"/>
    <w:lvl w:ilvl="0" w:tplc="D1AC6F90">
      <w:start w:val="4"/>
      <w:numFmt w:val="bullet"/>
      <w:lvlText w:val="-"/>
      <w:lvlJc w:val="left"/>
      <w:pPr>
        <w:tabs>
          <w:tab w:val="num" w:pos="5040"/>
        </w:tabs>
        <w:ind w:left="5040" w:hanging="720"/>
      </w:pPr>
      <w:rPr>
        <w:rFonts w:ascii="Times New Roman" w:eastAsiaTheme="minorHAnsi" w:hAnsi="Times New Roman" w:cs="Times New Roman" w:hint="default"/>
        <w:sz w:val="21"/>
      </w:rPr>
    </w:lvl>
    <w:lvl w:ilvl="1" w:tplc="08090019">
      <w:start w:val="1"/>
      <w:numFmt w:val="lowerLetter"/>
      <w:lvlText w:val="%2."/>
      <w:lvlJc w:val="left"/>
      <w:pPr>
        <w:tabs>
          <w:tab w:val="num" w:pos="5400"/>
        </w:tabs>
        <w:ind w:left="5400" w:hanging="360"/>
      </w:pPr>
      <w:rPr>
        <w:rFonts w:cs="Times New Roman"/>
      </w:rPr>
    </w:lvl>
    <w:lvl w:ilvl="2" w:tplc="0809001B" w:tentative="1">
      <w:start w:val="1"/>
      <w:numFmt w:val="lowerRoman"/>
      <w:lvlText w:val="%3."/>
      <w:lvlJc w:val="right"/>
      <w:pPr>
        <w:tabs>
          <w:tab w:val="num" w:pos="6120"/>
        </w:tabs>
        <w:ind w:left="6120" w:hanging="180"/>
      </w:pPr>
      <w:rPr>
        <w:rFonts w:cs="Times New Roman"/>
      </w:rPr>
    </w:lvl>
    <w:lvl w:ilvl="3" w:tplc="0809000F" w:tentative="1">
      <w:start w:val="1"/>
      <w:numFmt w:val="decimal"/>
      <w:lvlText w:val="%4."/>
      <w:lvlJc w:val="left"/>
      <w:pPr>
        <w:tabs>
          <w:tab w:val="num" w:pos="6840"/>
        </w:tabs>
        <w:ind w:left="6840" w:hanging="360"/>
      </w:pPr>
      <w:rPr>
        <w:rFonts w:cs="Times New Roman"/>
      </w:rPr>
    </w:lvl>
    <w:lvl w:ilvl="4" w:tplc="08090019" w:tentative="1">
      <w:start w:val="1"/>
      <w:numFmt w:val="lowerLetter"/>
      <w:lvlText w:val="%5."/>
      <w:lvlJc w:val="left"/>
      <w:pPr>
        <w:tabs>
          <w:tab w:val="num" w:pos="7560"/>
        </w:tabs>
        <w:ind w:left="7560" w:hanging="360"/>
      </w:pPr>
      <w:rPr>
        <w:rFonts w:cs="Times New Roman"/>
      </w:rPr>
    </w:lvl>
    <w:lvl w:ilvl="5" w:tplc="0809001B" w:tentative="1">
      <w:start w:val="1"/>
      <w:numFmt w:val="lowerRoman"/>
      <w:lvlText w:val="%6."/>
      <w:lvlJc w:val="right"/>
      <w:pPr>
        <w:tabs>
          <w:tab w:val="num" w:pos="8280"/>
        </w:tabs>
        <w:ind w:left="8280" w:hanging="180"/>
      </w:pPr>
      <w:rPr>
        <w:rFonts w:cs="Times New Roman"/>
      </w:rPr>
    </w:lvl>
    <w:lvl w:ilvl="6" w:tplc="0809000F" w:tentative="1">
      <w:start w:val="1"/>
      <w:numFmt w:val="decimal"/>
      <w:lvlText w:val="%7."/>
      <w:lvlJc w:val="left"/>
      <w:pPr>
        <w:tabs>
          <w:tab w:val="num" w:pos="9000"/>
        </w:tabs>
        <w:ind w:left="9000" w:hanging="360"/>
      </w:pPr>
      <w:rPr>
        <w:rFonts w:cs="Times New Roman"/>
      </w:rPr>
    </w:lvl>
    <w:lvl w:ilvl="7" w:tplc="08090019" w:tentative="1">
      <w:start w:val="1"/>
      <w:numFmt w:val="lowerLetter"/>
      <w:lvlText w:val="%8."/>
      <w:lvlJc w:val="left"/>
      <w:pPr>
        <w:tabs>
          <w:tab w:val="num" w:pos="9720"/>
        </w:tabs>
        <w:ind w:left="9720" w:hanging="360"/>
      </w:pPr>
      <w:rPr>
        <w:rFonts w:cs="Times New Roman"/>
      </w:rPr>
    </w:lvl>
    <w:lvl w:ilvl="8" w:tplc="0809001B" w:tentative="1">
      <w:start w:val="1"/>
      <w:numFmt w:val="lowerRoman"/>
      <w:lvlText w:val="%9."/>
      <w:lvlJc w:val="right"/>
      <w:pPr>
        <w:tabs>
          <w:tab w:val="num" w:pos="10440"/>
        </w:tabs>
        <w:ind w:left="10440" w:hanging="180"/>
      </w:pPr>
      <w:rPr>
        <w:rFonts w:cs="Times New Roman"/>
      </w:rPr>
    </w:lvl>
  </w:abstractNum>
  <w:abstractNum w:abstractNumId="3">
    <w:nsid w:val="07393737"/>
    <w:multiLevelType w:val="hybridMultilevel"/>
    <w:tmpl w:val="5D26F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B87D22"/>
    <w:multiLevelType w:val="hybridMultilevel"/>
    <w:tmpl w:val="086C9B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9B386F"/>
    <w:multiLevelType w:val="hybridMultilevel"/>
    <w:tmpl w:val="4F22506A"/>
    <w:lvl w:ilvl="0" w:tplc="BDF266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D5A0810"/>
    <w:multiLevelType w:val="hybridMultilevel"/>
    <w:tmpl w:val="DE2E3A04"/>
    <w:lvl w:ilvl="0" w:tplc="1C3C8B7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6846D6"/>
    <w:multiLevelType w:val="multilevel"/>
    <w:tmpl w:val="977638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1182ADD"/>
    <w:multiLevelType w:val="hybridMultilevel"/>
    <w:tmpl w:val="5F0238D8"/>
    <w:lvl w:ilvl="0" w:tplc="08090017">
      <w:start w:val="9"/>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2D5E4C"/>
    <w:multiLevelType w:val="multilevel"/>
    <w:tmpl w:val="CA6C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C83476"/>
    <w:multiLevelType w:val="hybridMultilevel"/>
    <w:tmpl w:val="AC888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15673B"/>
    <w:multiLevelType w:val="hybridMultilevel"/>
    <w:tmpl w:val="F3C42646"/>
    <w:lvl w:ilvl="0" w:tplc="DA3016C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9DD5E2F"/>
    <w:multiLevelType w:val="hybridMultilevel"/>
    <w:tmpl w:val="6B4EF5F0"/>
    <w:lvl w:ilvl="0" w:tplc="B4441442">
      <w:start w:val="7"/>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AA10A15"/>
    <w:multiLevelType w:val="hybridMultilevel"/>
    <w:tmpl w:val="B83C5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F66A06"/>
    <w:multiLevelType w:val="hybridMultilevel"/>
    <w:tmpl w:val="3C4490C2"/>
    <w:lvl w:ilvl="0" w:tplc="55E6B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265704"/>
    <w:multiLevelType w:val="hybridMultilevel"/>
    <w:tmpl w:val="1C1232EA"/>
    <w:lvl w:ilvl="0" w:tplc="A5682E9A">
      <w:start w:val="2"/>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3062E6"/>
    <w:multiLevelType w:val="hybridMultilevel"/>
    <w:tmpl w:val="D2C8BA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9C11F8"/>
    <w:multiLevelType w:val="hybridMultilevel"/>
    <w:tmpl w:val="DA72EB88"/>
    <w:lvl w:ilvl="0" w:tplc="A1D04350">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nsid w:val="6F637B10"/>
    <w:multiLevelType w:val="multilevel"/>
    <w:tmpl w:val="BEE83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7D27856"/>
    <w:multiLevelType w:val="hybridMultilevel"/>
    <w:tmpl w:val="D5DE3A20"/>
    <w:lvl w:ilvl="0" w:tplc="261A1D6E">
      <w:start w:val="1"/>
      <w:numFmt w:val="lowerLetter"/>
      <w:lvlText w:val="%1)"/>
      <w:lvlJc w:val="left"/>
      <w:pPr>
        <w:tabs>
          <w:tab w:val="num" w:pos="1440"/>
        </w:tabs>
        <w:ind w:left="1440" w:hanging="720"/>
      </w:pPr>
      <w:rPr>
        <w:rFonts w:ascii="Arial" w:eastAsia="Times New Roman" w:hAnsi="Arial" w:cs="Arial"/>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9"/>
  </w:num>
  <w:num w:numId="3">
    <w:abstractNumId w:val="3"/>
  </w:num>
  <w:num w:numId="4">
    <w:abstractNumId w:val="5"/>
  </w:num>
  <w:num w:numId="5">
    <w:abstractNumId w:val="4"/>
  </w:num>
  <w:num w:numId="6">
    <w:abstractNumId w:val="1"/>
  </w:num>
  <w:num w:numId="7">
    <w:abstractNumId w:val="8"/>
  </w:num>
  <w:num w:numId="8">
    <w:abstractNumId w:val="16"/>
  </w:num>
  <w:num w:numId="9">
    <w:abstractNumId w:val="9"/>
  </w:num>
  <w:num w:numId="10">
    <w:abstractNumId w:val="12"/>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7"/>
  </w:num>
  <w:num w:numId="21">
    <w:abstractNumId w:val="15"/>
  </w:num>
  <w:num w:numId="22">
    <w:abstractNumId w:val="6"/>
  </w:num>
  <w:num w:numId="23">
    <w:abstractNumId w:val="11"/>
  </w:num>
  <w:num w:numId="24">
    <w:abstractNumId w:val="14"/>
  </w:num>
  <w:num w:numId="25">
    <w:abstractNumId w:val="18"/>
  </w:num>
  <w:num w:numId="26">
    <w:abstractNumId w:val="10"/>
  </w:num>
  <w:num w:numId="2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als Behavioral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s0tr9907fpspye2fa85vd9rp0x5vdwxprs9&quot;&gt;My EndNote Library&lt;record-ids&gt;&lt;item&gt;1&lt;/item&gt;&lt;/record-ids&gt;&lt;/item&gt;&lt;/Libraries&gt;"/>
  </w:docVars>
  <w:rsids>
    <w:rsidRoot w:val="0069088C"/>
    <w:rsid w:val="0000190C"/>
    <w:rsid w:val="00010BBC"/>
    <w:rsid w:val="00011542"/>
    <w:rsid w:val="00014541"/>
    <w:rsid w:val="00015A5D"/>
    <w:rsid w:val="00016A0F"/>
    <w:rsid w:val="00020149"/>
    <w:rsid w:val="00020810"/>
    <w:rsid w:val="00020A1A"/>
    <w:rsid w:val="0002318A"/>
    <w:rsid w:val="00026DB1"/>
    <w:rsid w:val="00026E5E"/>
    <w:rsid w:val="000301B6"/>
    <w:rsid w:val="0003182C"/>
    <w:rsid w:val="0003231C"/>
    <w:rsid w:val="000323F1"/>
    <w:rsid w:val="00032A66"/>
    <w:rsid w:val="00034765"/>
    <w:rsid w:val="00035325"/>
    <w:rsid w:val="00036CE7"/>
    <w:rsid w:val="00037CD0"/>
    <w:rsid w:val="00040000"/>
    <w:rsid w:val="000418CE"/>
    <w:rsid w:val="00042510"/>
    <w:rsid w:val="000433E2"/>
    <w:rsid w:val="00044158"/>
    <w:rsid w:val="00046688"/>
    <w:rsid w:val="0005173B"/>
    <w:rsid w:val="00051E1F"/>
    <w:rsid w:val="0005203F"/>
    <w:rsid w:val="00052071"/>
    <w:rsid w:val="0005251F"/>
    <w:rsid w:val="00056BCA"/>
    <w:rsid w:val="0005742C"/>
    <w:rsid w:val="000638D5"/>
    <w:rsid w:val="0006713C"/>
    <w:rsid w:val="0007046A"/>
    <w:rsid w:val="00074F86"/>
    <w:rsid w:val="00076371"/>
    <w:rsid w:val="00077E82"/>
    <w:rsid w:val="00080028"/>
    <w:rsid w:val="000807C2"/>
    <w:rsid w:val="000807D9"/>
    <w:rsid w:val="000812DD"/>
    <w:rsid w:val="00083223"/>
    <w:rsid w:val="0008480B"/>
    <w:rsid w:val="000863EB"/>
    <w:rsid w:val="00086704"/>
    <w:rsid w:val="000873CF"/>
    <w:rsid w:val="000947C3"/>
    <w:rsid w:val="000957F3"/>
    <w:rsid w:val="000A0F6F"/>
    <w:rsid w:val="000A3025"/>
    <w:rsid w:val="000A37E4"/>
    <w:rsid w:val="000A523A"/>
    <w:rsid w:val="000A61B6"/>
    <w:rsid w:val="000A63D4"/>
    <w:rsid w:val="000B0311"/>
    <w:rsid w:val="000B19F4"/>
    <w:rsid w:val="000B1E66"/>
    <w:rsid w:val="000B2B45"/>
    <w:rsid w:val="000B7D25"/>
    <w:rsid w:val="000C3D38"/>
    <w:rsid w:val="000C4419"/>
    <w:rsid w:val="000C56BB"/>
    <w:rsid w:val="000C5A41"/>
    <w:rsid w:val="000C5DE2"/>
    <w:rsid w:val="000C5E34"/>
    <w:rsid w:val="000C6F69"/>
    <w:rsid w:val="000D2601"/>
    <w:rsid w:val="000D3D23"/>
    <w:rsid w:val="000D4CCE"/>
    <w:rsid w:val="000D6872"/>
    <w:rsid w:val="000D7069"/>
    <w:rsid w:val="000D7A10"/>
    <w:rsid w:val="000D7C6B"/>
    <w:rsid w:val="000E07D6"/>
    <w:rsid w:val="000E1D7C"/>
    <w:rsid w:val="000E2D90"/>
    <w:rsid w:val="000E323D"/>
    <w:rsid w:val="000E330A"/>
    <w:rsid w:val="000E3794"/>
    <w:rsid w:val="000E37E5"/>
    <w:rsid w:val="000E39FC"/>
    <w:rsid w:val="000E53CB"/>
    <w:rsid w:val="000E5FEF"/>
    <w:rsid w:val="000E6593"/>
    <w:rsid w:val="000E74A9"/>
    <w:rsid w:val="000F24B7"/>
    <w:rsid w:val="000F24F1"/>
    <w:rsid w:val="000F3EBE"/>
    <w:rsid w:val="000F45A7"/>
    <w:rsid w:val="000F656C"/>
    <w:rsid w:val="00100DFD"/>
    <w:rsid w:val="00102EB3"/>
    <w:rsid w:val="00104B61"/>
    <w:rsid w:val="001050C3"/>
    <w:rsid w:val="00111B41"/>
    <w:rsid w:val="001139E0"/>
    <w:rsid w:val="001144F4"/>
    <w:rsid w:val="0011686F"/>
    <w:rsid w:val="00116C65"/>
    <w:rsid w:val="00117C9E"/>
    <w:rsid w:val="00117F74"/>
    <w:rsid w:val="00121302"/>
    <w:rsid w:val="00122968"/>
    <w:rsid w:val="00126BF2"/>
    <w:rsid w:val="00126CE3"/>
    <w:rsid w:val="00132003"/>
    <w:rsid w:val="0013352B"/>
    <w:rsid w:val="001349CA"/>
    <w:rsid w:val="001364CD"/>
    <w:rsid w:val="001365C5"/>
    <w:rsid w:val="00136791"/>
    <w:rsid w:val="00136FC6"/>
    <w:rsid w:val="00137C0C"/>
    <w:rsid w:val="00142017"/>
    <w:rsid w:val="00142168"/>
    <w:rsid w:val="0014357A"/>
    <w:rsid w:val="001444AF"/>
    <w:rsid w:val="001476F0"/>
    <w:rsid w:val="00150CAE"/>
    <w:rsid w:val="001513F6"/>
    <w:rsid w:val="00151B1A"/>
    <w:rsid w:val="00154E3A"/>
    <w:rsid w:val="00155085"/>
    <w:rsid w:val="0015617A"/>
    <w:rsid w:val="00156D40"/>
    <w:rsid w:val="00157792"/>
    <w:rsid w:val="00164DE6"/>
    <w:rsid w:val="0016701C"/>
    <w:rsid w:val="00167931"/>
    <w:rsid w:val="001732E9"/>
    <w:rsid w:val="0017355D"/>
    <w:rsid w:val="00176B9D"/>
    <w:rsid w:val="0018095D"/>
    <w:rsid w:val="001812DC"/>
    <w:rsid w:val="0018163A"/>
    <w:rsid w:val="00182CAB"/>
    <w:rsid w:val="0018573C"/>
    <w:rsid w:val="001920AF"/>
    <w:rsid w:val="001938A6"/>
    <w:rsid w:val="00195035"/>
    <w:rsid w:val="00195156"/>
    <w:rsid w:val="00196ED5"/>
    <w:rsid w:val="0019704C"/>
    <w:rsid w:val="00197C0E"/>
    <w:rsid w:val="001A03B0"/>
    <w:rsid w:val="001A16B0"/>
    <w:rsid w:val="001A44DB"/>
    <w:rsid w:val="001A46D7"/>
    <w:rsid w:val="001A6152"/>
    <w:rsid w:val="001A6827"/>
    <w:rsid w:val="001A6DD4"/>
    <w:rsid w:val="001B004B"/>
    <w:rsid w:val="001B020F"/>
    <w:rsid w:val="001B18F0"/>
    <w:rsid w:val="001B27EE"/>
    <w:rsid w:val="001B4088"/>
    <w:rsid w:val="001B40AB"/>
    <w:rsid w:val="001B730B"/>
    <w:rsid w:val="001C1ACC"/>
    <w:rsid w:val="001D11C1"/>
    <w:rsid w:val="001D1904"/>
    <w:rsid w:val="001D2A72"/>
    <w:rsid w:val="001D31BA"/>
    <w:rsid w:val="001D38A6"/>
    <w:rsid w:val="001D5C6B"/>
    <w:rsid w:val="001D633B"/>
    <w:rsid w:val="001D6992"/>
    <w:rsid w:val="001D7ED5"/>
    <w:rsid w:val="001E3B44"/>
    <w:rsid w:val="001E6065"/>
    <w:rsid w:val="001E65D9"/>
    <w:rsid w:val="001F068D"/>
    <w:rsid w:val="001F2D08"/>
    <w:rsid w:val="001F3BC2"/>
    <w:rsid w:val="001F42A7"/>
    <w:rsid w:val="001F4EB6"/>
    <w:rsid w:val="001F4F6D"/>
    <w:rsid w:val="001F5D29"/>
    <w:rsid w:val="001F60E5"/>
    <w:rsid w:val="00200B16"/>
    <w:rsid w:val="002029F3"/>
    <w:rsid w:val="00204101"/>
    <w:rsid w:val="0020414D"/>
    <w:rsid w:val="00204873"/>
    <w:rsid w:val="00206578"/>
    <w:rsid w:val="0020731E"/>
    <w:rsid w:val="002078B5"/>
    <w:rsid w:val="00207A70"/>
    <w:rsid w:val="00210549"/>
    <w:rsid w:val="00212169"/>
    <w:rsid w:val="00213A5B"/>
    <w:rsid w:val="00213A63"/>
    <w:rsid w:val="00214E90"/>
    <w:rsid w:val="00215989"/>
    <w:rsid w:val="00216A34"/>
    <w:rsid w:val="00217F01"/>
    <w:rsid w:val="00220627"/>
    <w:rsid w:val="002213C5"/>
    <w:rsid w:val="00221565"/>
    <w:rsid w:val="00222A0E"/>
    <w:rsid w:val="00226177"/>
    <w:rsid w:val="002265F2"/>
    <w:rsid w:val="00226F5F"/>
    <w:rsid w:val="00230BA2"/>
    <w:rsid w:val="002316F1"/>
    <w:rsid w:val="002320F7"/>
    <w:rsid w:val="0023249D"/>
    <w:rsid w:val="002352CC"/>
    <w:rsid w:val="00235A2A"/>
    <w:rsid w:val="002419C2"/>
    <w:rsid w:val="0024222C"/>
    <w:rsid w:val="0024238A"/>
    <w:rsid w:val="002424E8"/>
    <w:rsid w:val="002441AF"/>
    <w:rsid w:val="00247721"/>
    <w:rsid w:val="00251C37"/>
    <w:rsid w:val="00253F45"/>
    <w:rsid w:val="00254B69"/>
    <w:rsid w:val="002571EC"/>
    <w:rsid w:val="00262468"/>
    <w:rsid w:val="00262F4C"/>
    <w:rsid w:val="002639A1"/>
    <w:rsid w:val="00263A98"/>
    <w:rsid w:val="00266D47"/>
    <w:rsid w:val="0027076F"/>
    <w:rsid w:val="00270880"/>
    <w:rsid w:val="002726E6"/>
    <w:rsid w:val="00273537"/>
    <w:rsid w:val="00273B60"/>
    <w:rsid w:val="00275E72"/>
    <w:rsid w:val="002777C8"/>
    <w:rsid w:val="00277CE8"/>
    <w:rsid w:val="00283F6C"/>
    <w:rsid w:val="00286970"/>
    <w:rsid w:val="002871C2"/>
    <w:rsid w:val="00292B1F"/>
    <w:rsid w:val="00294DDC"/>
    <w:rsid w:val="002954A8"/>
    <w:rsid w:val="0029699B"/>
    <w:rsid w:val="002A1A4C"/>
    <w:rsid w:val="002A2834"/>
    <w:rsid w:val="002A2E69"/>
    <w:rsid w:val="002A33BB"/>
    <w:rsid w:val="002A399D"/>
    <w:rsid w:val="002A56E0"/>
    <w:rsid w:val="002A5D62"/>
    <w:rsid w:val="002A6AA2"/>
    <w:rsid w:val="002B0F64"/>
    <w:rsid w:val="002B424C"/>
    <w:rsid w:val="002B5948"/>
    <w:rsid w:val="002B6A06"/>
    <w:rsid w:val="002B74FA"/>
    <w:rsid w:val="002C0AB4"/>
    <w:rsid w:val="002C163C"/>
    <w:rsid w:val="002C16F2"/>
    <w:rsid w:val="002C2A08"/>
    <w:rsid w:val="002C365D"/>
    <w:rsid w:val="002C60FD"/>
    <w:rsid w:val="002C656C"/>
    <w:rsid w:val="002C6993"/>
    <w:rsid w:val="002C7A39"/>
    <w:rsid w:val="002D0EEF"/>
    <w:rsid w:val="002D1B40"/>
    <w:rsid w:val="002D2DE2"/>
    <w:rsid w:val="002D4176"/>
    <w:rsid w:val="002D6B9D"/>
    <w:rsid w:val="002D7871"/>
    <w:rsid w:val="002E0305"/>
    <w:rsid w:val="002E1598"/>
    <w:rsid w:val="002E2BAD"/>
    <w:rsid w:val="002E3340"/>
    <w:rsid w:val="002F03C6"/>
    <w:rsid w:val="002F18F1"/>
    <w:rsid w:val="002F1BF7"/>
    <w:rsid w:val="002F1C6D"/>
    <w:rsid w:val="002F385C"/>
    <w:rsid w:val="002F5224"/>
    <w:rsid w:val="002F6389"/>
    <w:rsid w:val="002F6EB3"/>
    <w:rsid w:val="002F7058"/>
    <w:rsid w:val="00301ACC"/>
    <w:rsid w:val="00301D16"/>
    <w:rsid w:val="00302084"/>
    <w:rsid w:val="00303594"/>
    <w:rsid w:val="003043DB"/>
    <w:rsid w:val="003058AB"/>
    <w:rsid w:val="00305E22"/>
    <w:rsid w:val="003068D0"/>
    <w:rsid w:val="003068FF"/>
    <w:rsid w:val="003108E2"/>
    <w:rsid w:val="003145DD"/>
    <w:rsid w:val="003153E0"/>
    <w:rsid w:val="0031545A"/>
    <w:rsid w:val="00315682"/>
    <w:rsid w:val="00316101"/>
    <w:rsid w:val="00316E73"/>
    <w:rsid w:val="00317B2C"/>
    <w:rsid w:val="003206CF"/>
    <w:rsid w:val="0032372B"/>
    <w:rsid w:val="003240B5"/>
    <w:rsid w:val="00327F59"/>
    <w:rsid w:val="00334AA1"/>
    <w:rsid w:val="00340B79"/>
    <w:rsid w:val="003417B1"/>
    <w:rsid w:val="00341C86"/>
    <w:rsid w:val="003431C6"/>
    <w:rsid w:val="00343A2C"/>
    <w:rsid w:val="0034455E"/>
    <w:rsid w:val="00345F47"/>
    <w:rsid w:val="0035295B"/>
    <w:rsid w:val="00354765"/>
    <w:rsid w:val="00355C67"/>
    <w:rsid w:val="003570BD"/>
    <w:rsid w:val="00360BBB"/>
    <w:rsid w:val="00363544"/>
    <w:rsid w:val="00364429"/>
    <w:rsid w:val="00364CB5"/>
    <w:rsid w:val="00366179"/>
    <w:rsid w:val="00366308"/>
    <w:rsid w:val="003664B7"/>
    <w:rsid w:val="0036749A"/>
    <w:rsid w:val="00371CBE"/>
    <w:rsid w:val="00373AEE"/>
    <w:rsid w:val="0038479B"/>
    <w:rsid w:val="00384DAE"/>
    <w:rsid w:val="003857D6"/>
    <w:rsid w:val="00391561"/>
    <w:rsid w:val="00394C8D"/>
    <w:rsid w:val="003953CF"/>
    <w:rsid w:val="003966FE"/>
    <w:rsid w:val="003A3105"/>
    <w:rsid w:val="003B25FE"/>
    <w:rsid w:val="003B5EC2"/>
    <w:rsid w:val="003C0DB6"/>
    <w:rsid w:val="003C1EF1"/>
    <w:rsid w:val="003C2437"/>
    <w:rsid w:val="003C32C4"/>
    <w:rsid w:val="003C4282"/>
    <w:rsid w:val="003C579B"/>
    <w:rsid w:val="003C6E28"/>
    <w:rsid w:val="003C753E"/>
    <w:rsid w:val="003C788B"/>
    <w:rsid w:val="003D0075"/>
    <w:rsid w:val="003D099C"/>
    <w:rsid w:val="003D148B"/>
    <w:rsid w:val="003D1986"/>
    <w:rsid w:val="003D2CFE"/>
    <w:rsid w:val="003D73C9"/>
    <w:rsid w:val="003D7DCD"/>
    <w:rsid w:val="003E0948"/>
    <w:rsid w:val="003E1F5E"/>
    <w:rsid w:val="003E4B6C"/>
    <w:rsid w:val="003E4BA3"/>
    <w:rsid w:val="003E65C8"/>
    <w:rsid w:val="003E6D50"/>
    <w:rsid w:val="003F36EC"/>
    <w:rsid w:val="003F4624"/>
    <w:rsid w:val="003F4EC9"/>
    <w:rsid w:val="003F57CC"/>
    <w:rsid w:val="003F6200"/>
    <w:rsid w:val="003F7249"/>
    <w:rsid w:val="00401790"/>
    <w:rsid w:val="0040275A"/>
    <w:rsid w:val="00402E2E"/>
    <w:rsid w:val="0040353C"/>
    <w:rsid w:val="004035F5"/>
    <w:rsid w:val="00403C86"/>
    <w:rsid w:val="00404654"/>
    <w:rsid w:val="004051E1"/>
    <w:rsid w:val="004054A6"/>
    <w:rsid w:val="00406FAE"/>
    <w:rsid w:val="004139D2"/>
    <w:rsid w:val="00416588"/>
    <w:rsid w:val="00420717"/>
    <w:rsid w:val="00422CBE"/>
    <w:rsid w:val="00424E81"/>
    <w:rsid w:val="004255D9"/>
    <w:rsid w:val="00427CF3"/>
    <w:rsid w:val="004301A0"/>
    <w:rsid w:val="004328BA"/>
    <w:rsid w:val="004353C3"/>
    <w:rsid w:val="00436E10"/>
    <w:rsid w:val="00437F5F"/>
    <w:rsid w:val="00440B3F"/>
    <w:rsid w:val="00442250"/>
    <w:rsid w:val="00442A24"/>
    <w:rsid w:val="00442FC5"/>
    <w:rsid w:val="00443304"/>
    <w:rsid w:val="00443C0F"/>
    <w:rsid w:val="00447517"/>
    <w:rsid w:val="00447543"/>
    <w:rsid w:val="00447745"/>
    <w:rsid w:val="0045227B"/>
    <w:rsid w:val="00453CCD"/>
    <w:rsid w:val="0045465D"/>
    <w:rsid w:val="00455FC1"/>
    <w:rsid w:val="00460418"/>
    <w:rsid w:val="00461F8D"/>
    <w:rsid w:val="00462458"/>
    <w:rsid w:val="00462A6D"/>
    <w:rsid w:val="0046367A"/>
    <w:rsid w:val="00470062"/>
    <w:rsid w:val="00471498"/>
    <w:rsid w:val="004724BE"/>
    <w:rsid w:val="00473240"/>
    <w:rsid w:val="00473753"/>
    <w:rsid w:val="00474B08"/>
    <w:rsid w:val="00476C27"/>
    <w:rsid w:val="00477528"/>
    <w:rsid w:val="00480C7B"/>
    <w:rsid w:val="00482EB8"/>
    <w:rsid w:val="0048417E"/>
    <w:rsid w:val="004842F3"/>
    <w:rsid w:val="00484975"/>
    <w:rsid w:val="00485BEC"/>
    <w:rsid w:val="004877E8"/>
    <w:rsid w:val="004903B7"/>
    <w:rsid w:val="00493584"/>
    <w:rsid w:val="00493912"/>
    <w:rsid w:val="004A0C60"/>
    <w:rsid w:val="004A1269"/>
    <w:rsid w:val="004A19AE"/>
    <w:rsid w:val="004A1AB7"/>
    <w:rsid w:val="004A2150"/>
    <w:rsid w:val="004A47CF"/>
    <w:rsid w:val="004A4EB1"/>
    <w:rsid w:val="004A6517"/>
    <w:rsid w:val="004A7560"/>
    <w:rsid w:val="004B1EDF"/>
    <w:rsid w:val="004B7FC3"/>
    <w:rsid w:val="004C159C"/>
    <w:rsid w:val="004C2861"/>
    <w:rsid w:val="004C631E"/>
    <w:rsid w:val="004C6650"/>
    <w:rsid w:val="004C7878"/>
    <w:rsid w:val="004D1CD1"/>
    <w:rsid w:val="004D2C76"/>
    <w:rsid w:val="004D4A08"/>
    <w:rsid w:val="004D6774"/>
    <w:rsid w:val="004D69BC"/>
    <w:rsid w:val="004E20A8"/>
    <w:rsid w:val="004E2126"/>
    <w:rsid w:val="004E4B61"/>
    <w:rsid w:val="004E509C"/>
    <w:rsid w:val="004E7BF1"/>
    <w:rsid w:val="004E7F58"/>
    <w:rsid w:val="004F15B7"/>
    <w:rsid w:val="004F2AA9"/>
    <w:rsid w:val="004F2CB3"/>
    <w:rsid w:val="004F36C1"/>
    <w:rsid w:val="004F374E"/>
    <w:rsid w:val="004F48AE"/>
    <w:rsid w:val="004F5CCA"/>
    <w:rsid w:val="004F6391"/>
    <w:rsid w:val="004F7332"/>
    <w:rsid w:val="004F766A"/>
    <w:rsid w:val="004F7C5C"/>
    <w:rsid w:val="00501EA3"/>
    <w:rsid w:val="00502133"/>
    <w:rsid w:val="005062FA"/>
    <w:rsid w:val="00511867"/>
    <w:rsid w:val="00512091"/>
    <w:rsid w:val="00512198"/>
    <w:rsid w:val="00513F19"/>
    <w:rsid w:val="00515C27"/>
    <w:rsid w:val="00516647"/>
    <w:rsid w:val="0052109C"/>
    <w:rsid w:val="005214E4"/>
    <w:rsid w:val="005219A7"/>
    <w:rsid w:val="00524BA3"/>
    <w:rsid w:val="00524C89"/>
    <w:rsid w:val="00526AF4"/>
    <w:rsid w:val="00527792"/>
    <w:rsid w:val="00537EDC"/>
    <w:rsid w:val="00543D66"/>
    <w:rsid w:val="00544D89"/>
    <w:rsid w:val="00546E81"/>
    <w:rsid w:val="00547313"/>
    <w:rsid w:val="00547C23"/>
    <w:rsid w:val="00553545"/>
    <w:rsid w:val="00554799"/>
    <w:rsid w:val="00554DCC"/>
    <w:rsid w:val="005559AD"/>
    <w:rsid w:val="0055740F"/>
    <w:rsid w:val="00561849"/>
    <w:rsid w:val="005639AB"/>
    <w:rsid w:val="00570235"/>
    <w:rsid w:val="005723BB"/>
    <w:rsid w:val="00572828"/>
    <w:rsid w:val="00574AE0"/>
    <w:rsid w:val="00574F29"/>
    <w:rsid w:val="00575EEA"/>
    <w:rsid w:val="00576111"/>
    <w:rsid w:val="00576997"/>
    <w:rsid w:val="005778AE"/>
    <w:rsid w:val="00581B7F"/>
    <w:rsid w:val="005823D7"/>
    <w:rsid w:val="00584248"/>
    <w:rsid w:val="00592FBA"/>
    <w:rsid w:val="00595D14"/>
    <w:rsid w:val="005A116D"/>
    <w:rsid w:val="005A3521"/>
    <w:rsid w:val="005A4095"/>
    <w:rsid w:val="005B025D"/>
    <w:rsid w:val="005B21FF"/>
    <w:rsid w:val="005B430D"/>
    <w:rsid w:val="005B5B77"/>
    <w:rsid w:val="005B7ED9"/>
    <w:rsid w:val="005C1B93"/>
    <w:rsid w:val="005C1C9C"/>
    <w:rsid w:val="005C4192"/>
    <w:rsid w:val="005C4CA0"/>
    <w:rsid w:val="005C6677"/>
    <w:rsid w:val="005C6E6A"/>
    <w:rsid w:val="005D0AAE"/>
    <w:rsid w:val="005D20CF"/>
    <w:rsid w:val="005D3C7B"/>
    <w:rsid w:val="005D4244"/>
    <w:rsid w:val="005D6BDF"/>
    <w:rsid w:val="005D6E09"/>
    <w:rsid w:val="005D7D30"/>
    <w:rsid w:val="005E1DE8"/>
    <w:rsid w:val="005E38F4"/>
    <w:rsid w:val="005E41FD"/>
    <w:rsid w:val="005E59E3"/>
    <w:rsid w:val="005E7188"/>
    <w:rsid w:val="005E7411"/>
    <w:rsid w:val="005F2918"/>
    <w:rsid w:val="005F309C"/>
    <w:rsid w:val="005F5677"/>
    <w:rsid w:val="00600354"/>
    <w:rsid w:val="00601C73"/>
    <w:rsid w:val="00603820"/>
    <w:rsid w:val="00605DE4"/>
    <w:rsid w:val="0061091C"/>
    <w:rsid w:val="00611372"/>
    <w:rsid w:val="00612DC3"/>
    <w:rsid w:val="00613EFF"/>
    <w:rsid w:val="00614B44"/>
    <w:rsid w:val="006179BD"/>
    <w:rsid w:val="00620071"/>
    <w:rsid w:val="006260BF"/>
    <w:rsid w:val="00626DFA"/>
    <w:rsid w:val="00634722"/>
    <w:rsid w:val="00641279"/>
    <w:rsid w:val="00644B15"/>
    <w:rsid w:val="0064612F"/>
    <w:rsid w:val="006465F9"/>
    <w:rsid w:val="0065030C"/>
    <w:rsid w:val="006529D9"/>
    <w:rsid w:val="0065381B"/>
    <w:rsid w:val="0065448A"/>
    <w:rsid w:val="00655EEC"/>
    <w:rsid w:val="00656CF5"/>
    <w:rsid w:val="0065706B"/>
    <w:rsid w:val="006614AB"/>
    <w:rsid w:val="006614AC"/>
    <w:rsid w:val="0066254D"/>
    <w:rsid w:val="00663130"/>
    <w:rsid w:val="0066542C"/>
    <w:rsid w:val="0066551D"/>
    <w:rsid w:val="00665AB5"/>
    <w:rsid w:val="00666279"/>
    <w:rsid w:val="00667F27"/>
    <w:rsid w:val="006708CB"/>
    <w:rsid w:val="0067173B"/>
    <w:rsid w:val="00675159"/>
    <w:rsid w:val="0067661B"/>
    <w:rsid w:val="006766FB"/>
    <w:rsid w:val="00676BF0"/>
    <w:rsid w:val="00680E76"/>
    <w:rsid w:val="00683191"/>
    <w:rsid w:val="006833E5"/>
    <w:rsid w:val="00685D1F"/>
    <w:rsid w:val="00685EA4"/>
    <w:rsid w:val="0069088C"/>
    <w:rsid w:val="00691488"/>
    <w:rsid w:val="00693181"/>
    <w:rsid w:val="006959D4"/>
    <w:rsid w:val="00695B7B"/>
    <w:rsid w:val="00697400"/>
    <w:rsid w:val="00697774"/>
    <w:rsid w:val="006A56FD"/>
    <w:rsid w:val="006B09AF"/>
    <w:rsid w:val="006B218A"/>
    <w:rsid w:val="006B2C24"/>
    <w:rsid w:val="006B30EB"/>
    <w:rsid w:val="006B4F2C"/>
    <w:rsid w:val="006B7DA7"/>
    <w:rsid w:val="006B7EE4"/>
    <w:rsid w:val="006C3009"/>
    <w:rsid w:val="006C5027"/>
    <w:rsid w:val="006C5F3D"/>
    <w:rsid w:val="006C7701"/>
    <w:rsid w:val="006C79AF"/>
    <w:rsid w:val="006D38E9"/>
    <w:rsid w:val="006D4ECB"/>
    <w:rsid w:val="006D5E52"/>
    <w:rsid w:val="006E0458"/>
    <w:rsid w:val="006E27EA"/>
    <w:rsid w:val="006E6E08"/>
    <w:rsid w:val="006F7104"/>
    <w:rsid w:val="00700113"/>
    <w:rsid w:val="0070016B"/>
    <w:rsid w:val="00702CF6"/>
    <w:rsid w:val="0070401D"/>
    <w:rsid w:val="0070536C"/>
    <w:rsid w:val="00705E55"/>
    <w:rsid w:val="00711503"/>
    <w:rsid w:val="00712251"/>
    <w:rsid w:val="0071334A"/>
    <w:rsid w:val="00713D9A"/>
    <w:rsid w:val="00714ABF"/>
    <w:rsid w:val="0072065B"/>
    <w:rsid w:val="00721FC4"/>
    <w:rsid w:val="007329F4"/>
    <w:rsid w:val="00732C5A"/>
    <w:rsid w:val="00734C9C"/>
    <w:rsid w:val="00734CD8"/>
    <w:rsid w:val="00741BA0"/>
    <w:rsid w:val="00742BAA"/>
    <w:rsid w:val="00744B48"/>
    <w:rsid w:val="0074625D"/>
    <w:rsid w:val="007513C1"/>
    <w:rsid w:val="0075180E"/>
    <w:rsid w:val="00753CC7"/>
    <w:rsid w:val="00754040"/>
    <w:rsid w:val="00757CDD"/>
    <w:rsid w:val="00757FDA"/>
    <w:rsid w:val="00760464"/>
    <w:rsid w:val="00762AAA"/>
    <w:rsid w:val="00762EEF"/>
    <w:rsid w:val="00764463"/>
    <w:rsid w:val="0076602A"/>
    <w:rsid w:val="0076607C"/>
    <w:rsid w:val="00771152"/>
    <w:rsid w:val="00773E04"/>
    <w:rsid w:val="007743A8"/>
    <w:rsid w:val="00775D69"/>
    <w:rsid w:val="0077631A"/>
    <w:rsid w:val="00777805"/>
    <w:rsid w:val="00777A87"/>
    <w:rsid w:val="00777D60"/>
    <w:rsid w:val="00782FB8"/>
    <w:rsid w:val="00783534"/>
    <w:rsid w:val="007842D5"/>
    <w:rsid w:val="00792FF8"/>
    <w:rsid w:val="007934F6"/>
    <w:rsid w:val="00793939"/>
    <w:rsid w:val="00793AF7"/>
    <w:rsid w:val="00795E96"/>
    <w:rsid w:val="0079744D"/>
    <w:rsid w:val="007A6500"/>
    <w:rsid w:val="007A6C86"/>
    <w:rsid w:val="007B142F"/>
    <w:rsid w:val="007B3715"/>
    <w:rsid w:val="007B3A54"/>
    <w:rsid w:val="007B44C5"/>
    <w:rsid w:val="007C027C"/>
    <w:rsid w:val="007C27B6"/>
    <w:rsid w:val="007C34DF"/>
    <w:rsid w:val="007C3880"/>
    <w:rsid w:val="007C4E42"/>
    <w:rsid w:val="007D01C4"/>
    <w:rsid w:val="007D378C"/>
    <w:rsid w:val="007D42D9"/>
    <w:rsid w:val="007D51FF"/>
    <w:rsid w:val="007D5363"/>
    <w:rsid w:val="007D63C2"/>
    <w:rsid w:val="007E1A7E"/>
    <w:rsid w:val="007E1E6B"/>
    <w:rsid w:val="007E22BA"/>
    <w:rsid w:val="007E27FA"/>
    <w:rsid w:val="007E372C"/>
    <w:rsid w:val="007E37B1"/>
    <w:rsid w:val="007E57CE"/>
    <w:rsid w:val="007E5843"/>
    <w:rsid w:val="007E5A9D"/>
    <w:rsid w:val="007E6141"/>
    <w:rsid w:val="007E6198"/>
    <w:rsid w:val="007E7293"/>
    <w:rsid w:val="007E75DB"/>
    <w:rsid w:val="007E7DB7"/>
    <w:rsid w:val="007F0A48"/>
    <w:rsid w:val="007F133F"/>
    <w:rsid w:val="007F1F37"/>
    <w:rsid w:val="007F208D"/>
    <w:rsid w:val="007F40D0"/>
    <w:rsid w:val="007F4ECF"/>
    <w:rsid w:val="007F7C28"/>
    <w:rsid w:val="0080412D"/>
    <w:rsid w:val="00804623"/>
    <w:rsid w:val="00805190"/>
    <w:rsid w:val="008051A9"/>
    <w:rsid w:val="008124FB"/>
    <w:rsid w:val="00812528"/>
    <w:rsid w:val="00812D3E"/>
    <w:rsid w:val="00814A6A"/>
    <w:rsid w:val="00815B89"/>
    <w:rsid w:val="008216D8"/>
    <w:rsid w:val="0082206C"/>
    <w:rsid w:val="00825BB0"/>
    <w:rsid w:val="00830B5C"/>
    <w:rsid w:val="00830FBD"/>
    <w:rsid w:val="00831238"/>
    <w:rsid w:val="008344C5"/>
    <w:rsid w:val="0083611B"/>
    <w:rsid w:val="008367DD"/>
    <w:rsid w:val="00843E95"/>
    <w:rsid w:val="008452FC"/>
    <w:rsid w:val="00845DCE"/>
    <w:rsid w:val="0085016C"/>
    <w:rsid w:val="00851E32"/>
    <w:rsid w:val="00851EF1"/>
    <w:rsid w:val="0085248E"/>
    <w:rsid w:val="00852841"/>
    <w:rsid w:val="00852F5C"/>
    <w:rsid w:val="00852FAC"/>
    <w:rsid w:val="00853721"/>
    <w:rsid w:val="0085427C"/>
    <w:rsid w:val="00855902"/>
    <w:rsid w:val="00855EE7"/>
    <w:rsid w:val="0085608B"/>
    <w:rsid w:val="00856C45"/>
    <w:rsid w:val="0085757C"/>
    <w:rsid w:val="008576A2"/>
    <w:rsid w:val="00857E32"/>
    <w:rsid w:val="0086205E"/>
    <w:rsid w:val="008620E6"/>
    <w:rsid w:val="0086589F"/>
    <w:rsid w:val="0086620C"/>
    <w:rsid w:val="00866DE1"/>
    <w:rsid w:val="0087265D"/>
    <w:rsid w:val="0087572B"/>
    <w:rsid w:val="0087733E"/>
    <w:rsid w:val="00882A6E"/>
    <w:rsid w:val="008833BF"/>
    <w:rsid w:val="0088406E"/>
    <w:rsid w:val="00884EAF"/>
    <w:rsid w:val="008851AB"/>
    <w:rsid w:val="00897078"/>
    <w:rsid w:val="008975C8"/>
    <w:rsid w:val="008A025A"/>
    <w:rsid w:val="008A3468"/>
    <w:rsid w:val="008A38F1"/>
    <w:rsid w:val="008A554C"/>
    <w:rsid w:val="008A7FA1"/>
    <w:rsid w:val="008B0A99"/>
    <w:rsid w:val="008B1F3B"/>
    <w:rsid w:val="008B405F"/>
    <w:rsid w:val="008B77B1"/>
    <w:rsid w:val="008C3820"/>
    <w:rsid w:val="008C3CFE"/>
    <w:rsid w:val="008C41C0"/>
    <w:rsid w:val="008C5B01"/>
    <w:rsid w:val="008D103D"/>
    <w:rsid w:val="008D14CA"/>
    <w:rsid w:val="008D5571"/>
    <w:rsid w:val="008D70AB"/>
    <w:rsid w:val="008E1F14"/>
    <w:rsid w:val="008E2947"/>
    <w:rsid w:val="008E490C"/>
    <w:rsid w:val="008E6F63"/>
    <w:rsid w:val="008E7A67"/>
    <w:rsid w:val="008F1E26"/>
    <w:rsid w:val="008F34FD"/>
    <w:rsid w:val="008F50F7"/>
    <w:rsid w:val="008F56A8"/>
    <w:rsid w:val="008F6540"/>
    <w:rsid w:val="009008BA"/>
    <w:rsid w:val="00900CEE"/>
    <w:rsid w:val="00900D9D"/>
    <w:rsid w:val="009012DA"/>
    <w:rsid w:val="009054D5"/>
    <w:rsid w:val="009058FD"/>
    <w:rsid w:val="009060A8"/>
    <w:rsid w:val="00906DA4"/>
    <w:rsid w:val="00907217"/>
    <w:rsid w:val="009132A7"/>
    <w:rsid w:val="00913E54"/>
    <w:rsid w:val="00915B9D"/>
    <w:rsid w:val="00915F81"/>
    <w:rsid w:val="0091702D"/>
    <w:rsid w:val="00917C53"/>
    <w:rsid w:val="009219E5"/>
    <w:rsid w:val="00921DBA"/>
    <w:rsid w:val="00927557"/>
    <w:rsid w:val="0093601D"/>
    <w:rsid w:val="00936D53"/>
    <w:rsid w:val="00936EF8"/>
    <w:rsid w:val="00936F5F"/>
    <w:rsid w:val="00940C93"/>
    <w:rsid w:val="00940D65"/>
    <w:rsid w:val="00940F46"/>
    <w:rsid w:val="00941573"/>
    <w:rsid w:val="009423B9"/>
    <w:rsid w:val="00943953"/>
    <w:rsid w:val="00944ADF"/>
    <w:rsid w:val="00945AA7"/>
    <w:rsid w:val="009503D4"/>
    <w:rsid w:val="00950739"/>
    <w:rsid w:val="00952CE1"/>
    <w:rsid w:val="009550C5"/>
    <w:rsid w:val="00955BB8"/>
    <w:rsid w:val="0095689F"/>
    <w:rsid w:val="00956F83"/>
    <w:rsid w:val="009609DA"/>
    <w:rsid w:val="00961B16"/>
    <w:rsid w:val="00964180"/>
    <w:rsid w:val="00964FED"/>
    <w:rsid w:val="009676CA"/>
    <w:rsid w:val="00967E5C"/>
    <w:rsid w:val="00971603"/>
    <w:rsid w:val="0097162B"/>
    <w:rsid w:val="009724F7"/>
    <w:rsid w:val="00973514"/>
    <w:rsid w:val="00977595"/>
    <w:rsid w:val="00980DBE"/>
    <w:rsid w:val="00982395"/>
    <w:rsid w:val="00984F86"/>
    <w:rsid w:val="00985D1A"/>
    <w:rsid w:val="00990592"/>
    <w:rsid w:val="009A0895"/>
    <w:rsid w:val="009A0B13"/>
    <w:rsid w:val="009A1F57"/>
    <w:rsid w:val="009A4C88"/>
    <w:rsid w:val="009A6135"/>
    <w:rsid w:val="009A6CCC"/>
    <w:rsid w:val="009A7781"/>
    <w:rsid w:val="009B3648"/>
    <w:rsid w:val="009B4088"/>
    <w:rsid w:val="009B642B"/>
    <w:rsid w:val="009C11C3"/>
    <w:rsid w:val="009C203A"/>
    <w:rsid w:val="009C3EBB"/>
    <w:rsid w:val="009C55BB"/>
    <w:rsid w:val="009C60AA"/>
    <w:rsid w:val="009D0605"/>
    <w:rsid w:val="009D080D"/>
    <w:rsid w:val="009D2AE7"/>
    <w:rsid w:val="009D3965"/>
    <w:rsid w:val="009D5010"/>
    <w:rsid w:val="009D788F"/>
    <w:rsid w:val="009E0778"/>
    <w:rsid w:val="009E098B"/>
    <w:rsid w:val="009E2CF2"/>
    <w:rsid w:val="009E3847"/>
    <w:rsid w:val="009E5325"/>
    <w:rsid w:val="009E5A07"/>
    <w:rsid w:val="009E707B"/>
    <w:rsid w:val="009F08F3"/>
    <w:rsid w:val="009F294E"/>
    <w:rsid w:val="009F2983"/>
    <w:rsid w:val="009F60E8"/>
    <w:rsid w:val="009F7FFC"/>
    <w:rsid w:val="00A017FE"/>
    <w:rsid w:val="00A039D4"/>
    <w:rsid w:val="00A053A8"/>
    <w:rsid w:val="00A0551E"/>
    <w:rsid w:val="00A076FF"/>
    <w:rsid w:val="00A078CB"/>
    <w:rsid w:val="00A11B8A"/>
    <w:rsid w:val="00A12722"/>
    <w:rsid w:val="00A12DF4"/>
    <w:rsid w:val="00A134D6"/>
    <w:rsid w:val="00A16887"/>
    <w:rsid w:val="00A211A7"/>
    <w:rsid w:val="00A218BE"/>
    <w:rsid w:val="00A222D8"/>
    <w:rsid w:val="00A23459"/>
    <w:rsid w:val="00A26CA2"/>
    <w:rsid w:val="00A27B90"/>
    <w:rsid w:val="00A316FA"/>
    <w:rsid w:val="00A31E7B"/>
    <w:rsid w:val="00A340D1"/>
    <w:rsid w:val="00A3668A"/>
    <w:rsid w:val="00A367E9"/>
    <w:rsid w:val="00A404E3"/>
    <w:rsid w:val="00A46C8A"/>
    <w:rsid w:val="00A473ED"/>
    <w:rsid w:val="00A47A17"/>
    <w:rsid w:val="00A521DE"/>
    <w:rsid w:val="00A5255A"/>
    <w:rsid w:val="00A54BFD"/>
    <w:rsid w:val="00A55016"/>
    <w:rsid w:val="00A55684"/>
    <w:rsid w:val="00A55737"/>
    <w:rsid w:val="00A56CE0"/>
    <w:rsid w:val="00A62B10"/>
    <w:rsid w:val="00A62DE4"/>
    <w:rsid w:val="00A63BDC"/>
    <w:rsid w:val="00A648D9"/>
    <w:rsid w:val="00A65863"/>
    <w:rsid w:val="00A73BC6"/>
    <w:rsid w:val="00A743D1"/>
    <w:rsid w:val="00A74743"/>
    <w:rsid w:val="00A74ADD"/>
    <w:rsid w:val="00A76B6C"/>
    <w:rsid w:val="00A76D1F"/>
    <w:rsid w:val="00A81983"/>
    <w:rsid w:val="00A83B76"/>
    <w:rsid w:val="00A905B9"/>
    <w:rsid w:val="00A92FA3"/>
    <w:rsid w:val="00A93D60"/>
    <w:rsid w:val="00A943E1"/>
    <w:rsid w:val="00A94E71"/>
    <w:rsid w:val="00A957BB"/>
    <w:rsid w:val="00A96965"/>
    <w:rsid w:val="00A96AD4"/>
    <w:rsid w:val="00AA077D"/>
    <w:rsid w:val="00AA612E"/>
    <w:rsid w:val="00AB0F13"/>
    <w:rsid w:val="00AB3D3D"/>
    <w:rsid w:val="00AB53FE"/>
    <w:rsid w:val="00AC643F"/>
    <w:rsid w:val="00AC6D92"/>
    <w:rsid w:val="00AC7194"/>
    <w:rsid w:val="00AC7693"/>
    <w:rsid w:val="00AC7B58"/>
    <w:rsid w:val="00AC7B67"/>
    <w:rsid w:val="00AC7F1D"/>
    <w:rsid w:val="00AD05A2"/>
    <w:rsid w:val="00AD0C8A"/>
    <w:rsid w:val="00AD1F12"/>
    <w:rsid w:val="00AD5016"/>
    <w:rsid w:val="00AD7A93"/>
    <w:rsid w:val="00AE06A8"/>
    <w:rsid w:val="00AE2C7A"/>
    <w:rsid w:val="00AE3008"/>
    <w:rsid w:val="00AE32B4"/>
    <w:rsid w:val="00AE3AE2"/>
    <w:rsid w:val="00AE4954"/>
    <w:rsid w:val="00AE5165"/>
    <w:rsid w:val="00AE78A7"/>
    <w:rsid w:val="00AE7E7F"/>
    <w:rsid w:val="00AE7EEF"/>
    <w:rsid w:val="00AF02C3"/>
    <w:rsid w:val="00AF19A1"/>
    <w:rsid w:val="00AF4AC2"/>
    <w:rsid w:val="00AF5982"/>
    <w:rsid w:val="00AF6932"/>
    <w:rsid w:val="00AF703E"/>
    <w:rsid w:val="00AF7E9C"/>
    <w:rsid w:val="00B0004D"/>
    <w:rsid w:val="00B009D1"/>
    <w:rsid w:val="00B03B12"/>
    <w:rsid w:val="00B04B2E"/>
    <w:rsid w:val="00B057B2"/>
    <w:rsid w:val="00B05C72"/>
    <w:rsid w:val="00B12710"/>
    <w:rsid w:val="00B174B0"/>
    <w:rsid w:val="00B213CE"/>
    <w:rsid w:val="00B21FE0"/>
    <w:rsid w:val="00B22296"/>
    <w:rsid w:val="00B22BF0"/>
    <w:rsid w:val="00B23897"/>
    <w:rsid w:val="00B25F26"/>
    <w:rsid w:val="00B26428"/>
    <w:rsid w:val="00B26ACD"/>
    <w:rsid w:val="00B345FE"/>
    <w:rsid w:val="00B3672B"/>
    <w:rsid w:val="00B36741"/>
    <w:rsid w:val="00B36E4C"/>
    <w:rsid w:val="00B37E82"/>
    <w:rsid w:val="00B405AA"/>
    <w:rsid w:val="00B40707"/>
    <w:rsid w:val="00B412C4"/>
    <w:rsid w:val="00B44A59"/>
    <w:rsid w:val="00B45D96"/>
    <w:rsid w:val="00B4643E"/>
    <w:rsid w:val="00B52C92"/>
    <w:rsid w:val="00B56208"/>
    <w:rsid w:val="00B6019B"/>
    <w:rsid w:val="00B60F66"/>
    <w:rsid w:val="00B61C5B"/>
    <w:rsid w:val="00B61FAA"/>
    <w:rsid w:val="00B62435"/>
    <w:rsid w:val="00B658D2"/>
    <w:rsid w:val="00B704B6"/>
    <w:rsid w:val="00B70E24"/>
    <w:rsid w:val="00B7139B"/>
    <w:rsid w:val="00B71F45"/>
    <w:rsid w:val="00B72C7F"/>
    <w:rsid w:val="00B73567"/>
    <w:rsid w:val="00B74660"/>
    <w:rsid w:val="00B750FB"/>
    <w:rsid w:val="00B75587"/>
    <w:rsid w:val="00B76421"/>
    <w:rsid w:val="00B77A69"/>
    <w:rsid w:val="00B8094A"/>
    <w:rsid w:val="00B8165F"/>
    <w:rsid w:val="00B84701"/>
    <w:rsid w:val="00B853DE"/>
    <w:rsid w:val="00B865EE"/>
    <w:rsid w:val="00B87F6A"/>
    <w:rsid w:val="00B901D8"/>
    <w:rsid w:val="00B94590"/>
    <w:rsid w:val="00B94D7A"/>
    <w:rsid w:val="00B9514B"/>
    <w:rsid w:val="00B96060"/>
    <w:rsid w:val="00BA0D48"/>
    <w:rsid w:val="00BA324E"/>
    <w:rsid w:val="00BA3C42"/>
    <w:rsid w:val="00BA4A55"/>
    <w:rsid w:val="00BA50BC"/>
    <w:rsid w:val="00BA567E"/>
    <w:rsid w:val="00BA6618"/>
    <w:rsid w:val="00BA66A9"/>
    <w:rsid w:val="00BA6954"/>
    <w:rsid w:val="00BB47C2"/>
    <w:rsid w:val="00BB49D3"/>
    <w:rsid w:val="00BB4AFF"/>
    <w:rsid w:val="00BB50DD"/>
    <w:rsid w:val="00BB5980"/>
    <w:rsid w:val="00BB6FB4"/>
    <w:rsid w:val="00BC17D3"/>
    <w:rsid w:val="00BC609E"/>
    <w:rsid w:val="00BD0F10"/>
    <w:rsid w:val="00BD28DB"/>
    <w:rsid w:val="00BD3D93"/>
    <w:rsid w:val="00BD4A49"/>
    <w:rsid w:val="00BD6B8D"/>
    <w:rsid w:val="00BD76DC"/>
    <w:rsid w:val="00BD7E82"/>
    <w:rsid w:val="00BE35E4"/>
    <w:rsid w:val="00BE4E53"/>
    <w:rsid w:val="00BE785F"/>
    <w:rsid w:val="00BF1A6B"/>
    <w:rsid w:val="00BF564A"/>
    <w:rsid w:val="00BF5658"/>
    <w:rsid w:val="00BF5F14"/>
    <w:rsid w:val="00C015DD"/>
    <w:rsid w:val="00C0182D"/>
    <w:rsid w:val="00C01CA9"/>
    <w:rsid w:val="00C0347F"/>
    <w:rsid w:val="00C043DF"/>
    <w:rsid w:val="00C060E9"/>
    <w:rsid w:val="00C065FB"/>
    <w:rsid w:val="00C11345"/>
    <w:rsid w:val="00C11D3B"/>
    <w:rsid w:val="00C13947"/>
    <w:rsid w:val="00C15D35"/>
    <w:rsid w:val="00C16670"/>
    <w:rsid w:val="00C16D80"/>
    <w:rsid w:val="00C20CE4"/>
    <w:rsid w:val="00C23C92"/>
    <w:rsid w:val="00C24E5A"/>
    <w:rsid w:val="00C25D0B"/>
    <w:rsid w:val="00C26AFD"/>
    <w:rsid w:val="00C27C8D"/>
    <w:rsid w:val="00C31C86"/>
    <w:rsid w:val="00C33169"/>
    <w:rsid w:val="00C34999"/>
    <w:rsid w:val="00C34A7B"/>
    <w:rsid w:val="00C34F55"/>
    <w:rsid w:val="00C35151"/>
    <w:rsid w:val="00C35465"/>
    <w:rsid w:val="00C35D2C"/>
    <w:rsid w:val="00C406A6"/>
    <w:rsid w:val="00C4091C"/>
    <w:rsid w:val="00C4151F"/>
    <w:rsid w:val="00C44A48"/>
    <w:rsid w:val="00C4547F"/>
    <w:rsid w:val="00C46B97"/>
    <w:rsid w:val="00C4736E"/>
    <w:rsid w:val="00C51DA6"/>
    <w:rsid w:val="00C53F82"/>
    <w:rsid w:val="00C561CD"/>
    <w:rsid w:val="00C57CF0"/>
    <w:rsid w:val="00C612CF"/>
    <w:rsid w:val="00C67146"/>
    <w:rsid w:val="00C676A3"/>
    <w:rsid w:val="00C677C8"/>
    <w:rsid w:val="00C727C0"/>
    <w:rsid w:val="00C728BC"/>
    <w:rsid w:val="00C72A1C"/>
    <w:rsid w:val="00C73256"/>
    <w:rsid w:val="00C7580B"/>
    <w:rsid w:val="00C75BDD"/>
    <w:rsid w:val="00C763D1"/>
    <w:rsid w:val="00C82421"/>
    <w:rsid w:val="00C83637"/>
    <w:rsid w:val="00C848F5"/>
    <w:rsid w:val="00C9219D"/>
    <w:rsid w:val="00C94495"/>
    <w:rsid w:val="00C944E0"/>
    <w:rsid w:val="00C95481"/>
    <w:rsid w:val="00C973B2"/>
    <w:rsid w:val="00C9765B"/>
    <w:rsid w:val="00CA2247"/>
    <w:rsid w:val="00CA45E0"/>
    <w:rsid w:val="00CA4B5A"/>
    <w:rsid w:val="00CA5282"/>
    <w:rsid w:val="00CA6500"/>
    <w:rsid w:val="00CA6C8A"/>
    <w:rsid w:val="00CB0A76"/>
    <w:rsid w:val="00CB17DC"/>
    <w:rsid w:val="00CB2776"/>
    <w:rsid w:val="00CB2D41"/>
    <w:rsid w:val="00CB34DB"/>
    <w:rsid w:val="00CB3CF2"/>
    <w:rsid w:val="00CB4804"/>
    <w:rsid w:val="00CC0E29"/>
    <w:rsid w:val="00CC34BD"/>
    <w:rsid w:val="00CC4292"/>
    <w:rsid w:val="00CC760A"/>
    <w:rsid w:val="00CD18F7"/>
    <w:rsid w:val="00CD2043"/>
    <w:rsid w:val="00CD32DC"/>
    <w:rsid w:val="00CD49ED"/>
    <w:rsid w:val="00CD50EB"/>
    <w:rsid w:val="00CD7A1F"/>
    <w:rsid w:val="00CE08AC"/>
    <w:rsid w:val="00CE12EF"/>
    <w:rsid w:val="00CE18B6"/>
    <w:rsid w:val="00CE4965"/>
    <w:rsid w:val="00CE64FD"/>
    <w:rsid w:val="00CE6B4F"/>
    <w:rsid w:val="00CF06CB"/>
    <w:rsid w:val="00CF0EC5"/>
    <w:rsid w:val="00CF24CB"/>
    <w:rsid w:val="00CF3B08"/>
    <w:rsid w:val="00CF5936"/>
    <w:rsid w:val="00CF5EA2"/>
    <w:rsid w:val="00CF7885"/>
    <w:rsid w:val="00D004AE"/>
    <w:rsid w:val="00D00EF3"/>
    <w:rsid w:val="00D012E2"/>
    <w:rsid w:val="00D0146A"/>
    <w:rsid w:val="00D01AD5"/>
    <w:rsid w:val="00D02498"/>
    <w:rsid w:val="00D02D81"/>
    <w:rsid w:val="00D036C5"/>
    <w:rsid w:val="00D0386E"/>
    <w:rsid w:val="00D03B52"/>
    <w:rsid w:val="00D0707A"/>
    <w:rsid w:val="00D07B5F"/>
    <w:rsid w:val="00D1068A"/>
    <w:rsid w:val="00D117BD"/>
    <w:rsid w:val="00D12106"/>
    <w:rsid w:val="00D14BE3"/>
    <w:rsid w:val="00D14DE6"/>
    <w:rsid w:val="00D15E73"/>
    <w:rsid w:val="00D16262"/>
    <w:rsid w:val="00D17386"/>
    <w:rsid w:val="00D224BD"/>
    <w:rsid w:val="00D2384F"/>
    <w:rsid w:val="00D252A1"/>
    <w:rsid w:val="00D25EF7"/>
    <w:rsid w:val="00D27251"/>
    <w:rsid w:val="00D27BF8"/>
    <w:rsid w:val="00D31409"/>
    <w:rsid w:val="00D315A4"/>
    <w:rsid w:val="00D31986"/>
    <w:rsid w:val="00D333D2"/>
    <w:rsid w:val="00D3388E"/>
    <w:rsid w:val="00D3484A"/>
    <w:rsid w:val="00D34EE6"/>
    <w:rsid w:val="00D361AE"/>
    <w:rsid w:val="00D3689E"/>
    <w:rsid w:val="00D37551"/>
    <w:rsid w:val="00D37960"/>
    <w:rsid w:val="00D4072E"/>
    <w:rsid w:val="00D40FB3"/>
    <w:rsid w:val="00D423F4"/>
    <w:rsid w:val="00D43EFE"/>
    <w:rsid w:val="00D45872"/>
    <w:rsid w:val="00D505AB"/>
    <w:rsid w:val="00D51F28"/>
    <w:rsid w:val="00D5254A"/>
    <w:rsid w:val="00D534A5"/>
    <w:rsid w:val="00D5555B"/>
    <w:rsid w:val="00D60B18"/>
    <w:rsid w:val="00D62536"/>
    <w:rsid w:val="00D62DA1"/>
    <w:rsid w:val="00D636DF"/>
    <w:rsid w:val="00D63FEB"/>
    <w:rsid w:val="00D6400B"/>
    <w:rsid w:val="00D668B6"/>
    <w:rsid w:val="00D70272"/>
    <w:rsid w:val="00D70C8C"/>
    <w:rsid w:val="00D71684"/>
    <w:rsid w:val="00D7171C"/>
    <w:rsid w:val="00D718C1"/>
    <w:rsid w:val="00D75419"/>
    <w:rsid w:val="00D75849"/>
    <w:rsid w:val="00D75C83"/>
    <w:rsid w:val="00D75F6A"/>
    <w:rsid w:val="00D7610F"/>
    <w:rsid w:val="00D76CFB"/>
    <w:rsid w:val="00D82AAD"/>
    <w:rsid w:val="00D858D5"/>
    <w:rsid w:val="00D861BD"/>
    <w:rsid w:val="00D90013"/>
    <w:rsid w:val="00D902B9"/>
    <w:rsid w:val="00D91803"/>
    <w:rsid w:val="00D92838"/>
    <w:rsid w:val="00D92EE2"/>
    <w:rsid w:val="00D92F89"/>
    <w:rsid w:val="00D95F97"/>
    <w:rsid w:val="00D96AC5"/>
    <w:rsid w:val="00DA0748"/>
    <w:rsid w:val="00DA0AA7"/>
    <w:rsid w:val="00DA59EF"/>
    <w:rsid w:val="00DA6F6A"/>
    <w:rsid w:val="00DB0105"/>
    <w:rsid w:val="00DB23F2"/>
    <w:rsid w:val="00DB2FB5"/>
    <w:rsid w:val="00DB5872"/>
    <w:rsid w:val="00DB7D9A"/>
    <w:rsid w:val="00DC0727"/>
    <w:rsid w:val="00DC172E"/>
    <w:rsid w:val="00DC2919"/>
    <w:rsid w:val="00DC60B2"/>
    <w:rsid w:val="00DC7504"/>
    <w:rsid w:val="00DD1FDF"/>
    <w:rsid w:val="00DD2C59"/>
    <w:rsid w:val="00DD4CA4"/>
    <w:rsid w:val="00DD50FF"/>
    <w:rsid w:val="00DD6380"/>
    <w:rsid w:val="00DD6B51"/>
    <w:rsid w:val="00DD7865"/>
    <w:rsid w:val="00DE0B4D"/>
    <w:rsid w:val="00DE5A41"/>
    <w:rsid w:val="00DE5A78"/>
    <w:rsid w:val="00DE6867"/>
    <w:rsid w:val="00DE6CA5"/>
    <w:rsid w:val="00DE6ED4"/>
    <w:rsid w:val="00DE73EF"/>
    <w:rsid w:val="00DE7477"/>
    <w:rsid w:val="00DE7E00"/>
    <w:rsid w:val="00DF0456"/>
    <w:rsid w:val="00DF266C"/>
    <w:rsid w:val="00DF3E18"/>
    <w:rsid w:val="00DF4CA8"/>
    <w:rsid w:val="00DF703F"/>
    <w:rsid w:val="00E00399"/>
    <w:rsid w:val="00E019BA"/>
    <w:rsid w:val="00E01E6F"/>
    <w:rsid w:val="00E054D2"/>
    <w:rsid w:val="00E05829"/>
    <w:rsid w:val="00E05A14"/>
    <w:rsid w:val="00E06021"/>
    <w:rsid w:val="00E120B5"/>
    <w:rsid w:val="00E13811"/>
    <w:rsid w:val="00E14ED6"/>
    <w:rsid w:val="00E16473"/>
    <w:rsid w:val="00E16A0D"/>
    <w:rsid w:val="00E2160A"/>
    <w:rsid w:val="00E2358D"/>
    <w:rsid w:val="00E300FE"/>
    <w:rsid w:val="00E354A6"/>
    <w:rsid w:val="00E35748"/>
    <w:rsid w:val="00E36521"/>
    <w:rsid w:val="00E375CB"/>
    <w:rsid w:val="00E37F58"/>
    <w:rsid w:val="00E4051F"/>
    <w:rsid w:val="00E40BF7"/>
    <w:rsid w:val="00E44071"/>
    <w:rsid w:val="00E4469C"/>
    <w:rsid w:val="00E44E83"/>
    <w:rsid w:val="00E46DBF"/>
    <w:rsid w:val="00E47593"/>
    <w:rsid w:val="00E51EF8"/>
    <w:rsid w:val="00E54C70"/>
    <w:rsid w:val="00E5513F"/>
    <w:rsid w:val="00E55A43"/>
    <w:rsid w:val="00E55BDA"/>
    <w:rsid w:val="00E56433"/>
    <w:rsid w:val="00E56E5B"/>
    <w:rsid w:val="00E63687"/>
    <w:rsid w:val="00E71682"/>
    <w:rsid w:val="00E7239C"/>
    <w:rsid w:val="00E7781F"/>
    <w:rsid w:val="00E80577"/>
    <w:rsid w:val="00E809DD"/>
    <w:rsid w:val="00E83E42"/>
    <w:rsid w:val="00E85D30"/>
    <w:rsid w:val="00E87E3A"/>
    <w:rsid w:val="00E91FB3"/>
    <w:rsid w:val="00E9230D"/>
    <w:rsid w:val="00E92BD5"/>
    <w:rsid w:val="00E93A63"/>
    <w:rsid w:val="00E949FF"/>
    <w:rsid w:val="00E94ACD"/>
    <w:rsid w:val="00E94EAD"/>
    <w:rsid w:val="00E96874"/>
    <w:rsid w:val="00EA0099"/>
    <w:rsid w:val="00EA1250"/>
    <w:rsid w:val="00EA1D70"/>
    <w:rsid w:val="00EA21E1"/>
    <w:rsid w:val="00EA29A3"/>
    <w:rsid w:val="00EA33D9"/>
    <w:rsid w:val="00EA3629"/>
    <w:rsid w:val="00EA3D5F"/>
    <w:rsid w:val="00EA5A04"/>
    <w:rsid w:val="00EB06C3"/>
    <w:rsid w:val="00EB2366"/>
    <w:rsid w:val="00EB4BC4"/>
    <w:rsid w:val="00EB5C8B"/>
    <w:rsid w:val="00EC050E"/>
    <w:rsid w:val="00EC081A"/>
    <w:rsid w:val="00EC198B"/>
    <w:rsid w:val="00EC1BF5"/>
    <w:rsid w:val="00EC43FC"/>
    <w:rsid w:val="00EC65AC"/>
    <w:rsid w:val="00EC6E9B"/>
    <w:rsid w:val="00EC7B85"/>
    <w:rsid w:val="00ED2899"/>
    <w:rsid w:val="00ED3B77"/>
    <w:rsid w:val="00EE036C"/>
    <w:rsid w:val="00EE0E1F"/>
    <w:rsid w:val="00EE0EEE"/>
    <w:rsid w:val="00EE2250"/>
    <w:rsid w:val="00EE3F9A"/>
    <w:rsid w:val="00EE451B"/>
    <w:rsid w:val="00EE48D7"/>
    <w:rsid w:val="00EE7FDA"/>
    <w:rsid w:val="00EF0294"/>
    <w:rsid w:val="00EF2624"/>
    <w:rsid w:val="00EF27C0"/>
    <w:rsid w:val="00EF3959"/>
    <w:rsid w:val="00EF588D"/>
    <w:rsid w:val="00EF7B7D"/>
    <w:rsid w:val="00F00740"/>
    <w:rsid w:val="00F0440E"/>
    <w:rsid w:val="00F04672"/>
    <w:rsid w:val="00F054F6"/>
    <w:rsid w:val="00F06CB8"/>
    <w:rsid w:val="00F07529"/>
    <w:rsid w:val="00F07EBA"/>
    <w:rsid w:val="00F11A6D"/>
    <w:rsid w:val="00F12AE2"/>
    <w:rsid w:val="00F15403"/>
    <w:rsid w:val="00F1552F"/>
    <w:rsid w:val="00F20F45"/>
    <w:rsid w:val="00F224C5"/>
    <w:rsid w:val="00F23E86"/>
    <w:rsid w:val="00F25B43"/>
    <w:rsid w:val="00F25F30"/>
    <w:rsid w:val="00F26534"/>
    <w:rsid w:val="00F26B44"/>
    <w:rsid w:val="00F26EA5"/>
    <w:rsid w:val="00F27527"/>
    <w:rsid w:val="00F358A6"/>
    <w:rsid w:val="00F3705C"/>
    <w:rsid w:val="00F3720A"/>
    <w:rsid w:val="00F4413F"/>
    <w:rsid w:val="00F513A2"/>
    <w:rsid w:val="00F55277"/>
    <w:rsid w:val="00F569E7"/>
    <w:rsid w:val="00F61D86"/>
    <w:rsid w:val="00F638A0"/>
    <w:rsid w:val="00F64FDA"/>
    <w:rsid w:val="00F65ADF"/>
    <w:rsid w:val="00F728D5"/>
    <w:rsid w:val="00F7299C"/>
    <w:rsid w:val="00F75042"/>
    <w:rsid w:val="00F75550"/>
    <w:rsid w:val="00F76DEF"/>
    <w:rsid w:val="00F77549"/>
    <w:rsid w:val="00F80C23"/>
    <w:rsid w:val="00F8192E"/>
    <w:rsid w:val="00F8324A"/>
    <w:rsid w:val="00F836EF"/>
    <w:rsid w:val="00F83999"/>
    <w:rsid w:val="00F83F27"/>
    <w:rsid w:val="00F866C5"/>
    <w:rsid w:val="00F912E8"/>
    <w:rsid w:val="00F918F7"/>
    <w:rsid w:val="00F9212D"/>
    <w:rsid w:val="00F93369"/>
    <w:rsid w:val="00F97C46"/>
    <w:rsid w:val="00F97DF1"/>
    <w:rsid w:val="00FA07B5"/>
    <w:rsid w:val="00FA114E"/>
    <w:rsid w:val="00FA1527"/>
    <w:rsid w:val="00FA288E"/>
    <w:rsid w:val="00FA2ECE"/>
    <w:rsid w:val="00FA3575"/>
    <w:rsid w:val="00FA3BEB"/>
    <w:rsid w:val="00FA5DBD"/>
    <w:rsid w:val="00FA5EBE"/>
    <w:rsid w:val="00FA5F2F"/>
    <w:rsid w:val="00FA6615"/>
    <w:rsid w:val="00FB1A51"/>
    <w:rsid w:val="00FB3A4A"/>
    <w:rsid w:val="00FB4487"/>
    <w:rsid w:val="00FB5347"/>
    <w:rsid w:val="00FB5CDE"/>
    <w:rsid w:val="00FB687A"/>
    <w:rsid w:val="00FB690D"/>
    <w:rsid w:val="00FC0AC1"/>
    <w:rsid w:val="00FC1185"/>
    <w:rsid w:val="00FC3F0C"/>
    <w:rsid w:val="00FC542F"/>
    <w:rsid w:val="00FD07B7"/>
    <w:rsid w:val="00FD2A47"/>
    <w:rsid w:val="00FD3E88"/>
    <w:rsid w:val="00FD4C49"/>
    <w:rsid w:val="00FD5908"/>
    <w:rsid w:val="00FD649F"/>
    <w:rsid w:val="00FD6FD8"/>
    <w:rsid w:val="00FE1FB8"/>
    <w:rsid w:val="00FE28BF"/>
    <w:rsid w:val="00FE29EB"/>
    <w:rsid w:val="00FE3832"/>
    <w:rsid w:val="00FE62E8"/>
    <w:rsid w:val="00FE6DFD"/>
    <w:rsid w:val="00FF040D"/>
    <w:rsid w:val="00FF057C"/>
    <w:rsid w:val="00FF12F1"/>
    <w:rsid w:val="00FF208B"/>
    <w:rsid w:val="00FF44DF"/>
    <w:rsid w:val="00FF569F"/>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8C"/>
    <w:pPr>
      <w:spacing w:after="200" w:line="276" w:lineRule="auto"/>
      <w:ind w:firstLine="720"/>
    </w:pPr>
    <w:rPr>
      <w:rFonts w:eastAsia="Times New Roman"/>
    </w:rPr>
  </w:style>
  <w:style w:type="paragraph" w:styleId="Heading1">
    <w:name w:val="heading 1"/>
    <w:basedOn w:val="Normal"/>
    <w:link w:val="Heading1Char"/>
    <w:uiPriority w:val="9"/>
    <w:qFormat/>
    <w:locked/>
    <w:rsid w:val="00C35151"/>
    <w:pPr>
      <w:spacing w:before="100" w:beforeAutospacing="1" w:after="100" w:afterAutospacing="1" w:line="240" w:lineRule="auto"/>
      <w:ind w:firstLine="0"/>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locked/>
    <w:rsid w:val="006C30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html">
    <w:name w:val="texhtml"/>
    <w:uiPriority w:val="99"/>
    <w:rsid w:val="0069088C"/>
  </w:style>
  <w:style w:type="paragraph" w:styleId="ListParagraph">
    <w:name w:val="List Paragraph"/>
    <w:basedOn w:val="Normal"/>
    <w:uiPriority w:val="34"/>
    <w:qFormat/>
    <w:rsid w:val="00B36E4C"/>
    <w:pPr>
      <w:ind w:left="720" w:firstLine="0"/>
      <w:contextualSpacing/>
    </w:pPr>
    <w:rPr>
      <w:lang w:val="en-US" w:eastAsia="en-US"/>
    </w:rPr>
  </w:style>
  <w:style w:type="paragraph" w:styleId="PlainText">
    <w:name w:val="Plain Text"/>
    <w:basedOn w:val="Normal"/>
    <w:link w:val="PlainTextChar"/>
    <w:uiPriority w:val="99"/>
    <w:rsid w:val="00B36E4C"/>
    <w:pPr>
      <w:spacing w:after="0" w:line="240" w:lineRule="auto"/>
      <w:ind w:firstLine="0"/>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B36E4C"/>
    <w:rPr>
      <w:rFonts w:ascii="Consolas" w:hAnsi="Consolas"/>
      <w:sz w:val="21"/>
      <w:lang w:val="en-US" w:eastAsia="en-US"/>
    </w:rPr>
  </w:style>
  <w:style w:type="character" w:styleId="Hyperlink">
    <w:name w:val="Hyperlink"/>
    <w:basedOn w:val="DefaultParagraphFont"/>
    <w:uiPriority w:val="99"/>
    <w:rsid w:val="00E5513F"/>
    <w:rPr>
      <w:rFonts w:cs="Times New Roman"/>
      <w:color w:val="00898B"/>
      <w:u w:val="none"/>
      <w:effect w:val="none"/>
    </w:rPr>
  </w:style>
  <w:style w:type="character" w:customStyle="1" w:styleId="notranslate">
    <w:name w:val="notranslate"/>
    <w:basedOn w:val="DefaultParagraphFont"/>
    <w:uiPriority w:val="99"/>
    <w:rsid w:val="00E5513F"/>
    <w:rPr>
      <w:rFonts w:cs="Times New Roman"/>
    </w:rPr>
  </w:style>
  <w:style w:type="character" w:styleId="CommentReference">
    <w:name w:val="annotation reference"/>
    <w:basedOn w:val="DefaultParagraphFont"/>
    <w:uiPriority w:val="99"/>
    <w:rsid w:val="009E5325"/>
    <w:rPr>
      <w:rFonts w:cs="Times New Roman"/>
      <w:sz w:val="16"/>
    </w:rPr>
  </w:style>
  <w:style w:type="paragraph" w:styleId="CommentText">
    <w:name w:val="annotation text"/>
    <w:basedOn w:val="Normal"/>
    <w:link w:val="CommentTextChar"/>
    <w:uiPriority w:val="99"/>
    <w:rsid w:val="009E5325"/>
    <w:rPr>
      <w:sz w:val="20"/>
      <w:szCs w:val="20"/>
    </w:rPr>
  </w:style>
  <w:style w:type="character" w:customStyle="1" w:styleId="CommentTextChar">
    <w:name w:val="Comment Text Char"/>
    <w:basedOn w:val="DefaultParagraphFont"/>
    <w:link w:val="CommentText"/>
    <w:uiPriority w:val="99"/>
    <w:locked/>
    <w:rsid w:val="009E5325"/>
    <w:rPr>
      <w:rFonts w:eastAsia="Times New Roman"/>
    </w:rPr>
  </w:style>
  <w:style w:type="paragraph" w:styleId="CommentSubject">
    <w:name w:val="annotation subject"/>
    <w:basedOn w:val="CommentText"/>
    <w:next w:val="CommentText"/>
    <w:link w:val="CommentSubjectChar"/>
    <w:uiPriority w:val="99"/>
    <w:semiHidden/>
    <w:rsid w:val="009E5325"/>
    <w:rPr>
      <w:b/>
      <w:bCs/>
    </w:rPr>
  </w:style>
  <w:style w:type="character" w:customStyle="1" w:styleId="CommentSubjectChar">
    <w:name w:val="Comment Subject Char"/>
    <w:basedOn w:val="CommentTextChar"/>
    <w:link w:val="CommentSubject"/>
    <w:uiPriority w:val="99"/>
    <w:semiHidden/>
    <w:locked/>
    <w:rsid w:val="009E5325"/>
    <w:rPr>
      <w:rFonts w:eastAsia="Times New Roman"/>
      <w:b/>
    </w:rPr>
  </w:style>
  <w:style w:type="paragraph" w:styleId="BalloonText">
    <w:name w:val="Balloon Text"/>
    <w:basedOn w:val="Normal"/>
    <w:link w:val="BalloonTextChar"/>
    <w:uiPriority w:val="99"/>
    <w:semiHidden/>
    <w:rsid w:val="009E53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E5325"/>
    <w:rPr>
      <w:rFonts w:ascii="Tahoma" w:hAnsi="Tahoma"/>
      <w:sz w:val="16"/>
    </w:rPr>
  </w:style>
  <w:style w:type="table" w:styleId="TableGrid">
    <w:name w:val="Table Grid"/>
    <w:basedOn w:val="TableNormal"/>
    <w:uiPriority w:val="59"/>
    <w:rsid w:val="002F6E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B4088"/>
    <w:pPr>
      <w:tabs>
        <w:tab w:val="center" w:pos="4153"/>
        <w:tab w:val="right" w:pos="8306"/>
      </w:tabs>
    </w:pPr>
  </w:style>
  <w:style w:type="character" w:customStyle="1" w:styleId="FooterChar">
    <w:name w:val="Footer Char"/>
    <w:basedOn w:val="DefaultParagraphFont"/>
    <w:link w:val="Footer"/>
    <w:uiPriority w:val="99"/>
    <w:rsid w:val="00875113"/>
    <w:rPr>
      <w:rFonts w:eastAsia="Times New Roman"/>
    </w:rPr>
  </w:style>
  <w:style w:type="character" w:styleId="PageNumber">
    <w:name w:val="page number"/>
    <w:basedOn w:val="DefaultParagraphFont"/>
    <w:uiPriority w:val="99"/>
    <w:rsid w:val="001B4088"/>
    <w:rPr>
      <w:rFonts w:cs="Times New Roman"/>
    </w:rPr>
  </w:style>
  <w:style w:type="character" w:customStyle="1" w:styleId="style321">
    <w:name w:val="style321"/>
    <w:uiPriority w:val="99"/>
    <w:rsid w:val="00600354"/>
    <w:rPr>
      <w:rFonts w:ascii="Arial" w:hAnsi="Arial"/>
      <w:color w:val="FFFFFF"/>
      <w:sz w:val="24"/>
    </w:rPr>
  </w:style>
  <w:style w:type="character" w:styleId="Emphasis">
    <w:name w:val="Emphasis"/>
    <w:basedOn w:val="DefaultParagraphFont"/>
    <w:uiPriority w:val="20"/>
    <w:qFormat/>
    <w:rsid w:val="00052071"/>
    <w:rPr>
      <w:rFonts w:cs="Times New Roman"/>
      <w:i/>
    </w:rPr>
  </w:style>
  <w:style w:type="character" w:styleId="Strong">
    <w:name w:val="Strong"/>
    <w:basedOn w:val="DefaultParagraphFont"/>
    <w:uiPriority w:val="22"/>
    <w:qFormat/>
    <w:rsid w:val="00052071"/>
    <w:rPr>
      <w:rFonts w:cs="Times New Roman"/>
      <w:b/>
    </w:rPr>
  </w:style>
  <w:style w:type="paragraph" w:styleId="Revision">
    <w:name w:val="Revision"/>
    <w:hidden/>
    <w:uiPriority w:val="99"/>
    <w:semiHidden/>
    <w:rsid w:val="007F133F"/>
    <w:rPr>
      <w:rFonts w:eastAsia="Times New Roman"/>
    </w:rPr>
  </w:style>
  <w:style w:type="paragraph" w:styleId="NormalWeb">
    <w:name w:val="Normal (Web)"/>
    <w:basedOn w:val="Normal"/>
    <w:uiPriority w:val="99"/>
    <w:rsid w:val="004F6391"/>
    <w:pPr>
      <w:spacing w:before="100" w:beforeAutospacing="1" w:after="100" w:afterAutospacing="1" w:line="240" w:lineRule="auto"/>
      <w:ind w:firstLine="0"/>
    </w:pPr>
    <w:rPr>
      <w:rFonts w:ascii="Times New Roman" w:hAnsi="Times New Roman"/>
      <w:color w:val="353535"/>
      <w:sz w:val="24"/>
      <w:szCs w:val="24"/>
      <w:lang w:val="en-US" w:eastAsia="en-US"/>
    </w:rPr>
  </w:style>
  <w:style w:type="paragraph" w:customStyle="1" w:styleId="epblock">
    <w:name w:val="ep_block"/>
    <w:basedOn w:val="Normal"/>
    <w:rsid w:val="005723BB"/>
    <w:pPr>
      <w:spacing w:before="60" w:after="60" w:line="240" w:lineRule="auto"/>
      <w:ind w:firstLine="0"/>
      <w:jc w:val="center"/>
    </w:pPr>
    <w:rPr>
      <w:rFonts w:ascii="Times New Roman" w:hAnsi="Times New Roman"/>
      <w:color w:val="000000"/>
      <w:sz w:val="24"/>
      <w:szCs w:val="24"/>
      <w:lang w:val="en-US" w:eastAsia="en-US"/>
    </w:rPr>
  </w:style>
  <w:style w:type="character" w:customStyle="1" w:styleId="personname">
    <w:name w:val="person_name"/>
    <w:basedOn w:val="DefaultParagraphFont"/>
    <w:rsid w:val="005723BB"/>
    <w:rPr>
      <w:rFonts w:cs="Times New Roman"/>
    </w:rPr>
  </w:style>
  <w:style w:type="paragraph" w:customStyle="1" w:styleId="Default">
    <w:name w:val="Default"/>
    <w:uiPriority w:val="99"/>
    <w:rsid w:val="0071334A"/>
    <w:pPr>
      <w:autoSpaceDE w:val="0"/>
      <w:autoSpaceDN w:val="0"/>
      <w:adjustRightInd w:val="0"/>
    </w:pPr>
    <w:rPr>
      <w:rFonts w:ascii="Times New Roman" w:hAnsi="Times New Roman"/>
      <w:color w:val="000000"/>
      <w:sz w:val="24"/>
      <w:szCs w:val="24"/>
      <w:lang w:val="en-US" w:eastAsia="en-US"/>
    </w:rPr>
  </w:style>
  <w:style w:type="character" w:customStyle="1" w:styleId="bibliopop">
    <w:name w:val="biblio_pop"/>
    <w:basedOn w:val="DefaultParagraphFont"/>
    <w:uiPriority w:val="99"/>
    <w:rsid w:val="00D71684"/>
    <w:rPr>
      <w:rFonts w:cs="Times New Roman"/>
    </w:rPr>
  </w:style>
  <w:style w:type="paragraph" w:customStyle="1" w:styleId="xfullindent1">
    <w:name w:val="xfullindent1"/>
    <w:basedOn w:val="Normal"/>
    <w:uiPriority w:val="99"/>
    <w:rsid w:val="00760464"/>
    <w:pPr>
      <w:spacing w:after="432" w:line="240" w:lineRule="auto"/>
      <w:ind w:firstLine="0"/>
    </w:pPr>
    <w:rPr>
      <w:rFonts w:ascii="Times New Roman" w:hAnsi="Times New Roman"/>
      <w:sz w:val="24"/>
      <w:szCs w:val="24"/>
      <w:lang w:val="en-US" w:eastAsia="en-US"/>
    </w:rPr>
  </w:style>
  <w:style w:type="character" w:customStyle="1" w:styleId="apple-style-span">
    <w:name w:val="apple-style-span"/>
    <w:rsid w:val="00195156"/>
  </w:style>
  <w:style w:type="character" w:customStyle="1" w:styleId="apple-converted-space">
    <w:name w:val="apple-converted-space"/>
    <w:rsid w:val="00404654"/>
  </w:style>
  <w:style w:type="paragraph" w:styleId="Header">
    <w:name w:val="header"/>
    <w:basedOn w:val="Normal"/>
    <w:link w:val="HeaderChar"/>
    <w:uiPriority w:val="99"/>
    <w:unhideWhenUsed/>
    <w:rsid w:val="00F56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9E7"/>
    <w:rPr>
      <w:rFonts w:eastAsia="Times New Roman"/>
    </w:rPr>
  </w:style>
  <w:style w:type="paragraph" w:styleId="FootnoteText">
    <w:name w:val="footnote text"/>
    <w:basedOn w:val="Normal"/>
    <w:link w:val="FootnoteTextChar"/>
    <w:uiPriority w:val="99"/>
    <w:semiHidden/>
    <w:unhideWhenUsed/>
    <w:rsid w:val="00F775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549"/>
    <w:rPr>
      <w:rFonts w:eastAsia="Times New Roman"/>
      <w:sz w:val="20"/>
      <w:szCs w:val="20"/>
    </w:rPr>
  </w:style>
  <w:style w:type="character" w:styleId="FootnoteReference">
    <w:name w:val="footnote reference"/>
    <w:basedOn w:val="DefaultParagraphFont"/>
    <w:uiPriority w:val="99"/>
    <w:semiHidden/>
    <w:unhideWhenUsed/>
    <w:rsid w:val="00F77549"/>
    <w:rPr>
      <w:vertAlign w:val="superscript"/>
    </w:rPr>
  </w:style>
  <w:style w:type="character" w:customStyle="1" w:styleId="citation">
    <w:name w:val="citation"/>
    <w:basedOn w:val="DefaultParagraphFont"/>
    <w:rsid w:val="00C7580B"/>
  </w:style>
  <w:style w:type="character" w:customStyle="1" w:styleId="ref-journal1">
    <w:name w:val="ref-journal1"/>
    <w:basedOn w:val="DefaultParagraphFont"/>
    <w:rsid w:val="00C7580B"/>
    <w:rPr>
      <w:i/>
      <w:iCs/>
    </w:rPr>
  </w:style>
  <w:style w:type="character" w:customStyle="1" w:styleId="ref-vol">
    <w:name w:val="ref-vol"/>
    <w:basedOn w:val="DefaultParagraphFont"/>
    <w:rsid w:val="00C7580B"/>
  </w:style>
  <w:style w:type="character" w:customStyle="1" w:styleId="mw-cite-backlink">
    <w:name w:val="mw-cite-backlink"/>
    <w:basedOn w:val="DefaultParagraphFont"/>
    <w:rsid w:val="000807D9"/>
  </w:style>
  <w:style w:type="table" w:customStyle="1" w:styleId="LightShading1">
    <w:name w:val="Light Shading1"/>
    <w:basedOn w:val="TableNormal"/>
    <w:uiPriority w:val="60"/>
    <w:rsid w:val="00EE7FD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F92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212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35151"/>
    <w:rPr>
      <w:rFonts w:ascii="Times New Roman" w:eastAsia="Times New Roman" w:hAnsi="Times New Roman"/>
      <w:b/>
      <w:bCs/>
      <w:kern w:val="36"/>
      <w:sz w:val="48"/>
      <w:szCs w:val="48"/>
    </w:rPr>
  </w:style>
  <w:style w:type="character" w:customStyle="1" w:styleId="date-display-single">
    <w:name w:val="date-display-single"/>
    <w:basedOn w:val="DefaultParagraphFont"/>
    <w:rsid w:val="00C35151"/>
  </w:style>
  <w:style w:type="character" w:customStyle="1" w:styleId="Heading2Char">
    <w:name w:val="Heading 2 Char"/>
    <w:basedOn w:val="DefaultParagraphFont"/>
    <w:link w:val="Heading2"/>
    <w:semiHidden/>
    <w:rsid w:val="006C3009"/>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A55684"/>
  </w:style>
  <w:style w:type="character" w:customStyle="1" w:styleId="publicationdownload">
    <w:name w:val="publication_download"/>
    <w:basedOn w:val="DefaultParagraphFont"/>
    <w:rsid w:val="00221565"/>
  </w:style>
  <w:style w:type="paragraph" w:styleId="NoSpacing">
    <w:name w:val="No Spacing"/>
    <w:uiPriority w:val="1"/>
    <w:qFormat/>
    <w:rsid w:val="00F3705C"/>
    <w:pPr>
      <w:ind w:firstLine="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8C"/>
    <w:pPr>
      <w:spacing w:after="200" w:line="276" w:lineRule="auto"/>
      <w:ind w:firstLine="720"/>
    </w:pPr>
    <w:rPr>
      <w:rFonts w:eastAsia="Times New Roman"/>
    </w:rPr>
  </w:style>
  <w:style w:type="paragraph" w:styleId="Heading1">
    <w:name w:val="heading 1"/>
    <w:basedOn w:val="Normal"/>
    <w:link w:val="Heading1Char"/>
    <w:uiPriority w:val="9"/>
    <w:qFormat/>
    <w:locked/>
    <w:rsid w:val="00C35151"/>
    <w:pPr>
      <w:spacing w:before="100" w:beforeAutospacing="1" w:after="100" w:afterAutospacing="1" w:line="240" w:lineRule="auto"/>
      <w:ind w:firstLine="0"/>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locked/>
    <w:rsid w:val="006C30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html">
    <w:name w:val="texhtml"/>
    <w:uiPriority w:val="99"/>
    <w:rsid w:val="0069088C"/>
  </w:style>
  <w:style w:type="paragraph" w:styleId="ListParagraph">
    <w:name w:val="List Paragraph"/>
    <w:basedOn w:val="Normal"/>
    <w:uiPriority w:val="34"/>
    <w:qFormat/>
    <w:rsid w:val="00B36E4C"/>
    <w:pPr>
      <w:ind w:left="720" w:firstLine="0"/>
      <w:contextualSpacing/>
    </w:pPr>
    <w:rPr>
      <w:lang w:val="en-US" w:eastAsia="en-US"/>
    </w:rPr>
  </w:style>
  <w:style w:type="paragraph" w:styleId="PlainText">
    <w:name w:val="Plain Text"/>
    <w:basedOn w:val="Normal"/>
    <w:link w:val="PlainTextChar"/>
    <w:uiPriority w:val="99"/>
    <w:rsid w:val="00B36E4C"/>
    <w:pPr>
      <w:spacing w:after="0" w:line="240" w:lineRule="auto"/>
      <w:ind w:firstLine="0"/>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B36E4C"/>
    <w:rPr>
      <w:rFonts w:ascii="Consolas" w:hAnsi="Consolas"/>
      <w:sz w:val="21"/>
      <w:lang w:val="en-US" w:eastAsia="en-US"/>
    </w:rPr>
  </w:style>
  <w:style w:type="character" w:styleId="Hyperlink">
    <w:name w:val="Hyperlink"/>
    <w:basedOn w:val="DefaultParagraphFont"/>
    <w:uiPriority w:val="99"/>
    <w:rsid w:val="00E5513F"/>
    <w:rPr>
      <w:rFonts w:cs="Times New Roman"/>
      <w:color w:val="00898B"/>
      <w:u w:val="none"/>
      <w:effect w:val="none"/>
    </w:rPr>
  </w:style>
  <w:style w:type="character" w:customStyle="1" w:styleId="notranslate">
    <w:name w:val="notranslate"/>
    <w:basedOn w:val="DefaultParagraphFont"/>
    <w:uiPriority w:val="99"/>
    <w:rsid w:val="00E5513F"/>
    <w:rPr>
      <w:rFonts w:cs="Times New Roman"/>
    </w:rPr>
  </w:style>
  <w:style w:type="character" w:styleId="CommentReference">
    <w:name w:val="annotation reference"/>
    <w:basedOn w:val="DefaultParagraphFont"/>
    <w:uiPriority w:val="99"/>
    <w:rsid w:val="009E5325"/>
    <w:rPr>
      <w:rFonts w:cs="Times New Roman"/>
      <w:sz w:val="16"/>
    </w:rPr>
  </w:style>
  <w:style w:type="paragraph" w:styleId="CommentText">
    <w:name w:val="annotation text"/>
    <w:basedOn w:val="Normal"/>
    <w:link w:val="CommentTextChar"/>
    <w:uiPriority w:val="99"/>
    <w:rsid w:val="009E5325"/>
    <w:rPr>
      <w:sz w:val="20"/>
      <w:szCs w:val="20"/>
    </w:rPr>
  </w:style>
  <w:style w:type="character" w:customStyle="1" w:styleId="CommentTextChar">
    <w:name w:val="Comment Text Char"/>
    <w:basedOn w:val="DefaultParagraphFont"/>
    <w:link w:val="CommentText"/>
    <w:uiPriority w:val="99"/>
    <w:locked/>
    <w:rsid w:val="009E5325"/>
    <w:rPr>
      <w:rFonts w:eastAsia="Times New Roman"/>
    </w:rPr>
  </w:style>
  <w:style w:type="paragraph" w:styleId="CommentSubject">
    <w:name w:val="annotation subject"/>
    <w:basedOn w:val="CommentText"/>
    <w:next w:val="CommentText"/>
    <w:link w:val="CommentSubjectChar"/>
    <w:uiPriority w:val="99"/>
    <w:semiHidden/>
    <w:rsid w:val="009E5325"/>
    <w:rPr>
      <w:b/>
      <w:bCs/>
    </w:rPr>
  </w:style>
  <w:style w:type="character" w:customStyle="1" w:styleId="CommentSubjectChar">
    <w:name w:val="Comment Subject Char"/>
    <w:basedOn w:val="CommentTextChar"/>
    <w:link w:val="CommentSubject"/>
    <w:uiPriority w:val="99"/>
    <w:semiHidden/>
    <w:locked/>
    <w:rsid w:val="009E5325"/>
    <w:rPr>
      <w:rFonts w:eastAsia="Times New Roman"/>
      <w:b/>
    </w:rPr>
  </w:style>
  <w:style w:type="paragraph" w:styleId="BalloonText">
    <w:name w:val="Balloon Text"/>
    <w:basedOn w:val="Normal"/>
    <w:link w:val="BalloonTextChar"/>
    <w:uiPriority w:val="99"/>
    <w:semiHidden/>
    <w:rsid w:val="009E53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E5325"/>
    <w:rPr>
      <w:rFonts w:ascii="Tahoma" w:hAnsi="Tahoma"/>
      <w:sz w:val="16"/>
    </w:rPr>
  </w:style>
  <w:style w:type="table" w:styleId="TableGrid">
    <w:name w:val="Table Grid"/>
    <w:basedOn w:val="TableNormal"/>
    <w:uiPriority w:val="59"/>
    <w:rsid w:val="002F6E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B4088"/>
    <w:pPr>
      <w:tabs>
        <w:tab w:val="center" w:pos="4153"/>
        <w:tab w:val="right" w:pos="8306"/>
      </w:tabs>
    </w:pPr>
  </w:style>
  <w:style w:type="character" w:customStyle="1" w:styleId="FooterChar">
    <w:name w:val="Footer Char"/>
    <w:basedOn w:val="DefaultParagraphFont"/>
    <w:link w:val="Footer"/>
    <w:uiPriority w:val="99"/>
    <w:rsid w:val="00875113"/>
    <w:rPr>
      <w:rFonts w:eastAsia="Times New Roman"/>
    </w:rPr>
  </w:style>
  <w:style w:type="character" w:styleId="PageNumber">
    <w:name w:val="page number"/>
    <w:basedOn w:val="DefaultParagraphFont"/>
    <w:uiPriority w:val="99"/>
    <w:rsid w:val="001B4088"/>
    <w:rPr>
      <w:rFonts w:cs="Times New Roman"/>
    </w:rPr>
  </w:style>
  <w:style w:type="character" w:customStyle="1" w:styleId="style321">
    <w:name w:val="style321"/>
    <w:uiPriority w:val="99"/>
    <w:rsid w:val="00600354"/>
    <w:rPr>
      <w:rFonts w:ascii="Arial" w:hAnsi="Arial"/>
      <w:color w:val="FFFFFF"/>
      <w:sz w:val="24"/>
    </w:rPr>
  </w:style>
  <w:style w:type="character" w:styleId="Emphasis">
    <w:name w:val="Emphasis"/>
    <w:basedOn w:val="DefaultParagraphFont"/>
    <w:uiPriority w:val="20"/>
    <w:qFormat/>
    <w:rsid w:val="00052071"/>
    <w:rPr>
      <w:rFonts w:cs="Times New Roman"/>
      <w:i/>
    </w:rPr>
  </w:style>
  <w:style w:type="character" w:styleId="Strong">
    <w:name w:val="Strong"/>
    <w:basedOn w:val="DefaultParagraphFont"/>
    <w:uiPriority w:val="22"/>
    <w:qFormat/>
    <w:rsid w:val="00052071"/>
    <w:rPr>
      <w:rFonts w:cs="Times New Roman"/>
      <w:b/>
    </w:rPr>
  </w:style>
  <w:style w:type="paragraph" w:styleId="Revision">
    <w:name w:val="Revision"/>
    <w:hidden/>
    <w:uiPriority w:val="99"/>
    <w:semiHidden/>
    <w:rsid w:val="007F133F"/>
    <w:rPr>
      <w:rFonts w:eastAsia="Times New Roman"/>
    </w:rPr>
  </w:style>
  <w:style w:type="paragraph" w:styleId="NormalWeb">
    <w:name w:val="Normal (Web)"/>
    <w:basedOn w:val="Normal"/>
    <w:uiPriority w:val="99"/>
    <w:rsid w:val="004F6391"/>
    <w:pPr>
      <w:spacing w:before="100" w:beforeAutospacing="1" w:after="100" w:afterAutospacing="1" w:line="240" w:lineRule="auto"/>
      <w:ind w:firstLine="0"/>
    </w:pPr>
    <w:rPr>
      <w:rFonts w:ascii="Times New Roman" w:hAnsi="Times New Roman"/>
      <w:color w:val="353535"/>
      <w:sz w:val="24"/>
      <w:szCs w:val="24"/>
      <w:lang w:val="en-US" w:eastAsia="en-US"/>
    </w:rPr>
  </w:style>
  <w:style w:type="paragraph" w:customStyle="1" w:styleId="epblock">
    <w:name w:val="ep_block"/>
    <w:basedOn w:val="Normal"/>
    <w:rsid w:val="005723BB"/>
    <w:pPr>
      <w:spacing w:before="60" w:after="60" w:line="240" w:lineRule="auto"/>
      <w:ind w:firstLine="0"/>
      <w:jc w:val="center"/>
    </w:pPr>
    <w:rPr>
      <w:rFonts w:ascii="Times New Roman" w:hAnsi="Times New Roman"/>
      <w:color w:val="000000"/>
      <w:sz w:val="24"/>
      <w:szCs w:val="24"/>
      <w:lang w:val="en-US" w:eastAsia="en-US"/>
    </w:rPr>
  </w:style>
  <w:style w:type="character" w:customStyle="1" w:styleId="personname">
    <w:name w:val="person_name"/>
    <w:basedOn w:val="DefaultParagraphFont"/>
    <w:rsid w:val="005723BB"/>
    <w:rPr>
      <w:rFonts w:cs="Times New Roman"/>
    </w:rPr>
  </w:style>
  <w:style w:type="paragraph" w:customStyle="1" w:styleId="Default">
    <w:name w:val="Default"/>
    <w:uiPriority w:val="99"/>
    <w:rsid w:val="0071334A"/>
    <w:pPr>
      <w:autoSpaceDE w:val="0"/>
      <w:autoSpaceDN w:val="0"/>
      <w:adjustRightInd w:val="0"/>
    </w:pPr>
    <w:rPr>
      <w:rFonts w:ascii="Times New Roman" w:hAnsi="Times New Roman"/>
      <w:color w:val="000000"/>
      <w:sz w:val="24"/>
      <w:szCs w:val="24"/>
      <w:lang w:val="en-US" w:eastAsia="en-US"/>
    </w:rPr>
  </w:style>
  <w:style w:type="character" w:customStyle="1" w:styleId="bibliopop">
    <w:name w:val="biblio_pop"/>
    <w:basedOn w:val="DefaultParagraphFont"/>
    <w:uiPriority w:val="99"/>
    <w:rsid w:val="00D71684"/>
    <w:rPr>
      <w:rFonts w:cs="Times New Roman"/>
    </w:rPr>
  </w:style>
  <w:style w:type="paragraph" w:customStyle="1" w:styleId="xfullindent1">
    <w:name w:val="xfullindent1"/>
    <w:basedOn w:val="Normal"/>
    <w:uiPriority w:val="99"/>
    <w:rsid w:val="00760464"/>
    <w:pPr>
      <w:spacing w:after="432" w:line="240" w:lineRule="auto"/>
      <w:ind w:firstLine="0"/>
    </w:pPr>
    <w:rPr>
      <w:rFonts w:ascii="Times New Roman" w:hAnsi="Times New Roman"/>
      <w:sz w:val="24"/>
      <w:szCs w:val="24"/>
      <w:lang w:val="en-US" w:eastAsia="en-US"/>
    </w:rPr>
  </w:style>
  <w:style w:type="character" w:customStyle="1" w:styleId="apple-style-span">
    <w:name w:val="apple-style-span"/>
    <w:rsid w:val="00195156"/>
  </w:style>
  <w:style w:type="character" w:customStyle="1" w:styleId="apple-converted-space">
    <w:name w:val="apple-converted-space"/>
    <w:rsid w:val="00404654"/>
  </w:style>
  <w:style w:type="paragraph" w:styleId="Header">
    <w:name w:val="header"/>
    <w:basedOn w:val="Normal"/>
    <w:link w:val="HeaderChar"/>
    <w:uiPriority w:val="99"/>
    <w:unhideWhenUsed/>
    <w:rsid w:val="00F56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9E7"/>
    <w:rPr>
      <w:rFonts w:eastAsia="Times New Roman"/>
    </w:rPr>
  </w:style>
  <w:style w:type="paragraph" w:styleId="FootnoteText">
    <w:name w:val="footnote text"/>
    <w:basedOn w:val="Normal"/>
    <w:link w:val="FootnoteTextChar"/>
    <w:uiPriority w:val="99"/>
    <w:semiHidden/>
    <w:unhideWhenUsed/>
    <w:rsid w:val="00F775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549"/>
    <w:rPr>
      <w:rFonts w:eastAsia="Times New Roman"/>
      <w:sz w:val="20"/>
      <w:szCs w:val="20"/>
    </w:rPr>
  </w:style>
  <w:style w:type="character" w:styleId="FootnoteReference">
    <w:name w:val="footnote reference"/>
    <w:basedOn w:val="DefaultParagraphFont"/>
    <w:uiPriority w:val="99"/>
    <w:semiHidden/>
    <w:unhideWhenUsed/>
    <w:rsid w:val="00F77549"/>
    <w:rPr>
      <w:vertAlign w:val="superscript"/>
    </w:rPr>
  </w:style>
  <w:style w:type="character" w:customStyle="1" w:styleId="citation">
    <w:name w:val="citation"/>
    <w:basedOn w:val="DefaultParagraphFont"/>
    <w:rsid w:val="00C7580B"/>
  </w:style>
  <w:style w:type="character" w:customStyle="1" w:styleId="ref-journal1">
    <w:name w:val="ref-journal1"/>
    <w:basedOn w:val="DefaultParagraphFont"/>
    <w:rsid w:val="00C7580B"/>
    <w:rPr>
      <w:i/>
      <w:iCs/>
    </w:rPr>
  </w:style>
  <w:style w:type="character" w:customStyle="1" w:styleId="ref-vol">
    <w:name w:val="ref-vol"/>
    <w:basedOn w:val="DefaultParagraphFont"/>
    <w:rsid w:val="00C7580B"/>
  </w:style>
  <w:style w:type="character" w:customStyle="1" w:styleId="mw-cite-backlink">
    <w:name w:val="mw-cite-backlink"/>
    <w:basedOn w:val="DefaultParagraphFont"/>
    <w:rsid w:val="000807D9"/>
  </w:style>
  <w:style w:type="table" w:customStyle="1" w:styleId="LightShading1">
    <w:name w:val="Light Shading1"/>
    <w:basedOn w:val="TableNormal"/>
    <w:uiPriority w:val="60"/>
    <w:rsid w:val="00EE7FD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F92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212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35151"/>
    <w:rPr>
      <w:rFonts w:ascii="Times New Roman" w:eastAsia="Times New Roman" w:hAnsi="Times New Roman"/>
      <w:b/>
      <w:bCs/>
      <w:kern w:val="36"/>
      <w:sz w:val="48"/>
      <w:szCs w:val="48"/>
    </w:rPr>
  </w:style>
  <w:style w:type="character" w:customStyle="1" w:styleId="date-display-single">
    <w:name w:val="date-display-single"/>
    <w:basedOn w:val="DefaultParagraphFont"/>
    <w:rsid w:val="00C35151"/>
  </w:style>
  <w:style w:type="character" w:customStyle="1" w:styleId="Heading2Char">
    <w:name w:val="Heading 2 Char"/>
    <w:basedOn w:val="DefaultParagraphFont"/>
    <w:link w:val="Heading2"/>
    <w:semiHidden/>
    <w:rsid w:val="006C3009"/>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A55684"/>
  </w:style>
  <w:style w:type="character" w:customStyle="1" w:styleId="publicationdownload">
    <w:name w:val="publication_download"/>
    <w:basedOn w:val="DefaultParagraphFont"/>
    <w:rsid w:val="00221565"/>
  </w:style>
  <w:style w:type="paragraph" w:styleId="NoSpacing">
    <w:name w:val="No Spacing"/>
    <w:uiPriority w:val="1"/>
    <w:qFormat/>
    <w:rsid w:val="00F3705C"/>
    <w:pPr>
      <w:ind w:firstLine="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978">
      <w:bodyDiv w:val="1"/>
      <w:marLeft w:val="0"/>
      <w:marRight w:val="0"/>
      <w:marTop w:val="0"/>
      <w:marBottom w:val="0"/>
      <w:divBdr>
        <w:top w:val="none" w:sz="0" w:space="0" w:color="auto"/>
        <w:left w:val="none" w:sz="0" w:space="0" w:color="auto"/>
        <w:bottom w:val="none" w:sz="0" w:space="0" w:color="auto"/>
        <w:right w:val="none" w:sz="0" w:space="0" w:color="auto"/>
      </w:divBdr>
    </w:div>
    <w:div w:id="55052997">
      <w:bodyDiv w:val="1"/>
      <w:marLeft w:val="0"/>
      <w:marRight w:val="0"/>
      <w:marTop w:val="0"/>
      <w:marBottom w:val="0"/>
      <w:divBdr>
        <w:top w:val="none" w:sz="0" w:space="0" w:color="auto"/>
        <w:left w:val="none" w:sz="0" w:space="0" w:color="auto"/>
        <w:bottom w:val="none" w:sz="0" w:space="0" w:color="auto"/>
        <w:right w:val="none" w:sz="0" w:space="0" w:color="auto"/>
      </w:divBdr>
      <w:divsChild>
        <w:div w:id="1019162857">
          <w:marLeft w:val="0"/>
          <w:marRight w:val="0"/>
          <w:marTop w:val="0"/>
          <w:marBottom w:val="0"/>
          <w:divBdr>
            <w:top w:val="none" w:sz="0" w:space="0" w:color="auto"/>
            <w:left w:val="none" w:sz="0" w:space="0" w:color="auto"/>
            <w:bottom w:val="none" w:sz="0" w:space="0" w:color="auto"/>
            <w:right w:val="none" w:sz="0" w:space="0" w:color="auto"/>
          </w:divBdr>
          <w:divsChild>
            <w:div w:id="1829590667">
              <w:marLeft w:val="0"/>
              <w:marRight w:val="0"/>
              <w:marTop w:val="0"/>
              <w:marBottom w:val="0"/>
              <w:divBdr>
                <w:top w:val="none" w:sz="0" w:space="0" w:color="auto"/>
                <w:left w:val="none" w:sz="0" w:space="0" w:color="auto"/>
                <w:bottom w:val="none" w:sz="0" w:space="0" w:color="auto"/>
                <w:right w:val="none" w:sz="0" w:space="0" w:color="auto"/>
              </w:divBdr>
              <w:divsChild>
                <w:div w:id="1399015038">
                  <w:marLeft w:val="0"/>
                  <w:marRight w:val="0"/>
                  <w:marTop w:val="0"/>
                  <w:marBottom w:val="0"/>
                  <w:divBdr>
                    <w:top w:val="none" w:sz="0" w:space="0" w:color="auto"/>
                    <w:left w:val="none" w:sz="0" w:space="0" w:color="auto"/>
                    <w:bottom w:val="none" w:sz="0" w:space="0" w:color="auto"/>
                    <w:right w:val="none" w:sz="0" w:space="0" w:color="auto"/>
                  </w:divBdr>
                  <w:divsChild>
                    <w:div w:id="629212186">
                      <w:marLeft w:val="0"/>
                      <w:marRight w:val="0"/>
                      <w:marTop w:val="0"/>
                      <w:marBottom w:val="0"/>
                      <w:divBdr>
                        <w:top w:val="none" w:sz="0" w:space="0" w:color="auto"/>
                        <w:left w:val="none" w:sz="0" w:space="0" w:color="auto"/>
                        <w:bottom w:val="none" w:sz="0" w:space="0" w:color="auto"/>
                        <w:right w:val="none" w:sz="0" w:space="0" w:color="auto"/>
                      </w:divBdr>
                      <w:divsChild>
                        <w:div w:id="1847404594">
                          <w:marLeft w:val="0"/>
                          <w:marRight w:val="0"/>
                          <w:marTop w:val="0"/>
                          <w:marBottom w:val="0"/>
                          <w:divBdr>
                            <w:top w:val="none" w:sz="0" w:space="0" w:color="auto"/>
                            <w:left w:val="none" w:sz="0" w:space="0" w:color="auto"/>
                            <w:bottom w:val="none" w:sz="0" w:space="0" w:color="auto"/>
                            <w:right w:val="none" w:sz="0" w:space="0" w:color="auto"/>
                          </w:divBdr>
                          <w:divsChild>
                            <w:div w:id="52000873">
                              <w:marLeft w:val="0"/>
                              <w:marRight w:val="0"/>
                              <w:marTop w:val="0"/>
                              <w:marBottom w:val="0"/>
                              <w:divBdr>
                                <w:top w:val="none" w:sz="0" w:space="0" w:color="auto"/>
                                <w:left w:val="none" w:sz="0" w:space="0" w:color="auto"/>
                                <w:bottom w:val="none" w:sz="0" w:space="0" w:color="auto"/>
                                <w:right w:val="none" w:sz="0" w:space="0" w:color="auto"/>
                              </w:divBdr>
                              <w:divsChild>
                                <w:div w:id="4484607">
                                  <w:marLeft w:val="0"/>
                                  <w:marRight w:val="0"/>
                                  <w:marTop w:val="0"/>
                                  <w:marBottom w:val="0"/>
                                  <w:divBdr>
                                    <w:top w:val="none" w:sz="0" w:space="0" w:color="auto"/>
                                    <w:left w:val="none" w:sz="0" w:space="0" w:color="auto"/>
                                    <w:bottom w:val="none" w:sz="0" w:space="0" w:color="auto"/>
                                    <w:right w:val="none" w:sz="0" w:space="0" w:color="auto"/>
                                  </w:divBdr>
                                  <w:divsChild>
                                    <w:div w:id="552428130">
                                      <w:marLeft w:val="0"/>
                                      <w:marRight w:val="0"/>
                                      <w:marTop w:val="0"/>
                                      <w:marBottom w:val="0"/>
                                      <w:divBdr>
                                        <w:top w:val="none" w:sz="0" w:space="0" w:color="auto"/>
                                        <w:left w:val="none" w:sz="0" w:space="0" w:color="auto"/>
                                        <w:bottom w:val="none" w:sz="0" w:space="0" w:color="auto"/>
                                        <w:right w:val="none" w:sz="0" w:space="0" w:color="auto"/>
                                      </w:divBdr>
                                      <w:divsChild>
                                        <w:div w:id="502622857">
                                          <w:marLeft w:val="0"/>
                                          <w:marRight w:val="0"/>
                                          <w:marTop w:val="0"/>
                                          <w:marBottom w:val="0"/>
                                          <w:divBdr>
                                            <w:top w:val="none" w:sz="0" w:space="0" w:color="auto"/>
                                            <w:left w:val="none" w:sz="0" w:space="0" w:color="auto"/>
                                            <w:bottom w:val="none" w:sz="0" w:space="0" w:color="auto"/>
                                            <w:right w:val="none" w:sz="0" w:space="0" w:color="auto"/>
                                          </w:divBdr>
                                          <w:divsChild>
                                            <w:div w:id="399060746">
                                              <w:marLeft w:val="0"/>
                                              <w:marRight w:val="0"/>
                                              <w:marTop w:val="0"/>
                                              <w:marBottom w:val="0"/>
                                              <w:divBdr>
                                                <w:top w:val="none" w:sz="0" w:space="0" w:color="auto"/>
                                                <w:left w:val="none" w:sz="0" w:space="0" w:color="auto"/>
                                                <w:bottom w:val="none" w:sz="0" w:space="0" w:color="auto"/>
                                                <w:right w:val="none" w:sz="0" w:space="0" w:color="auto"/>
                                              </w:divBdr>
                                              <w:divsChild>
                                                <w:div w:id="2035842885">
                                                  <w:marLeft w:val="0"/>
                                                  <w:marRight w:val="0"/>
                                                  <w:marTop w:val="0"/>
                                                  <w:marBottom w:val="0"/>
                                                  <w:divBdr>
                                                    <w:top w:val="none" w:sz="0" w:space="0" w:color="auto"/>
                                                    <w:left w:val="none" w:sz="0" w:space="0" w:color="auto"/>
                                                    <w:bottom w:val="none" w:sz="0" w:space="0" w:color="auto"/>
                                                    <w:right w:val="none" w:sz="0" w:space="0" w:color="auto"/>
                                                  </w:divBdr>
                                                  <w:divsChild>
                                                    <w:div w:id="776096449">
                                                      <w:marLeft w:val="0"/>
                                                      <w:marRight w:val="0"/>
                                                      <w:marTop w:val="0"/>
                                                      <w:marBottom w:val="0"/>
                                                      <w:divBdr>
                                                        <w:top w:val="none" w:sz="0" w:space="0" w:color="auto"/>
                                                        <w:left w:val="none" w:sz="0" w:space="0" w:color="auto"/>
                                                        <w:bottom w:val="none" w:sz="0" w:space="0" w:color="auto"/>
                                                        <w:right w:val="none" w:sz="0" w:space="0" w:color="auto"/>
                                                      </w:divBdr>
                                                      <w:divsChild>
                                                        <w:div w:id="739988420">
                                                          <w:marLeft w:val="0"/>
                                                          <w:marRight w:val="0"/>
                                                          <w:marTop w:val="0"/>
                                                          <w:marBottom w:val="0"/>
                                                          <w:divBdr>
                                                            <w:top w:val="none" w:sz="0" w:space="0" w:color="auto"/>
                                                            <w:left w:val="none" w:sz="0" w:space="0" w:color="auto"/>
                                                            <w:bottom w:val="none" w:sz="0" w:space="0" w:color="auto"/>
                                                            <w:right w:val="none" w:sz="0" w:space="0" w:color="auto"/>
                                                          </w:divBdr>
                                                          <w:divsChild>
                                                            <w:div w:id="592975164">
                                                              <w:marLeft w:val="0"/>
                                                              <w:marRight w:val="150"/>
                                                              <w:marTop w:val="0"/>
                                                              <w:marBottom w:val="150"/>
                                                              <w:divBdr>
                                                                <w:top w:val="none" w:sz="0" w:space="0" w:color="auto"/>
                                                                <w:left w:val="none" w:sz="0" w:space="0" w:color="auto"/>
                                                                <w:bottom w:val="none" w:sz="0" w:space="0" w:color="auto"/>
                                                                <w:right w:val="none" w:sz="0" w:space="0" w:color="auto"/>
                                                              </w:divBdr>
                                                              <w:divsChild>
                                                                <w:div w:id="1287586463">
                                                                  <w:marLeft w:val="0"/>
                                                                  <w:marRight w:val="0"/>
                                                                  <w:marTop w:val="0"/>
                                                                  <w:marBottom w:val="0"/>
                                                                  <w:divBdr>
                                                                    <w:top w:val="none" w:sz="0" w:space="0" w:color="auto"/>
                                                                    <w:left w:val="none" w:sz="0" w:space="0" w:color="auto"/>
                                                                    <w:bottom w:val="none" w:sz="0" w:space="0" w:color="auto"/>
                                                                    <w:right w:val="none" w:sz="0" w:space="0" w:color="auto"/>
                                                                  </w:divBdr>
                                                                  <w:divsChild>
                                                                    <w:div w:id="817259842">
                                                                      <w:marLeft w:val="0"/>
                                                                      <w:marRight w:val="0"/>
                                                                      <w:marTop w:val="0"/>
                                                                      <w:marBottom w:val="0"/>
                                                                      <w:divBdr>
                                                                        <w:top w:val="none" w:sz="0" w:space="0" w:color="auto"/>
                                                                        <w:left w:val="none" w:sz="0" w:space="0" w:color="auto"/>
                                                                        <w:bottom w:val="none" w:sz="0" w:space="0" w:color="auto"/>
                                                                        <w:right w:val="none" w:sz="0" w:space="0" w:color="auto"/>
                                                                      </w:divBdr>
                                                                      <w:divsChild>
                                                                        <w:div w:id="1834879805">
                                                                          <w:marLeft w:val="0"/>
                                                                          <w:marRight w:val="0"/>
                                                                          <w:marTop w:val="0"/>
                                                                          <w:marBottom w:val="0"/>
                                                                          <w:divBdr>
                                                                            <w:top w:val="none" w:sz="0" w:space="0" w:color="auto"/>
                                                                            <w:left w:val="none" w:sz="0" w:space="0" w:color="auto"/>
                                                                            <w:bottom w:val="none" w:sz="0" w:space="0" w:color="auto"/>
                                                                            <w:right w:val="none" w:sz="0" w:space="0" w:color="auto"/>
                                                                          </w:divBdr>
                                                                          <w:divsChild>
                                                                            <w:div w:id="695471444">
                                                                              <w:marLeft w:val="0"/>
                                                                              <w:marRight w:val="0"/>
                                                                              <w:marTop w:val="0"/>
                                                                              <w:marBottom w:val="0"/>
                                                                              <w:divBdr>
                                                                                <w:top w:val="none" w:sz="0" w:space="0" w:color="auto"/>
                                                                                <w:left w:val="none" w:sz="0" w:space="0" w:color="auto"/>
                                                                                <w:bottom w:val="none" w:sz="0" w:space="0" w:color="auto"/>
                                                                                <w:right w:val="none" w:sz="0" w:space="0" w:color="auto"/>
                                                                              </w:divBdr>
                                                                              <w:divsChild>
                                                                                <w:div w:id="298072850">
                                                                                  <w:marLeft w:val="600"/>
                                                                                  <w:marRight w:val="600"/>
                                                                                  <w:marTop w:val="280"/>
                                                                                  <w:marBottom w:val="280"/>
                                                                                  <w:divBdr>
                                                                                    <w:top w:val="none" w:sz="0" w:space="0" w:color="auto"/>
                                                                                    <w:left w:val="none" w:sz="0" w:space="0" w:color="auto"/>
                                                                                    <w:bottom w:val="none" w:sz="0" w:space="0" w:color="auto"/>
                                                                                    <w:right w:val="none" w:sz="0" w:space="0" w:color="auto"/>
                                                                                  </w:divBdr>
                                                                                  <w:divsChild>
                                                                                    <w:div w:id="1860967129">
                                                                                      <w:marLeft w:val="0"/>
                                                                                      <w:marRight w:val="0"/>
                                                                                      <w:marTop w:val="0"/>
                                                                                      <w:marBottom w:val="0"/>
                                                                                      <w:divBdr>
                                                                                        <w:top w:val="none" w:sz="0" w:space="0" w:color="auto"/>
                                                                                        <w:left w:val="none" w:sz="0" w:space="0" w:color="auto"/>
                                                                                        <w:bottom w:val="none" w:sz="0" w:space="0" w:color="auto"/>
                                                                                        <w:right w:val="none" w:sz="0" w:space="0" w:color="auto"/>
                                                                                      </w:divBdr>
                                                                                      <w:divsChild>
                                                                                        <w:div w:id="1502158629">
                                                                                          <w:marLeft w:val="0"/>
                                                                                          <w:marRight w:val="0"/>
                                                                                          <w:marTop w:val="0"/>
                                                                                          <w:marBottom w:val="0"/>
                                                                                          <w:divBdr>
                                                                                            <w:top w:val="none" w:sz="0" w:space="0" w:color="auto"/>
                                                                                            <w:left w:val="none" w:sz="0" w:space="0" w:color="auto"/>
                                                                                            <w:bottom w:val="none" w:sz="0" w:space="0" w:color="auto"/>
                                                                                            <w:right w:val="none" w:sz="0" w:space="0" w:color="auto"/>
                                                                                          </w:divBdr>
                                                                                          <w:divsChild>
                                                                                            <w:div w:id="1888180729">
                                                                                              <w:marLeft w:val="0"/>
                                                                                              <w:marRight w:val="9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144689">
      <w:marLeft w:val="0"/>
      <w:marRight w:val="0"/>
      <w:marTop w:val="0"/>
      <w:marBottom w:val="0"/>
      <w:divBdr>
        <w:top w:val="none" w:sz="0" w:space="0" w:color="auto"/>
        <w:left w:val="none" w:sz="0" w:space="0" w:color="auto"/>
        <w:bottom w:val="none" w:sz="0" w:space="0" w:color="auto"/>
        <w:right w:val="none" w:sz="0" w:space="0" w:color="auto"/>
      </w:divBdr>
    </w:div>
    <w:div w:id="314144702">
      <w:marLeft w:val="0"/>
      <w:marRight w:val="0"/>
      <w:marTop w:val="0"/>
      <w:marBottom w:val="0"/>
      <w:divBdr>
        <w:top w:val="none" w:sz="0" w:space="0" w:color="auto"/>
        <w:left w:val="none" w:sz="0" w:space="0" w:color="auto"/>
        <w:bottom w:val="none" w:sz="0" w:space="0" w:color="auto"/>
        <w:right w:val="none" w:sz="0" w:space="0" w:color="auto"/>
      </w:divBdr>
    </w:div>
    <w:div w:id="314144705">
      <w:marLeft w:val="0"/>
      <w:marRight w:val="0"/>
      <w:marTop w:val="0"/>
      <w:marBottom w:val="0"/>
      <w:divBdr>
        <w:top w:val="none" w:sz="0" w:space="0" w:color="auto"/>
        <w:left w:val="none" w:sz="0" w:space="0" w:color="auto"/>
        <w:bottom w:val="none" w:sz="0" w:space="0" w:color="auto"/>
        <w:right w:val="none" w:sz="0" w:space="0" w:color="auto"/>
      </w:divBdr>
      <w:divsChild>
        <w:div w:id="314144691">
          <w:marLeft w:val="0"/>
          <w:marRight w:val="0"/>
          <w:marTop w:val="0"/>
          <w:marBottom w:val="0"/>
          <w:divBdr>
            <w:top w:val="none" w:sz="0" w:space="0" w:color="auto"/>
            <w:left w:val="none" w:sz="0" w:space="0" w:color="auto"/>
            <w:bottom w:val="none" w:sz="0" w:space="0" w:color="auto"/>
            <w:right w:val="none" w:sz="0" w:space="0" w:color="auto"/>
          </w:divBdr>
          <w:divsChild>
            <w:div w:id="314144740">
              <w:marLeft w:val="0"/>
              <w:marRight w:val="0"/>
              <w:marTop w:val="0"/>
              <w:marBottom w:val="0"/>
              <w:divBdr>
                <w:top w:val="none" w:sz="0" w:space="0" w:color="auto"/>
                <w:left w:val="none" w:sz="0" w:space="0" w:color="auto"/>
                <w:bottom w:val="none" w:sz="0" w:space="0" w:color="auto"/>
                <w:right w:val="none" w:sz="0" w:space="0" w:color="auto"/>
              </w:divBdr>
              <w:divsChild>
                <w:div w:id="314144732">
                  <w:marLeft w:val="0"/>
                  <w:marRight w:val="0"/>
                  <w:marTop w:val="0"/>
                  <w:marBottom w:val="0"/>
                  <w:divBdr>
                    <w:top w:val="none" w:sz="0" w:space="0" w:color="auto"/>
                    <w:left w:val="none" w:sz="0" w:space="0" w:color="auto"/>
                    <w:bottom w:val="none" w:sz="0" w:space="0" w:color="auto"/>
                    <w:right w:val="none" w:sz="0" w:space="0" w:color="auto"/>
                  </w:divBdr>
                  <w:divsChild>
                    <w:div w:id="314144731">
                      <w:marLeft w:val="0"/>
                      <w:marRight w:val="0"/>
                      <w:marTop w:val="0"/>
                      <w:marBottom w:val="0"/>
                      <w:divBdr>
                        <w:top w:val="none" w:sz="0" w:space="0" w:color="auto"/>
                        <w:left w:val="none" w:sz="0" w:space="0" w:color="auto"/>
                        <w:bottom w:val="none" w:sz="0" w:space="0" w:color="auto"/>
                        <w:right w:val="none" w:sz="0" w:space="0" w:color="auto"/>
                      </w:divBdr>
                      <w:divsChild>
                        <w:div w:id="314144724">
                          <w:marLeft w:val="0"/>
                          <w:marRight w:val="0"/>
                          <w:marTop w:val="0"/>
                          <w:marBottom w:val="0"/>
                          <w:divBdr>
                            <w:top w:val="none" w:sz="0" w:space="0" w:color="auto"/>
                            <w:left w:val="none" w:sz="0" w:space="0" w:color="auto"/>
                            <w:bottom w:val="none" w:sz="0" w:space="0" w:color="auto"/>
                            <w:right w:val="none" w:sz="0" w:space="0" w:color="auto"/>
                          </w:divBdr>
                          <w:divsChild>
                            <w:div w:id="314144779">
                              <w:marLeft w:val="2120"/>
                              <w:marRight w:val="0"/>
                              <w:marTop w:val="0"/>
                              <w:marBottom w:val="0"/>
                              <w:divBdr>
                                <w:top w:val="none" w:sz="0" w:space="0" w:color="auto"/>
                                <w:left w:val="none" w:sz="0" w:space="0" w:color="auto"/>
                                <w:bottom w:val="none" w:sz="0" w:space="0" w:color="auto"/>
                                <w:right w:val="none" w:sz="0" w:space="0" w:color="auto"/>
                              </w:divBdr>
                              <w:divsChild>
                                <w:div w:id="314144729">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4710">
      <w:marLeft w:val="0"/>
      <w:marRight w:val="0"/>
      <w:marTop w:val="0"/>
      <w:marBottom w:val="0"/>
      <w:divBdr>
        <w:top w:val="none" w:sz="0" w:space="0" w:color="auto"/>
        <w:left w:val="none" w:sz="0" w:space="0" w:color="auto"/>
        <w:bottom w:val="none" w:sz="0" w:space="0" w:color="auto"/>
        <w:right w:val="none" w:sz="0" w:space="0" w:color="auto"/>
      </w:divBdr>
      <w:divsChild>
        <w:div w:id="314144722">
          <w:marLeft w:val="0"/>
          <w:marRight w:val="0"/>
          <w:marTop w:val="0"/>
          <w:marBottom w:val="207"/>
          <w:divBdr>
            <w:top w:val="none" w:sz="0" w:space="0" w:color="auto"/>
            <w:left w:val="none" w:sz="0" w:space="0" w:color="auto"/>
            <w:bottom w:val="none" w:sz="0" w:space="0" w:color="auto"/>
            <w:right w:val="none" w:sz="0" w:space="0" w:color="auto"/>
          </w:divBdr>
          <w:divsChild>
            <w:div w:id="314144721">
              <w:marLeft w:val="0"/>
              <w:marRight w:val="0"/>
              <w:marTop w:val="0"/>
              <w:marBottom w:val="0"/>
              <w:divBdr>
                <w:top w:val="none" w:sz="0" w:space="0" w:color="auto"/>
                <w:left w:val="none" w:sz="0" w:space="0" w:color="auto"/>
                <w:bottom w:val="none" w:sz="0" w:space="0" w:color="auto"/>
                <w:right w:val="none" w:sz="0" w:space="0" w:color="auto"/>
              </w:divBdr>
              <w:divsChild>
                <w:div w:id="314144713">
                  <w:marLeft w:val="0"/>
                  <w:marRight w:val="0"/>
                  <w:marTop w:val="0"/>
                  <w:marBottom w:val="0"/>
                  <w:divBdr>
                    <w:top w:val="none" w:sz="0" w:space="0" w:color="auto"/>
                    <w:left w:val="none" w:sz="0" w:space="0" w:color="auto"/>
                    <w:bottom w:val="none" w:sz="0" w:space="0" w:color="auto"/>
                    <w:right w:val="none" w:sz="0" w:space="0" w:color="auto"/>
                  </w:divBdr>
                  <w:divsChild>
                    <w:div w:id="314144741">
                      <w:marLeft w:val="0"/>
                      <w:marRight w:val="92"/>
                      <w:marTop w:val="0"/>
                      <w:marBottom w:val="0"/>
                      <w:divBdr>
                        <w:top w:val="none" w:sz="0" w:space="0" w:color="auto"/>
                        <w:left w:val="none" w:sz="0" w:space="0" w:color="auto"/>
                        <w:bottom w:val="none" w:sz="0" w:space="0" w:color="auto"/>
                        <w:right w:val="none" w:sz="0" w:space="0" w:color="auto"/>
                      </w:divBdr>
                      <w:divsChild>
                        <w:div w:id="3141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144717">
      <w:marLeft w:val="0"/>
      <w:marRight w:val="0"/>
      <w:marTop w:val="0"/>
      <w:marBottom w:val="0"/>
      <w:divBdr>
        <w:top w:val="none" w:sz="0" w:space="0" w:color="auto"/>
        <w:left w:val="none" w:sz="0" w:space="0" w:color="auto"/>
        <w:bottom w:val="none" w:sz="0" w:space="0" w:color="auto"/>
        <w:right w:val="none" w:sz="0" w:space="0" w:color="auto"/>
      </w:divBdr>
    </w:div>
    <w:div w:id="314144720">
      <w:marLeft w:val="0"/>
      <w:marRight w:val="0"/>
      <w:marTop w:val="0"/>
      <w:marBottom w:val="0"/>
      <w:divBdr>
        <w:top w:val="none" w:sz="0" w:space="0" w:color="auto"/>
        <w:left w:val="none" w:sz="0" w:space="0" w:color="auto"/>
        <w:bottom w:val="none" w:sz="0" w:space="0" w:color="auto"/>
        <w:right w:val="none" w:sz="0" w:space="0" w:color="auto"/>
      </w:divBdr>
    </w:div>
    <w:div w:id="314144726">
      <w:marLeft w:val="0"/>
      <w:marRight w:val="0"/>
      <w:marTop w:val="0"/>
      <w:marBottom w:val="0"/>
      <w:divBdr>
        <w:top w:val="none" w:sz="0" w:space="0" w:color="auto"/>
        <w:left w:val="none" w:sz="0" w:space="0" w:color="auto"/>
        <w:bottom w:val="none" w:sz="0" w:space="0" w:color="auto"/>
        <w:right w:val="none" w:sz="0" w:space="0" w:color="auto"/>
      </w:divBdr>
      <w:divsChild>
        <w:div w:id="314144763">
          <w:marLeft w:val="0"/>
          <w:marRight w:val="0"/>
          <w:marTop w:val="0"/>
          <w:marBottom w:val="0"/>
          <w:divBdr>
            <w:top w:val="none" w:sz="0" w:space="0" w:color="auto"/>
            <w:left w:val="none" w:sz="0" w:space="0" w:color="auto"/>
            <w:bottom w:val="none" w:sz="0" w:space="0" w:color="auto"/>
            <w:right w:val="none" w:sz="0" w:space="0" w:color="auto"/>
          </w:divBdr>
          <w:divsChild>
            <w:div w:id="314144687">
              <w:marLeft w:val="0"/>
              <w:marRight w:val="0"/>
              <w:marTop w:val="0"/>
              <w:marBottom w:val="0"/>
              <w:divBdr>
                <w:top w:val="none" w:sz="0" w:space="0" w:color="auto"/>
                <w:left w:val="none" w:sz="0" w:space="0" w:color="auto"/>
                <w:bottom w:val="none" w:sz="0" w:space="0" w:color="auto"/>
                <w:right w:val="none" w:sz="0" w:space="0" w:color="auto"/>
              </w:divBdr>
              <w:divsChild>
                <w:div w:id="314144787">
                  <w:marLeft w:val="0"/>
                  <w:marRight w:val="0"/>
                  <w:marTop w:val="0"/>
                  <w:marBottom w:val="0"/>
                  <w:divBdr>
                    <w:top w:val="none" w:sz="0" w:space="0" w:color="auto"/>
                    <w:left w:val="none" w:sz="0" w:space="0" w:color="auto"/>
                    <w:bottom w:val="none" w:sz="0" w:space="0" w:color="auto"/>
                    <w:right w:val="none" w:sz="0" w:space="0" w:color="auto"/>
                  </w:divBdr>
                  <w:divsChild>
                    <w:div w:id="3141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44727">
      <w:marLeft w:val="0"/>
      <w:marRight w:val="0"/>
      <w:marTop w:val="0"/>
      <w:marBottom w:val="0"/>
      <w:divBdr>
        <w:top w:val="none" w:sz="0" w:space="0" w:color="auto"/>
        <w:left w:val="none" w:sz="0" w:space="0" w:color="auto"/>
        <w:bottom w:val="none" w:sz="0" w:space="0" w:color="auto"/>
        <w:right w:val="none" w:sz="0" w:space="0" w:color="auto"/>
      </w:divBdr>
      <w:divsChild>
        <w:div w:id="314144692">
          <w:marLeft w:val="547"/>
          <w:marRight w:val="0"/>
          <w:marTop w:val="144"/>
          <w:marBottom w:val="0"/>
          <w:divBdr>
            <w:top w:val="none" w:sz="0" w:space="0" w:color="auto"/>
            <w:left w:val="none" w:sz="0" w:space="0" w:color="auto"/>
            <w:bottom w:val="none" w:sz="0" w:space="0" w:color="auto"/>
            <w:right w:val="none" w:sz="0" w:space="0" w:color="auto"/>
          </w:divBdr>
        </w:div>
        <w:div w:id="314144695">
          <w:marLeft w:val="547"/>
          <w:marRight w:val="0"/>
          <w:marTop w:val="144"/>
          <w:marBottom w:val="0"/>
          <w:divBdr>
            <w:top w:val="none" w:sz="0" w:space="0" w:color="auto"/>
            <w:left w:val="none" w:sz="0" w:space="0" w:color="auto"/>
            <w:bottom w:val="none" w:sz="0" w:space="0" w:color="auto"/>
            <w:right w:val="none" w:sz="0" w:space="0" w:color="auto"/>
          </w:divBdr>
        </w:div>
        <w:div w:id="314144767">
          <w:marLeft w:val="547"/>
          <w:marRight w:val="0"/>
          <w:marTop w:val="144"/>
          <w:marBottom w:val="0"/>
          <w:divBdr>
            <w:top w:val="none" w:sz="0" w:space="0" w:color="auto"/>
            <w:left w:val="none" w:sz="0" w:space="0" w:color="auto"/>
            <w:bottom w:val="none" w:sz="0" w:space="0" w:color="auto"/>
            <w:right w:val="none" w:sz="0" w:space="0" w:color="auto"/>
          </w:divBdr>
        </w:div>
      </w:divsChild>
    </w:div>
    <w:div w:id="314144743">
      <w:marLeft w:val="0"/>
      <w:marRight w:val="0"/>
      <w:marTop w:val="0"/>
      <w:marBottom w:val="0"/>
      <w:divBdr>
        <w:top w:val="none" w:sz="0" w:space="0" w:color="auto"/>
        <w:left w:val="none" w:sz="0" w:space="0" w:color="auto"/>
        <w:bottom w:val="none" w:sz="0" w:space="0" w:color="auto"/>
        <w:right w:val="none" w:sz="0" w:space="0" w:color="auto"/>
      </w:divBdr>
      <w:divsChild>
        <w:div w:id="314144698">
          <w:marLeft w:val="0"/>
          <w:marRight w:val="0"/>
          <w:marTop w:val="100"/>
          <w:marBottom w:val="0"/>
          <w:divBdr>
            <w:top w:val="none" w:sz="0" w:space="0" w:color="auto"/>
            <w:left w:val="none" w:sz="0" w:space="0" w:color="auto"/>
            <w:bottom w:val="none" w:sz="0" w:space="0" w:color="auto"/>
            <w:right w:val="none" w:sz="0" w:space="0" w:color="auto"/>
          </w:divBdr>
          <w:divsChild>
            <w:div w:id="314144725">
              <w:marLeft w:val="0"/>
              <w:marRight w:val="0"/>
              <w:marTop w:val="140"/>
              <w:marBottom w:val="0"/>
              <w:divBdr>
                <w:top w:val="none" w:sz="0" w:space="0" w:color="auto"/>
                <w:left w:val="none" w:sz="0" w:space="0" w:color="auto"/>
                <w:bottom w:val="none" w:sz="0" w:space="0" w:color="auto"/>
                <w:right w:val="none" w:sz="0" w:space="0" w:color="auto"/>
              </w:divBdr>
              <w:divsChild>
                <w:div w:id="314144764">
                  <w:marLeft w:val="0"/>
                  <w:marRight w:val="0"/>
                  <w:marTop w:val="0"/>
                  <w:marBottom w:val="0"/>
                  <w:divBdr>
                    <w:top w:val="none" w:sz="0" w:space="0" w:color="auto"/>
                    <w:left w:val="single" w:sz="4" w:space="8" w:color="999999"/>
                    <w:bottom w:val="none" w:sz="0" w:space="0" w:color="auto"/>
                    <w:right w:val="single" w:sz="4" w:space="8" w:color="999999"/>
                  </w:divBdr>
                  <w:divsChild>
                    <w:div w:id="314144793">
                      <w:marLeft w:val="0"/>
                      <w:marRight w:val="0"/>
                      <w:marTop w:val="0"/>
                      <w:marBottom w:val="0"/>
                      <w:divBdr>
                        <w:top w:val="none" w:sz="0" w:space="0" w:color="auto"/>
                        <w:left w:val="none" w:sz="0" w:space="0" w:color="auto"/>
                        <w:bottom w:val="none" w:sz="0" w:space="0" w:color="auto"/>
                        <w:right w:val="none" w:sz="0" w:space="0" w:color="auto"/>
                      </w:divBdr>
                      <w:divsChild>
                        <w:div w:id="3141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144746">
      <w:marLeft w:val="0"/>
      <w:marRight w:val="0"/>
      <w:marTop w:val="0"/>
      <w:marBottom w:val="0"/>
      <w:divBdr>
        <w:top w:val="none" w:sz="0" w:space="0" w:color="auto"/>
        <w:left w:val="none" w:sz="0" w:space="0" w:color="auto"/>
        <w:bottom w:val="none" w:sz="0" w:space="0" w:color="auto"/>
        <w:right w:val="none" w:sz="0" w:space="0" w:color="auto"/>
      </w:divBdr>
      <w:divsChild>
        <w:div w:id="314144733">
          <w:marLeft w:val="0"/>
          <w:marRight w:val="0"/>
          <w:marTop w:val="0"/>
          <w:marBottom w:val="0"/>
          <w:divBdr>
            <w:top w:val="none" w:sz="0" w:space="0" w:color="auto"/>
            <w:left w:val="none" w:sz="0" w:space="0" w:color="auto"/>
            <w:bottom w:val="none" w:sz="0" w:space="0" w:color="auto"/>
            <w:right w:val="none" w:sz="0" w:space="0" w:color="auto"/>
          </w:divBdr>
          <w:divsChild>
            <w:div w:id="314144709">
              <w:marLeft w:val="0"/>
              <w:marRight w:val="0"/>
              <w:marTop w:val="0"/>
              <w:marBottom w:val="0"/>
              <w:divBdr>
                <w:top w:val="none" w:sz="0" w:space="0" w:color="auto"/>
                <w:left w:val="none" w:sz="0" w:space="0" w:color="auto"/>
                <w:bottom w:val="none" w:sz="0" w:space="0" w:color="auto"/>
                <w:right w:val="none" w:sz="0" w:space="0" w:color="auto"/>
              </w:divBdr>
              <w:divsChild>
                <w:div w:id="314144737">
                  <w:marLeft w:val="0"/>
                  <w:marRight w:val="0"/>
                  <w:marTop w:val="0"/>
                  <w:marBottom w:val="0"/>
                  <w:divBdr>
                    <w:top w:val="none" w:sz="0" w:space="0" w:color="auto"/>
                    <w:left w:val="none" w:sz="0" w:space="0" w:color="auto"/>
                    <w:bottom w:val="none" w:sz="0" w:space="0" w:color="auto"/>
                    <w:right w:val="none" w:sz="0" w:space="0" w:color="auto"/>
                  </w:divBdr>
                  <w:divsChild>
                    <w:div w:id="314144782">
                      <w:marLeft w:val="0"/>
                      <w:marRight w:val="0"/>
                      <w:marTop w:val="0"/>
                      <w:marBottom w:val="0"/>
                      <w:divBdr>
                        <w:top w:val="none" w:sz="0" w:space="0" w:color="auto"/>
                        <w:left w:val="none" w:sz="0" w:space="0" w:color="auto"/>
                        <w:bottom w:val="none" w:sz="0" w:space="0" w:color="auto"/>
                        <w:right w:val="none" w:sz="0" w:space="0" w:color="auto"/>
                      </w:divBdr>
                      <w:divsChild>
                        <w:div w:id="314144781">
                          <w:marLeft w:val="0"/>
                          <w:marRight w:val="0"/>
                          <w:marTop w:val="0"/>
                          <w:marBottom w:val="0"/>
                          <w:divBdr>
                            <w:top w:val="none" w:sz="0" w:space="0" w:color="auto"/>
                            <w:left w:val="none" w:sz="0" w:space="0" w:color="auto"/>
                            <w:bottom w:val="none" w:sz="0" w:space="0" w:color="auto"/>
                            <w:right w:val="none" w:sz="0" w:space="0" w:color="auto"/>
                          </w:divBdr>
                          <w:divsChild>
                            <w:div w:id="314144780">
                              <w:marLeft w:val="3366"/>
                              <w:marRight w:val="0"/>
                              <w:marTop w:val="0"/>
                              <w:marBottom w:val="0"/>
                              <w:divBdr>
                                <w:top w:val="none" w:sz="0" w:space="0" w:color="auto"/>
                                <w:left w:val="none" w:sz="0" w:space="0" w:color="auto"/>
                                <w:bottom w:val="none" w:sz="0" w:space="0" w:color="auto"/>
                                <w:right w:val="none" w:sz="0" w:space="0" w:color="auto"/>
                              </w:divBdr>
                              <w:divsChild>
                                <w:div w:id="314144753">
                                  <w:marLeft w:val="0"/>
                                  <w:marRight w:val="0"/>
                                  <w:marTop w:val="0"/>
                                  <w:marBottom w:val="0"/>
                                  <w:divBdr>
                                    <w:top w:val="none" w:sz="0" w:space="0" w:color="auto"/>
                                    <w:left w:val="none" w:sz="0" w:space="0" w:color="auto"/>
                                    <w:bottom w:val="none" w:sz="0" w:space="0" w:color="auto"/>
                                    <w:right w:val="none" w:sz="0" w:space="0" w:color="auto"/>
                                  </w:divBdr>
                                  <w:divsChild>
                                    <w:div w:id="3141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144752">
      <w:marLeft w:val="0"/>
      <w:marRight w:val="0"/>
      <w:marTop w:val="0"/>
      <w:marBottom w:val="0"/>
      <w:divBdr>
        <w:top w:val="none" w:sz="0" w:space="0" w:color="auto"/>
        <w:left w:val="none" w:sz="0" w:space="0" w:color="auto"/>
        <w:bottom w:val="none" w:sz="0" w:space="0" w:color="auto"/>
        <w:right w:val="none" w:sz="0" w:space="0" w:color="auto"/>
      </w:divBdr>
      <w:divsChild>
        <w:div w:id="314144771">
          <w:marLeft w:val="0"/>
          <w:marRight w:val="0"/>
          <w:marTop w:val="0"/>
          <w:marBottom w:val="0"/>
          <w:divBdr>
            <w:top w:val="none" w:sz="0" w:space="0" w:color="auto"/>
            <w:left w:val="none" w:sz="0" w:space="0" w:color="auto"/>
            <w:bottom w:val="none" w:sz="0" w:space="0" w:color="auto"/>
            <w:right w:val="none" w:sz="0" w:space="0" w:color="auto"/>
          </w:divBdr>
          <w:divsChild>
            <w:div w:id="314144788">
              <w:marLeft w:val="0"/>
              <w:marRight w:val="0"/>
              <w:marTop w:val="0"/>
              <w:marBottom w:val="0"/>
              <w:divBdr>
                <w:top w:val="none" w:sz="0" w:space="0" w:color="auto"/>
                <w:left w:val="none" w:sz="0" w:space="0" w:color="auto"/>
                <w:bottom w:val="none" w:sz="0" w:space="0" w:color="auto"/>
                <w:right w:val="none" w:sz="0" w:space="0" w:color="auto"/>
              </w:divBdr>
              <w:divsChild>
                <w:div w:id="314144719">
                  <w:marLeft w:val="0"/>
                  <w:marRight w:val="0"/>
                  <w:marTop w:val="0"/>
                  <w:marBottom w:val="0"/>
                  <w:divBdr>
                    <w:top w:val="none" w:sz="0" w:space="0" w:color="auto"/>
                    <w:left w:val="none" w:sz="0" w:space="0" w:color="auto"/>
                    <w:bottom w:val="none" w:sz="0" w:space="0" w:color="auto"/>
                    <w:right w:val="none" w:sz="0" w:space="0" w:color="auto"/>
                  </w:divBdr>
                  <w:divsChild>
                    <w:div w:id="314144715">
                      <w:marLeft w:val="0"/>
                      <w:marRight w:val="0"/>
                      <w:marTop w:val="0"/>
                      <w:marBottom w:val="0"/>
                      <w:divBdr>
                        <w:top w:val="none" w:sz="0" w:space="0" w:color="auto"/>
                        <w:left w:val="none" w:sz="0" w:space="0" w:color="auto"/>
                        <w:bottom w:val="none" w:sz="0" w:space="0" w:color="auto"/>
                        <w:right w:val="none" w:sz="0" w:space="0" w:color="auto"/>
                      </w:divBdr>
                      <w:divsChild>
                        <w:div w:id="314144728">
                          <w:marLeft w:val="0"/>
                          <w:marRight w:val="0"/>
                          <w:marTop w:val="0"/>
                          <w:marBottom w:val="0"/>
                          <w:divBdr>
                            <w:top w:val="none" w:sz="0" w:space="0" w:color="auto"/>
                            <w:left w:val="none" w:sz="0" w:space="0" w:color="auto"/>
                            <w:bottom w:val="none" w:sz="0" w:space="0" w:color="auto"/>
                            <w:right w:val="none" w:sz="0" w:space="0" w:color="auto"/>
                          </w:divBdr>
                          <w:divsChild>
                            <w:div w:id="314144765">
                              <w:marLeft w:val="2120"/>
                              <w:marRight w:val="0"/>
                              <w:marTop w:val="0"/>
                              <w:marBottom w:val="0"/>
                              <w:divBdr>
                                <w:top w:val="none" w:sz="0" w:space="0" w:color="auto"/>
                                <w:left w:val="none" w:sz="0" w:space="0" w:color="auto"/>
                                <w:bottom w:val="none" w:sz="0" w:space="0" w:color="auto"/>
                                <w:right w:val="none" w:sz="0" w:space="0" w:color="auto"/>
                              </w:divBdr>
                              <w:divsChild>
                                <w:div w:id="314144758">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4754">
      <w:marLeft w:val="0"/>
      <w:marRight w:val="0"/>
      <w:marTop w:val="0"/>
      <w:marBottom w:val="0"/>
      <w:divBdr>
        <w:top w:val="none" w:sz="0" w:space="0" w:color="auto"/>
        <w:left w:val="none" w:sz="0" w:space="0" w:color="auto"/>
        <w:bottom w:val="none" w:sz="0" w:space="0" w:color="auto"/>
        <w:right w:val="none" w:sz="0" w:space="0" w:color="auto"/>
      </w:divBdr>
      <w:divsChild>
        <w:div w:id="314144694">
          <w:marLeft w:val="0"/>
          <w:marRight w:val="0"/>
          <w:marTop w:val="0"/>
          <w:marBottom w:val="0"/>
          <w:divBdr>
            <w:top w:val="none" w:sz="0" w:space="0" w:color="auto"/>
            <w:left w:val="none" w:sz="0" w:space="0" w:color="auto"/>
            <w:bottom w:val="none" w:sz="0" w:space="0" w:color="auto"/>
            <w:right w:val="none" w:sz="0" w:space="0" w:color="auto"/>
          </w:divBdr>
          <w:divsChild>
            <w:div w:id="314144739">
              <w:marLeft w:val="0"/>
              <w:marRight w:val="0"/>
              <w:marTop w:val="0"/>
              <w:marBottom w:val="0"/>
              <w:divBdr>
                <w:top w:val="none" w:sz="0" w:space="0" w:color="auto"/>
                <w:left w:val="none" w:sz="0" w:space="0" w:color="auto"/>
                <w:bottom w:val="none" w:sz="0" w:space="0" w:color="auto"/>
                <w:right w:val="none" w:sz="0" w:space="0" w:color="auto"/>
              </w:divBdr>
              <w:divsChild>
                <w:div w:id="314144742">
                  <w:marLeft w:val="0"/>
                  <w:marRight w:val="0"/>
                  <w:marTop w:val="0"/>
                  <w:marBottom w:val="0"/>
                  <w:divBdr>
                    <w:top w:val="none" w:sz="0" w:space="0" w:color="auto"/>
                    <w:left w:val="none" w:sz="0" w:space="0" w:color="auto"/>
                    <w:bottom w:val="none" w:sz="0" w:space="0" w:color="auto"/>
                    <w:right w:val="none" w:sz="0" w:space="0" w:color="auto"/>
                  </w:divBdr>
                  <w:divsChild>
                    <w:div w:id="314144718">
                      <w:marLeft w:val="0"/>
                      <w:marRight w:val="0"/>
                      <w:marTop w:val="0"/>
                      <w:marBottom w:val="0"/>
                      <w:divBdr>
                        <w:top w:val="none" w:sz="0" w:space="0" w:color="auto"/>
                        <w:left w:val="none" w:sz="0" w:space="0" w:color="auto"/>
                        <w:bottom w:val="none" w:sz="0" w:space="0" w:color="auto"/>
                        <w:right w:val="none" w:sz="0" w:space="0" w:color="auto"/>
                      </w:divBdr>
                      <w:divsChild>
                        <w:div w:id="314144734">
                          <w:marLeft w:val="0"/>
                          <w:marRight w:val="0"/>
                          <w:marTop w:val="0"/>
                          <w:marBottom w:val="0"/>
                          <w:divBdr>
                            <w:top w:val="none" w:sz="0" w:space="0" w:color="auto"/>
                            <w:left w:val="none" w:sz="0" w:space="0" w:color="auto"/>
                            <w:bottom w:val="none" w:sz="0" w:space="0" w:color="auto"/>
                            <w:right w:val="none" w:sz="0" w:space="0" w:color="auto"/>
                          </w:divBdr>
                          <w:divsChild>
                            <w:div w:id="314144749">
                              <w:marLeft w:val="2120"/>
                              <w:marRight w:val="0"/>
                              <w:marTop w:val="0"/>
                              <w:marBottom w:val="0"/>
                              <w:divBdr>
                                <w:top w:val="none" w:sz="0" w:space="0" w:color="auto"/>
                                <w:left w:val="none" w:sz="0" w:space="0" w:color="auto"/>
                                <w:bottom w:val="none" w:sz="0" w:space="0" w:color="auto"/>
                                <w:right w:val="none" w:sz="0" w:space="0" w:color="auto"/>
                              </w:divBdr>
                              <w:divsChild>
                                <w:div w:id="314144706">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4755">
      <w:marLeft w:val="0"/>
      <w:marRight w:val="0"/>
      <w:marTop w:val="0"/>
      <w:marBottom w:val="0"/>
      <w:divBdr>
        <w:top w:val="none" w:sz="0" w:space="0" w:color="auto"/>
        <w:left w:val="none" w:sz="0" w:space="0" w:color="auto"/>
        <w:bottom w:val="none" w:sz="0" w:space="0" w:color="auto"/>
        <w:right w:val="none" w:sz="0" w:space="0" w:color="auto"/>
      </w:divBdr>
      <w:divsChild>
        <w:div w:id="314144784">
          <w:marLeft w:val="0"/>
          <w:marRight w:val="0"/>
          <w:marTop w:val="0"/>
          <w:marBottom w:val="0"/>
          <w:divBdr>
            <w:top w:val="single" w:sz="4" w:space="0" w:color="9A9A9A"/>
            <w:left w:val="none" w:sz="0" w:space="0" w:color="auto"/>
            <w:bottom w:val="none" w:sz="0" w:space="0" w:color="auto"/>
            <w:right w:val="none" w:sz="0" w:space="0" w:color="auto"/>
          </w:divBdr>
          <w:divsChild>
            <w:div w:id="314144716">
              <w:marLeft w:val="0"/>
              <w:marRight w:val="0"/>
              <w:marTop w:val="0"/>
              <w:marBottom w:val="0"/>
              <w:divBdr>
                <w:top w:val="none" w:sz="0" w:space="0" w:color="auto"/>
                <w:left w:val="none" w:sz="0" w:space="0" w:color="auto"/>
                <w:bottom w:val="none" w:sz="0" w:space="0" w:color="auto"/>
                <w:right w:val="none" w:sz="0" w:space="0" w:color="auto"/>
              </w:divBdr>
              <w:divsChild>
                <w:div w:id="314144778">
                  <w:marLeft w:val="0"/>
                  <w:marRight w:val="0"/>
                  <w:marTop w:val="0"/>
                  <w:marBottom w:val="0"/>
                  <w:divBdr>
                    <w:top w:val="none" w:sz="0" w:space="0" w:color="auto"/>
                    <w:left w:val="none" w:sz="0" w:space="0" w:color="auto"/>
                    <w:bottom w:val="none" w:sz="0" w:space="0" w:color="auto"/>
                    <w:right w:val="none" w:sz="0" w:space="0" w:color="auto"/>
                  </w:divBdr>
                  <w:divsChild>
                    <w:div w:id="3141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44757">
      <w:marLeft w:val="0"/>
      <w:marRight w:val="0"/>
      <w:marTop w:val="0"/>
      <w:marBottom w:val="0"/>
      <w:divBdr>
        <w:top w:val="none" w:sz="0" w:space="0" w:color="auto"/>
        <w:left w:val="none" w:sz="0" w:space="0" w:color="auto"/>
        <w:bottom w:val="none" w:sz="0" w:space="0" w:color="auto"/>
        <w:right w:val="none" w:sz="0" w:space="0" w:color="auto"/>
      </w:divBdr>
    </w:div>
    <w:div w:id="314144760">
      <w:marLeft w:val="0"/>
      <w:marRight w:val="0"/>
      <w:marTop w:val="0"/>
      <w:marBottom w:val="0"/>
      <w:divBdr>
        <w:top w:val="none" w:sz="0" w:space="0" w:color="auto"/>
        <w:left w:val="none" w:sz="0" w:space="0" w:color="auto"/>
        <w:bottom w:val="none" w:sz="0" w:space="0" w:color="auto"/>
        <w:right w:val="none" w:sz="0" w:space="0" w:color="auto"/>
      </w:divBdr>
      <w:divsChild>
        <w:div w:id="314144756">
          <w:marLeft w:val="0"/>
          <w:marRight w:val="0"/>
          <w:marTop w:val="0"/>
          <w:marBottom w:val="0"/>
          <w:divBdr>
            <w:top w:val="none" w:sz="0" w:space="0" w:color="auto"/>
            <w:left w:val="none" w:sz="0" w:space="0" w:color="auto"/>
            <w:bottom w:val="none" w:sz="0" w:space="0" w:color="auto"/>
            <w:right w:val="none" w:sz="0" w:space="0" w:color="auto"/>
          </w:divBdr>
          <w:divsChild>
            <w:div w:id="314144745">
              <w:marLeft w:val="0"/>
              <w:marRight w:val="0"/>
              <w:marTop w:val="0"/>
              <w:marBottom w:val="0"/>
              <w:divBdr>
                <w:top w:val="none" w:sz="0" w:space="0" w:color="auto"/>
                <w:left w:val="none" w:sz="0" w:space="0" w:color="auto"/>
                <w:bottom w:val="none" w:sz="0" w:space="0" w:color="auto"/>
                <w:right w:val="none" w:sz="0" w:space="0" w:color="auto"/>
              </w:divBdr>
              <w:divsChild>
                <w:div w:id="314144772">
                  <w:marLeft w:val="0"/>
                  <w:marRight w:val="0"/>
                  <w:marTop w:val="0"/>
                  <w:marBottom w:val="0"/>
                  <w:divBdr>
                    <w:top w:val="none" w:sz="0" w:space="0" w:color="auto"/>
                    <w:left w:val="none" w:sz="0" w:space="0" w:color="auto"/>
                    <w:bottom w:val="none" w:sz="0" w:space="0" w:color="auto"/>
                    <w:right w:val="none" w:sz="0" w:space="0" w:color="auto"/>
                  </w:divBdr>
                  <w:divsChild>
                    <w:div w:id="314144775">
                      <w:marLeft w:val="0"/>
                      <w:marRight w:val="0"/>
                      <w:marTop w:val="0"/>
                      <w:marBottom w:val="0"/>
                      <w:divBdr>
                        <w:top w:val="none" w:sz="0" w:space="0" w:color="auto"/>
                        <w:left w:val="none" w:sz="0" w:space="0" w:color="auto"/>
                        <w:bottom w:val="none" w:sz="0" w:space="0" w:color="auto"/>
                        <w:right w:val="none" w:sz="0" w:space="0" w:color="auto"/>
                      </w:divBdr>
                      <w:divsChild>
                        <w:div w:id="314144693">
                          <w:marLeft w:val="0"/>
                          <w:marRight w:val="0"/>
                          <w:marTop w:val="0"/>
                          <w:marBottom w:val="0"/>
                          <w:divBdr>
                            <w:top w:val="none" w:sz="0" w:space="0" w:color="auto"/>
                            <w:left w:val="none" w:sz="0" w:space="0" w:color="auto"/>
                            <w:bottom w:val="none" w:sz="0" w:space="0" w:color="auto"/>
                            <w:right w:val="none" w:sz="0" w:space="0" w:color="auto"/>
                          </w:divBdr>
                          <w:divsChild>
                            <w:div w:id="314144777">
                              <w:marLeft w:val="2120"/>
                              <w:marRight w:val="0"/>
                              <w:marTop w:val="0"/>
                              <w:marBottom w:val="0"/>
                              <w:divBdr>
                                <w:top w:val="none" w:sz="0" w:space="0" w:color="auto"/>
                                <w:left w:val="none" w:sz="0" w:space="0" w:color="auto"/>
                                <w:bottom w:val="none" w:sz="0" w:space="0" w:color="auto"/>
                                <w:right w:val="none" w:sz="0" w:space="0" w:color="auto"/>
                              </w:divBdr>
                              <w:divsChild>
                                <w:div w:id="314144785">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4761">
      <w:marLeft w:val="0"/>
      <w:marRight w:val="0"/>
      <w:marTop w:val="0"/>
      <w:marBottom w:val="0"/>
      <w:divBdr>
        <w:top w:val="none" w:sz="0" w:space="0" w:color="auto"/>
        <w:left w:val="none" w:sz="0" w:space="0" w:color="auto"/>
        <w:bottom w:val="none" w:sz="0" w:space="0" w:color="auto"/>
        <w:right w:val="none" w:sz="0" w:space="0" w:color="auto"/>
      </w:divBdr>
    </w:div>
    <w:div w:id="314144766">
      <w:marLeft w:val="0"/>
      <w:marRight w:val="0"/>
      <w:marTop w:val="0"/>
      <w:marBottom w:val="0"/>
      <w:divBdr>
        <w:top w:val="none" w:sz="0" w:space="0" w:color="auto"/>
        <w:left w:val="none" w:sz="0" w:space="0" w:color="auto"/>
        <w:bottom w:val="none" w:sz="0" w:space="0" w:color="auto"/>
        <w:right w:val="none" w:sz="0" w:space="0" w:color="auto"/>
      </w:divBdr>
    </w:div>
    <w:div w:id="314144770">
      <w:marLeft w:val="0"/>
      <w:marRight w:val="0"/>
      <w:marTop w:val="0"/>
      <w:marBottom w:val="0"/>
      <w:divBdr>
        <w:top w:val="none" w:sz="0" w:space="0" w:color="auto"/>
        <w:left w:val="none" w:sz="0" w:space="0" w:color="auto"/>
        <w:bottom w:val="none" w:sz="0" w:space="0" w:color="auto"/>
        <w:right w:val="none" w:sz="0" w:space="0" w:color="auto"/>
      </w:divBdr>
      <w:divsChild>
        <w:div w:id="314144776">
          <w:marLeft w:val="0"/>
          <w:marRight w:val="0"/>
          <w:marTop w:val="0"/>
          <w:marBottom w:val="0"/>
          <w:divBdr>
            <w:top w:val="none" w:sz="0" w:space="0" w:color="auto"/>
            <w:left w:val="none" w:sz="0" w:space="0" w:color="auto"/>
            <w:bottom w:val="none" w:sz="0" w:space="0" w:color="auto"/>
            <w:right w:val="none" w:sz="0" w:space="0" w:color="auto"/>
          </w:divBdr>
          <w:divsChild>
            <w:div w:id="314144701">
              <w:marLeft w:val="0"/>
              <w:marRight w:val="0"/>
              <w:marTop w:val="0"/>
              <w:marBottom w:val="0"/>
              <w:divBdr>
                <w:top w:val="none" w:sz="0" w:space="0" w:color="auto"/>
                <w:left w:val="none" w:sz="0" w:space="0" w:color="auto"/>
                <w:bottom w:val="none" w:sz="0" w:space="0" w:color="auto"/>
                <w:right w:val="none" w:sz="0" w:space="0" w:color="auto"/>
              </w:divBdr>
              <w:divsChild>
                <w:div w:id="314144696">
                  <w:marLeft w:val="-2100"/>
                  <w:marRight w:val="0"/>
                  <w:marTop w:val="0"/>
                  <w:marBottom w:val="0"/>
                  <w:divBdr>
                    <w:top w:val="none" w:sz="0" w:space="0" w:color="auto"/>
                    <w:left w:val="none" w:sz="0" w:space="0" w:color="auto"/>
                    <w:bottom w:val="none" w:sz="0" w:space="0" w:color="auto"/>
                    <w:right w:val="none" w:sz="0" w:space="0" w:color="auto"/>
                  </w:divBdr>
                  <w:divsChild>
                    <w:div w:id="314144712">
                      <w:marLeft w:val="2100"/>
                      <w:marRight w:val="0"/>
                      <w:marTop w:val="0"/>
                      <w:marBottom w:val="0"/>
                      <w:divBdr>
                        <w:top w:val="none" w:sz="0" w:space="0" w:color="auto"/>
                        <w:left w:val="none" w:sz="0" w:space="0" w:color="auto"/>
                        <w:bottom w:val="none" w:sz="0" w:space="0" w:color="auto"/>
                        <w:right w:val="none" w:sz="0" w:space="0" w:color="auto"/>
                      </w:divBdr>
                      <w:divsChild>
                        <w:div w:id="314144700">
                          <w:marLeft w:val="0"/>
                          <w:marRight w:val="0"/>
                          <w:marTop w:val="0"/>
                          <w:marBottom w:val="0"/>
                          <w:divBdr>
                            <w:top w:val="none" w:sz="0" w:space="0" w:color="auto"/>
                            <w:left w:val="none" w:sz="0" w:space="0" w:color="auto"/>
                            <w:bottom w:val="none" w:sz="0" w:space="0" w:color="auto"/>
                            <w:right w:val="none" w:sz="0" w:space="0" w:color="auto"/>
                          </w:divBdr>
                          <w:divsChild>
                            <w:div w:id="314144789">
                              <w:marLeft w:val="-100"/>
                              <w:marRight w:val="0"/>
                              <w:marTop w:val="0"/>
                              <w:marBottom w:val="0"/>
                              <w:divBdr>
                                <w:top w:val="none" w:sz="0" w:space="0" w:color="auto"/>
                                <w:left w:val="none" w:sz="0" w:space="0" w:color="auto"/>
                                <w:bottom w:val="none" w:sz="0" w:space="0" w:color="auto"/>
                                <w:right w:val="none" w:sz="0" w:space="0" w:color="auto"/>
                              </w:divBdr>
                              <w:divsChild>
                                <w:div w:id="314144783">
                                  <w:marLeft w:val="0"/>
                                  <w:marRight w:val="0"/>
                                  <w:marTop w:val="0"/>
                                  <w:marBottom w:val="0"/>
                                  <w:divBdr>
                                    <w:top w:val="none" w:sz="0" w:space="0" w:color="auto"/>
                                    <w:left w:val="none" w:sz="0" w:space="0" w:color="auto"/>
                                    <w:bottom w:val="none" w:sz="0" w:space="0" w:color="auto"/>
                                    <w:right w:val="none" w:sz="0" w:space="0" w:color="auto"/>
                                  </w:divBdr>
                                  <w:divsChild>
                                    <w:div w:id="314144688">
                                      <w:marLeft w:val="-260"/>
                                      <w:marRight w:val="-260"/>
                                      <w:marTop w:val="0"/>
                                      <w:marBottom w:val="360"/>
                                      <w:divBdr>
                                        <w:top w:val="none" w:sz="0" w:space="0" w:color="auto"/>
                                        <w:left w:val="none" w:sz="0" w:space="0" w:color="auto"/>
                                        <w:bottom w:val="single" w:sz="4" w:space="18" w:color="E9EFF3"/>
                                        <w:right w:val="none" w:sz="0" w:space="0" w:color="auto"/>
                                      </w:divBdr>
                                      <w:divsChild>
                                        <w:div w:id="31414468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144774">
      <w:marLeft w:val="0"/>
      <w:marRight w:val="0"/>
      <w:marTop w:val="0"/>
      <w:marBottom w:val="0"/>
      <w:divBdr>
        <w:top w:val="none" w:sz="0" w:space="0" w:color="auto"/>
        <w:left w:val="none" w:sz="0" w:space="0" w:color="auto"/>
        <w:bottom w:val="none" w:sz="0" w:space="0" w:color="auto"/>
        <w:right w:val="none" w:sz="0" w:space="0" w:color="auto"/>
      </w:divBdr>
      <w:divsChild>
        <w:div w:id="314144786">
          <w:marLeft w:val="0"/>
          <w:marRight w:val="0"/>
          <w:marTop w:val="0"/>
          <w:marBottom w:val="0"/>
          <w:divBdr>
            <w:top w:val="single" w:sz="6" w:space="0" w:color="9A9A9A"/>
            <w:left w:val="none" w:sz="0" w:space="0" w:color="auto"/>
            <w:bottom w:val="none" w:sz="0" w:space="0" w:color="auto"/>
            <w:right w:val="none" w:sz="0" w:space="0" w:color="auto"/>
          </w:divBdr>
          <w:divsChild>
            <w:div w:id="314144747">
              <w:marLeft w:val="0"/>
              <w:marRight w:val="0"/>
              <w:marTop w:val="0"/>
              <w:marBottom w:val="0"/>
              <w:divBdr>
                <w:top w:val="none" w:sz="0" w:space="0" w:color="auto"/>
                <w:left w:val="none" w:sz="0" w:space="0" w:color="auto"/>
                <w:bottom w:val="none" w:sz="0" w:space="0" w:color="auto"/>
                <w:right w:val="none" w:sz="0" w:space="0" w:color="auto"/>
              </w:divBdr>
              <w:divsChild>
                <w:div w:id="314144708">
                  <w:marLeft w:val="0"/>
                  <w:marRight w:val="0"/>
                  <w:marTop w:val="0"/>
                  <w:marBottom w:val="0"/>
                  <w:divBdr>
                    <w:top w:val="none" w:sz="0" w:space="0" w:color="auto"/>
                    <w:left w:val="none" w:sz="0" w:space="0" w:color="auto"/>
                    <w:bottom w:val="none" w:sz="0" w:space="0" w:color="auto"/>
                    <w:right w:val="none" w:sz="0" w:space="0" w:color="auto"/>
                  </w:divBdr>
                  <w:divsChild>
                    <w:div w:id="314144686">
                      <w:marLeft w:val="0"/>
                      <w:marRight w:val="-90"/>
                      <w:marTop w:val="0"/>
                      <w:marBottom w:val="0"/>
                      <w:divBdr>
                        <w:top w:val="none" w:sz="0" w:space="0" w:color="auto"/>
                        <w:left w:val="none" w:sz="0" w:space="0" w:color="auto"/>
                        <w:bottom w:val="none" w:sz="0" w:space="0" w:color="auto"/>
                        <w:right w:val="none" w:sz="0" w:space="0" w:color="auto"/>
                      </w:divBdr>
                    </w:div>
                    <w:div w:id="314144707">
                      <w:marLeft w:val="0"/>
                      <w:marRight w:val="0"/>
                      <w:marTop w:val="0"/>
                      <w:marBottom w:val="0"/>
                      <w:divBdr>
                        <w:top w:val="none" w:sz="0" w:space="0" w:color="auto"/>
                        <w:left w:val="none" w:sz="0" w:space="0" w:color="auto"/>
                        <w:bottom w:val="none" w:sz="0" w:space="0" w:color="auto"/>
                        <w:right w:val="none" w:sz="0" w:space="0" w:color="auto"/>
                      </w:divBdr>
                    </w:div>
                    <w:div w:id="314144711">
                      <w:marLeft w:val="0"/>
                      <w:marRight w:val="-90"/>
                      <w:marTop w:val="0"/>
                      <w:marBottom w:val="0"/>
                      <w:divBdr>
                        <w:top w:val="none" w:sz="0" w:space="0" w:color="auto"/>
                        <w:left w:val="none" w:sz="0" w:space="0" w:color="auto"/>
                        <w:bottom w:val="none" w:sz="0" w:space="0" w:color="auto"/>
                        <w:right w:val="none" w:sz="0" w:space="0" w:color="auto"/>
                      </w:divBdr>
                    </w:div>
                    <w:div w:id="314144736">
                      <w:marLeft w:val="0"/>
                      <w:marRight w:val="-90"/>
                      <w:marTop w:val="0"/>
                      <w:marBottom w:val="0"/>
                      <w:divBdr>
                        <w:top w:val="none" w:sz="0" w:space="0" w:color="auto"/>
                        <w:left w:val="none" w:sz="0" w:space="0" w:color="auto"/>
                        <w:bottom w:val="none" w:sz="0" w:space="0" w:color="auto"/>
                        <w:right w:val="none" w:sz="0" w:space="0" w:color="auto"/>
                      </w:divBdr>
                    </w:div>
                    <w:div w:id="314144738">
                      <w:marLeft w:val="0"/>
                      <w:marRight w:val="0"/>
                      <w:marTop w:val="0"/>
                      <w:marBottom w:val="0"/>
                      <w:divBdr>
                        <w:top w:val="none" w:sz="0" w:space="0" w:color="auto"/>
                        <w:left w:val="none" w:sz="0" w:space="0" w:color="auto"/>
                        <w:bottom w:val="none" w:sz="0" w:space="0" w:color="auto"/>
                        <w:right w:val="none" w:sz="0" w:space="0" w:color="auto"/>
                      </w:divBdr>
                      <w:divsChild>
                        <w:div w:id="314144703">
                          <w:marLeft w:val="0"/>
                          <w:marRight w:val="0"/>
                          <w:marTop w:val="0"/>
                          <w:marBottom w:val="0"/>
                          <w:divBdr>
                            <w:top w:val="none" w:sz="0" w:space="0" w:color="auto"/>
                            <w:left w:val="none" w:sz="0" w:space="0" w:color="auto"/>
                            <w:bottom w:val="none" w:sz="0" w:space="0" w:color="auto"/>
                            <w:right w:val="none" w:sz="0" w:space="0" w:color="auto"/>
                          </w:divBdr>
                        </w:div>
                        <w:div w:id="314144704">
                          <w:marLeft w:val="0"/>
                          <w:marRight w:val="0"/>
                          <w:marTop w:val="0"/>
                          <w:marBottom w:val="0"/>
                          <w:divBdr>
                            <w:top w:val="none" w:sz="0" w:space="0" w:color="auto"/>
                            <w:left w:val="none" w:sz="0" w:space="0" w:color="auto"/>
                            <w:bottom w:val="none" w:sz="0" w:space="0" w:color="auto"/>
                            <w:right w:val="none" w:sz="0" w:space="0" w:color="auto"/>
                          </w:divBdr>
                        </w:div>
                        <w:div w:id="314144730">
                          <w:marLeft w:val="0"/>
                          <w:marRight w:val="-90"/>
                          <w:marTop w:val="0"/>
                          <w:marBottom w:val="0"/>
                          <w:divBdr>
                            <w:top w:val="none" w:sz="0" w:space="0" w:color="auto"/>
                            <w:left w:val="none" w:sz="0" w:space="0" w:color="auto"/>
                            <w:bottom w:val="none" w:sz="0" w:space="0" w:color="auto"/>
                            <w:right w:val="none" w:sz="0" w:space="0" w:color="auto"/>
                          </w:divBdr>
                        </w:div>
                        <w:div w:id="314144735">
                          <w:marLeft w:val="0"/>
                          <w:marRight w:val="-90"/>
                          <w:marTop w:val="0"/>
                          <w:marBottom w:val="0"/>
                          <w:divBdr>
                            <w:top w:val="none" w:sz="0" w:space="0" w:color="auto"/>
                            <w:left w:val="none" w:sz="0" w:space="0" w:color="auto"/>
                            <w:bottom w:val="none" w:sz="0" w:space="0" w:color="auto"/>
                            <w:right w:val="none" w:sz="0" w:space="0" w:color="auto"/>
                          </w:divBdr>
                        </w:div>
                        <w:div w:id="314144769">
                          <w:marLeft w:val="0"/>
                          <w:marRight w:val="-90"/>
                          <w:marTop w:val="0"/>
                          <w:marBottom w:val="0"/>
                          <w:divBdr>
                            <w:top w:val="none" w:sz="0" w:space="0" w:color="auto"/>
                            <w:left w:val="none" w:sz="0" w:space="0" w:color="auto"/>
                            <w:bottom w:val="none" w:sz="0" w:space="0" w:color="auto"/>
                            <w:right w:val="none" w:sz="0" w:space="0" w:color="auto"/>
                          </w:divBdr>
                        </w:div>
                      </w:divsChild>
                    </w:div>
                    <w:div w:id="314144748">
                      <w:marLeft w:val="0"/>
                      <w:marRight w:val="0"/>
                      <w:marTop w:val="0"/>
                      <w:marBottom w:val="0"/>
                      <w:divBdr>
                        <w:top w:val="none" w:sz="0" w:space="0" w:color="auto"/>
                        <w:left w:val="none" w:sz="0" w:space="0" w:color="auto"/>
                        <w:bottom w:val="none" w:sz="0" w:space="0" w:color="auto"/>
                        <w:right w:val="none" w:sz="0" w:space="0" w:color="auto"/>
                      </w:divBdr>
                    </w:div>
                    <w:div w:id="314144768">
                      <w:marLeft w:val="0"/>
                      <w:marRight w:val="0"/>
                      <w:marTop w:val="0"/>
                      <w:marBottom w:val="0"/>
                      <w:divBdr>
                        <w:top w:val="none" w:sz="0" w:space="0" w:color="auto"/>
                        <w:left w:val="none" w:sz="0" w:space="0" w:color="auto"/>
                        <w:bottom w:val="none" w:sz="0" w:space="0" w:color="auto"/>
                        <w:right w:val="none" w:sz="0" w:space="0" w:color="auto"/>
                      </w:divBdr>
                    </w:div>
                    <w:div w:id="31414479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44790">
      <w:marLeft w:val="0"/>
      <w:marRight w:val="0"/>
      <w:marTop w:val="0"/>
      <w:marBottom w:val="0"/>
      <w:divBdr>
        <w:top w:val="none" w:sz="0" w:space="0" w:color="auto"/>
        <w:left w:val="none" w:sz="0" w:space="0" w:color="auto"/>
        <w:bottom w:val="none" w:sz="0" w:space="0" w:color="auto"/>
        <w:right w:val="none" w:sz="0" w:space="0" w:color="auto"/>
      </w:divBdr>
    </w:div>
    <w:div w:id="314144794">
      <w:marLeft w:val="0"/>
      <w:marRight w:val="0"/>
      <w:marTop w:val="0"/>
      <w:marBottom w:val="0"/>
      <w:divBdr>
        <w:top w:val="none" w:sz="0" w:space="0" w:color="auto"/>
        <w:left w:val="none" w:sz="0" w:space="0" w:color="auto"/>
        <w:bottom w:val="none" w:sz="0" w:space="0" w:color="auto"/>
        <w:right w:val="none" w:sz="0" w:space="0" w:color="auto"/>
      </w:divBdr>
      <w:divsChild>
        <w:div w:id="314144750">
          <w:marLeft w:val="0"/>
          <w:marRight w:val="0"/>
          <w:marTop w:val="0"/>
          <w:marBottom w:val="0"/>
          <w:divBdr>
            <w:top w:val="none" w:sz="0" w:space="0" w:color="auto"/>
            <w:left w:val="none" w:sz="0" w:space="0" w:color="auto"/>
            <w:bottom w:val="none" w:sz="0" w:space="0" w:color="auto"/>
            <w:right w:val="none" w:sz="0" w:space="0" w:color="auto"/>
          </w:divBdr>
          <w:divsChild>
            <w:div w:id="314144762">
              <w:marLeft w:val="0"/>
              <w:marRight w:val="0"/>
              <w:marTop w:val="0"/>
              <w:marBottom w:val="0"/>
              <w:divBdr>
                <w:top w:val="none" w:sz="0" w:space="0" w:color="auto"/>
                <w:left w:val="none" w:sz="0" w:space="0" w:color="auto"/>
                <w:bottom w:val="none" w:sz="0" w:space="0" w:color="auto"/>
                <w:right w:val="none" w:sz="0" w:space="0" w:color="auto"/>
              </w:divBdr>
              <w:divsChild>
                <w:div w:id="314144690">
                  <w:marLeft w:val="0"/>
                  <w:marRight w:val="0"/>
                  <w:marTop w:val="0"/>
                  <w:marBottom w:val="0"/>
                  <w:divBdr>
                    <w:top w:val="none" w:sz="0" w:space="0" w:color="auto"/>
                    <w:left w:val="none" w:sz="0" w:space="0" w:color="auto"/>
                    <w:bottom w:val="none" w:sz="0" w:space="0" w:color="auto"/>
                    <w:right w:val="none" w:sz="0" w:space="0" w:color="auto"/>
                  </w:divBdr>
                  <w:divsChild>
                    <w:div w:id="314144773">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sChild>
                            <w:div w:id="314144723">
                              <w:marLeft w:val="3965"/>
                              <w:marRight w:val="0"/>
                              <w:marTop w:val="0"/>
                              <w:marBottom w:val="0"/>
                              <w:divBdr>
                                <w:top w:val="none" w:sz="0" w:space="0" w:color="auto"/>
                                <w:left w:val="none" w:sz="0" w:space="0" w:color="auto"/>
                                <w:bottom w:val="none" w:sz="0" w:space="0" w:color="auto"/>
                                <w:right w:val="none" w:sz="0" w:space="0" w:color="auto"/>
                              </w:divBdr>
                              <w:divsChild>
                                <w:div w:id="314144744">
                                  <w:marLeft w:val="3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640968">
      <w:bodyDiv w:val="1"/>
      <w:marLeft w:val="0"/>
      <w:marRight w:val="0"/>
      <w:marTop w:val="0"/>
      <w:marBottom w:val="0"/>
      <w:divBdr>
        <w:top w:val="none" w:sz="0" w:space="0" w:color="auto"/>
        <w:left w:val="none" w:sz="0" w:space="0" w:color="auto"/>
        <w:bottom w:val="none" w:sz="0" w:space="0" w:color="auto"/>
        <w:right w:val="none" w:sz="0" w:space="0" w:color="auto"/>
      </w:divBdr>
      <w:divsChild>
        <w:div w:id="641540502">
          <w:marLeft w:val="0"/>
          <w:marRight w:val="1"/>
          <w:marTop w:val="0"/>
          <w:marBottom w:val="0"/>
          <w:divBdr>
            <w:top w:val="none" w:sz="0" w:space="0" w:color="auto"/>
            <w:left w:val="none" w:sz="0" w:space="0" w:color="auto"/>
            <w:bottom w:val="none" w:sz="0" w:space="0" w:color="auto"/>
            <w:right w:val="none" w:sz="0" w:space="0" w:color="auto"/>
          </w:divBdr>
          <w:divsChild>
            <w:div w:id="120728620">
              <w:marLeft w:val="0"/>
              <w:marRight w:val="0"/>
              <w:marTop w:val="0"/>
              <w:marBottom w:val="0"/>
              <w:divBdr>
                <w:top w:val="none" w:sz="0" w:space="0" w:color="auto"/>
                <w:left w:val="none" w:sz="0" w:space="0" w:color="auto"/>
                <w:bottom w:val="none" w:sz="0" w:space="0" w:color="auto"/>
                <w:right w:val="none" w:sz="0" w:space="0" w:color="auto"/>
              </w:divBdr>
              <w:divsChild>
                <w:div w:id="1999310168">
                  <w:marLeft w:val="0"/>
                  <w:marRight w:val="1"/>
                  <w:marTop w:val="0"/>
                  <w:marBottom w:val="0"/>
                  <w:divBdr>
                    <w:top w:val="none" w:sz="0" w:space="0" w:color="auto"/>
                    <w:left w:val="none" w:sz="0" w:space="0" w:color="auto"/>
                    <w:bottom w:val="none" w:sz="0" w:space="0" w:color="auto"/>
                    <w:right w:val="none" w:sz="0" w:space="0" w:color="auto"/>
                  </w:divBdr>
                  <w:divsChild>
                    <w:div w:id="1439760881">
                      <w:marLeft w:val="0"/>
                      <w:marRight w:val="0"/>
                      <w:marTop w:val="0"/>
                      <w:marBottom w:val="0"/>
                      <w:divBdr>
                        <w:top w:val="none" w:sz="0" w:space="0" w:color="auto"/>
                        <w:left w:val="none" w:sz="0" w:space="0" w:color="auto"/>
                        <w:bottom w:val="none" w:sz="0" w:space="0" w:color="auto"/>
                        <w:right w:val="none" w:sz="0" w:space="0" w:color="auto"/>
                      </w:divBdr>
                      <w:divsChild>
                        <w:div w:id="1222014002">
                          <w:marLeft w:val="0"/>
                          <w:marRight w:val="0"/>
                          <w:marTop w:val="0"/>
                          <w:marBottom w:val="0"/>
                          <w:divBdr>
                            <w:top w:val="none" w:sz="0" w:space="0" w:color="auto"/>
                            <w:left w:val="none" w:sz="0" w:space="0" w:color="auto"/>
                            <w:bottom w:val="none" w:sz="0" w:space="0" w:color="auto"/>
                            <w:right w:val="none" w:sz="0" w:space="0" w:color="auto"/>
                          </w:divBdr>
                          <w:divsChild>
                            <w:div w:id="1689405270">
                              <w:marLeft w:val="0"/>
                              <w:marRight w:val="0"/>
                              <w:marTop w:val="120"/>
                              <w:marBottom w:val="360"/>
                              <w:divBdr>
                                <w:top w:val="none" w:sz="0" w:space="0" w:color="auto"/>
                                <w:left w:val="none" w:sz="0" w:space="0" w:color="auto"/>
                                <w:bottom w:val="none" w:sz="0" w:space="0" w:color="auto"/>
                                <w:right w:val="none" w:sz="0" w:space="0" w:color="auto"/>
                              </w:divBdr>
                              <w:divsChild>
                                <w:div w:id="1964653795">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75958">
      <w:bodyDiv w:val="1"/>
      <w:marLeft w:val="0"/>
      <w:marRight w:val="0"/>
      <w:marTop w:val="0"/>
      <w:marBottom w:val="0"/>
      <w:divBdr>
        <w:top w:val="none" w:sz="0" w:space="0" w:color="auto"/>
        <w:left w:val="none" w:sz="0" w:space="0" w:color="auto"/>
        <w:bottom w:val="none" w:sz="0" w:space="0" w:color="auto"/>
        <w:right w:val="none" w:sz="0" w:space="0" w:color="auto"/>
      </w:divBdr>
      <w:divsChild>
        <w:div w:id="1380665309">
          <w:marLeft w:val="0"/>
          <w:marRight w:val="0"/>
          <w:marTop w:val="0"/>
          <w:marBottom w:val="0"/>
          <w:divBdr>
            <w:top w:val="none" w:sz="0" w:space="0" w:color="auto"/>
            <w:left w:val="none" w:sz="0" w:space="0" w:color="auto"/>
            <w:bottom w:val="none" w:sz="0" w:space="0" w:color="auto"/>
            <w:right w:val="none" w:sz="0" w:space="0" w:color="auto"/>
          </w:divBdr>
          <w:divsChild>
            <w:div w:id="68157852">
              <w:marLeft w:val="0"/>
              <w:marRight w:val="0"/>
              <w:marTop w:val="0"/>
              <w:marBottom w:val="0"/>
              <w:divBdr>
                <w:top w:val="none" w:sz="0" w:space="0" w:color="auto"/>
                <w:left w:val="none" w:sz="0" w:space="0" w:color="auto"/>
                <w:bottom w:val="none" w:sz="0" w:space="0" w:color="auto"/>
                <w:right w:val="none" w:sz="0" w:space="0" w:color="auto"/>
              </w:divBdr>
              <w:divsChild>
                <w:div w:id="1475759493">
                  <w:marLeft w:val="0"/>
                  <w:marRight w:val="0"/>
                  <w:marTop w:val="0"/>
                  <w:marBottom w:val="0"/>
                  <w:divBdr>
                    <w:top w:val="none" w:sz="0" w:space="0" w:color="auto"/>
                    <w:left w:val="none" w:sz="0" w:space="0" w:color="auto"/>
                    <w:bottom w:val="none" w:sz="0" w:space="0" w:color="auto"/>
                    <w:right w:val="none" w:sz="0" w:space="0" w:color="auto"/>
                  </w:divBdr>
                  <w:divsChild>
                    <w:div w:id="8717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07827">
      <w:bodyDiv w:val="1"/>
      <w:marLeft w:val="0"/>
      <w:marRight w:val="0"/>
      <w:marTop w:val="0"/>
      <w:marBottom w:val="0"/>
      <w:divBdr>
        <w:top w:val="none" w:sz="0" w:space="0" w:color="auto"/>
        <w:left w:val="none" w:sz="0" w:space="0" w:color="auto"/>
        <w:bottom w:val="none" w:sz="0" w:space="0" w:color="auto"/>
        <w:right w:val="none" w:sz="0" w:space="0" w:color="auto"/>
      </w:divBdr>
    </w:div>
    <w:div w:id="622733450">
      <w:bodyDiv w:val="1"/>
      <w:marLeft w:val="0"/>
      <w:marRight w:val="0"/>
      <w:marTop w:val="0"/>
      <w:marBottom w:val="0"/>
      <w:divBdr>
        <w:top w:val="none" w:sz="0" w:space="0" w:color="auto"/>
        <w:left w:val="none" w:sz="0" w:space="0" w:color="auto"/>
        <w:bottom w:val="none" w:sz="0" w:space="0" w:color="auto"/>
        <w:right w:val="none" w:sz="0" w:space="0" w:color="auto"/>
      </w:divBdr>
      <w:divsChild>
        <w:div w:id="1658607523">
          <w:marLeft w:val="0"/>
          <w:marRight w:val="1"/>
          <w:marTop w:val="0"/>
          <w:marBottom w:val="0"/>
          <w:divBdr>
            <w:top w:val="none" w:sz="0" w:space="0" w:color="auto"/>
            <w:left w:val="none" w:sz="0" w:space="0" w:color="auto"/>
            <w:bottom w:val="none" w:sz="0" w:space="0" w:color="auto"/>
            <w:right w:val="none" w:sz="0" w:space="0" w:color="auto"/>
          </w:divBdr>
          <w:divsChild>
            <w:div w:id="470483811">
              <w:marLeft w:val="0"/>
              <w:marRight w:val="0"/>
              <w:marTop w:val="0"/>
              <w:marBottom w:val="0"/>
              <w:divBdr>
                <w:top w:val="none" w:sz="0" w:space="0" w:color="auto"/>
                <w:left w:val="none" w:sz="0" w:space="0" w:color="auto"/>
                <w:bottom w:val="none" w:sz="0" w:space="0" w:color="auto"/>
                <w:right w:val="none" w:sz="0" w:space="0" w:color="auto"/>
              </w:divBdr>
              <w:divsChild>
                <w:div w:id="957219000">
                  <w:marLeft w:val="0"/>
                  <w:marRight w:val="1"/>
                  <w:marTop w:val="0"/>
                  <w:marBottom w:val="0"/>
                  <w:divBdr>
                    <w:top w:val="none" w:sz="0" w:space="0" w:color="auto"/>
                    <w:left w:val="none" w:sz="0" w:space="0" w:color="auto"/>
                    <w:bottom w:val="none" w:sz="0" w:space="0" w:color="auto"/>
                    <w:right w:val="none" w:sz="0" w:space="0" w:color="auto"/>
                  </w:divBdr>
                  <w:divsChild>
                    <w:div w:id="1257592806">
                      <w:marLeft w:val="0"/>
                      <w:marRight w:val="0"/>
                      <w:marTop w:val="0"/>
                      <w:marBottom w:val="0"/>
                      <w:divBdr>
                        <w:top w:val="none" w:sz="0" w:space="0" w:color="auto"/>
                        <w:left w:val="none" w:sz="0" w:space="0" w:color="auto"/>
                        <w:bottom w:val="none" w:sz="0" w:space="0" w:color="auto"/>
                        <w:right w:val="none" w:sz="0" w:space="0" w:color="auto"/>
                      </w:divBdr>
                      <w:divsChild>
                        <w:div w:id="118648895">
                          <w:marLeft w:val="0"/>
                          <w:marRight w:val="0"/>
                          <w:marTop w:val="0"/>
                          <w:marBottom w:val="0"/>
                          <w:divBdr>
                            <w:top w:val="none" w:sz="0" w:space="0" w:color="auto"/>
                            <w:left w:val="none" w:sz="0" w:space="0" w:color="auto"/>
                            <w:bottom w:val="none" w:sz="0" w:space="0" w:color="auto"/>
                            <w:right w:val="none" w:sz="0" w:space="0" w:color="auto"/>
                          </w:divBdr>
                          <w:divsChild>
                            <w:div w:id="829639071">
                              <w:marLeft w:val="0"/>
                              <w:marRight w:val="0"/>
                              <w:marTop w:val="120"/>
                              <w:marBottom w:val="360"/>
                              <w:divBdr>
                                <w:top w:val="none" w:sz="0" w:space="0" w:color="auto"/>
                                <w:left w:val="none" w:sz="0" w:space="0" w:color="auto"/>
                                <w:bottom w:val="none" w:sz="0" w:space="0" w:color="auto"/>
                                <w:right w:val="none" w:sz="0" w:space="0" w:color="auto"/>
                              </w:divBdr>
                              <w:divsChild>
                                <w:div w:id="502404722">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968649">
      <w:bodyDiv w:val="1"/>
      <w:marLeft w:val="0"/>
      <w:marRight w:val="0"/>
      <w:marTop w:val="0"/>
      <w:marBottom w:val="0"/>
      <w:divBdr>
        <w:top w:val="none" w:sz="0" w:space="0" w:color="auto"/>
        <w:left w:val="none" w:sz="0" w:space="0" w:color="auto"/>
        <w:bottom w:val="none" w:sz="0" w:space="0" w:color="auto"/>
        <w:right w:val="none" w:sz="0" w:space="0" w:color="auto"/>
      </w:divBdr>
    </w:div>
    <w:div w:id="764884336">
      <w:bodyDiv w:val="1"/>
      <w:marLeft w:val="0"/>
      <w:marRight w:val="0"/>
      <w:marTop w:val="0"/>
      <w:marBottom w:val="0"/>
      <w:divBdr>
        <w:top w:val="none" w:sz="0" w:space="0" w:color="auto"/>
        <w:left w:val="none" w:sz="0" w:space="0" w:color="auto"/>
        <w:bottom w:val="none" w:sz="0" w:space="0" w:color="auto"/>
        <w:right w:val="none" w:sz="0" w:space="0" w:color="auto"/>
      </w:divBdr>
      <w:divsChild>
        <w:div w:id="1271399635">
          <w:marLeft w:val="0"/>
          <w:marRight w:val="0"/>
          <w:marTop w:val="0"/>
          <w:marBottom w:val="0"/>
          <w:divBdr>
            <w:top w:val="none" w:sz="0" w:space="0" w:color="auto"/>
            <w:left w:val="none" w:sz="0" w:space="0" w:color="auto"/>
            <w:bottom w:val="none" w:sz="0" w:space="0" w:color="auto"/>
            <w:right w:val="none" w:sz="0" w:space="0" w:color="auto"/>
          </w:divBdr>
          <w:divsChild>
            <w:div w:id="1392853015">
              <w:marLeft w:val="0"/>
              <w:marRight w:val="0"/>
              <w:marTop w:val="0"/>
              <w:marBottom w:val="0"/>
              <w:divBdr>
                <w:top w:val="none" w:sz="0" w:space="0" w:color="auto"/>
                <w:left w:val="none" w:sz="0" w:space="0" w:color="auto"/>
                <w:bottom w:val="none" w:sz="0" w:space="0" w:color="auto"/>
                <w:right w:val="none" w:sz="0" w:space="0" w:color="auto"/>
              </w:divBdr>
              <w:divsChild>
                <w:div w:id="137263658">
                  <w:marLeft w:val="0"/>
                  <w:marRight w:val="0"/>
                  <w:marTop w:val="0"/>
                  <w:marBottom w:val="0"/>
                  <w:divBdr>
                    <w:top w:val="none" w:sz="0" w:space="0" w:color="auto"/>
                    <w:left w:val="none" w:sz="0" w:space="0" w:color="auto"/>
                    <w:bottom w:val="none" w:sz="0" w:space="0" w:color="auto"/>
                    <w:right w:val="none" w:sz="0" w:space="0" w:color="auto"/>
                  </w:divBdr>
                </w:div>
                <w:div w:id="1110853013">
                  <w:marLeft w:val="0"/>
                  <w:marRight w:val="0"/>
                  <w:marTop w:val="0"/>
                  <w:marBottom w:val="0"/>
                  <w:divBdr>
                    <w:top w:val="none" w:sz="0" w:space="0" w:color="auto"/>
                    <w:left w:val="none" w:sz="0" w:space="0" w:color="auto"/>
                    <w:bottom w:val="none" w:sz="0" w:space="0" w:color="auto"/>
                    <w:right w:val="none" w:sz="0" w:space="0" w:color="auto"/>
                  </w:divBdr>
                </w:div>
                <w:div w:id="1822892109">
                  <w:marLeft w:val="0"/>
                  <w:marRight w:val="0"/>
                  <w:marTop w:val="0"/>
                  <w:marBottom w:val="0"/>
                  <w:divBdr>
                    <w:top w:val="none" w:sz="0" w:space="0" w:color="auto"/>
                    <w:left w:val="none" w:sz="0" w:space="0" w:color="auto"/>
                    <w:bottom w:val="none" w:sz="0" w:space="0" w:color="auto"/>
                    <w:right w:val="none" w:sz="0" w:space="0" w:color="auto"/>
                  </w:divBdr>
                </w:div>
                <w:div w:id="1988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2910">
          <w:marLeft w:val="0"/>
          <w:marRight w:val="0"/>
          <w:marTop w:val="0"/>
          <w:marBottom w:val="45"/>
          <w:divBdr>
            <w:top w:val="none" w:sz="0" w:space="0" w:color="auto"/>
            <w:left w:val="none" w:sz="0" w:space="0" w:color="auto"/>
            <w:bottom w:val="none" w:sz="0" w:space="0" w:color="auto"/>
            <w:right w:val="none" w:sz="0" w:space="0" w:color="auto"/>
          </w:divBdr>
          <w:divsChild>
            <w:div w:id="19887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3543">
      <w:bodyDiv w:val="1"/>
      <w:marLeft w:val="0"/>
      <w:marRight w:val="0"/>
      <w:marTop w:val="0"/>
      <w:marBottom w:val="0"/>
      <w:divBdr>
        <w:top w:val="none" w:sz="0" w:space="0" w:color="auto"/>
        <w:left w:val="none" w:sz="0" w:space="0" w:color="auto"/>
        <w:bottom w:val="none" w:sz="0" w:space="0" w:color="auto"/>
        <w:right w:val="none" w:sz="0" w:space="0" w:color="auto"/>
      </w:divBdr>
    </w:div>
    <w:div w:id="795680797">
      <w:bodyDiv w:val="1"/>
      <w:marLeft w:val="0"/>
      <w:marRight w:val="0"/>
      <w:marTop w:val="0"/>
      <w:marBottom w:val="0"/>
      <w:divBdr>
        <w:top w:val="none" w:sz="0" w:space="0" w:color="auto"/>
        <w:left w:val="none" w:sz="0" w:space="0" w:color="auto"/>
        <w:bottom w:val="none" w:sz="0" w:space="0" w:color="auto"/>
        <w:right w:val="none" w:sz="0" w:space="0" w:color="auto"/>
      </w:divBdr>
    </w:div>
    <w:div w:id="838228721">
      <w:bodyDiv w:val="1"/>
      <w:marLeft w:val="0"/>
      <w:marRight w:val="0"/>
      <w:marTop w:val="0"/>
      <w:marBottom w:val="0"/>
      <w:divBdr>
        <w:top w:val="none" w:sz="0" w:space="0" w:color="auto"/>
        <w:left w:val="none" w:sz="0" w:space="0" w:color="auto"/>
        <w:bottom w:val="none" w:sz="0" w:space="0" w:color="auto"/>
        <w:right w:val="none" w:sz="0" w:space="0" w:color="auto"/>
      </w:divBdr>
    </w:div>
    <w:div w:id="853692582">
      <w:bodyDiv w:val="1"/>
      <w:marLeft w:val="0"/>
      <w:marRight w:val="0"/>
      <w:marTop w:val="0"/>
      <w:marBottom w:val="0"/>
      <w:divBdr>
        <w:top w:val="none" w:sz="0" w:space="0" w:color="auto"/>
        <w:left w:val="none" w:sz="0" w:space="0" w:color="auto"/>
        <w:bottom w:val="none" w:sz="0" w:space="0" w:color="auto"/>
        <w:right w:val="none" w:sz="0" w:space="0" w:color="auto"/>
      </w:divBdr>
      <w:divsChild>
        <w:div w:id="1897932000">
          <w:marLeft w:val="0"/>
          <w:marRight w:val="0"/>
          <w:marTop w:val="0"/>
          <w:marBottom w:val="0"/>
          <w:divBdr>
            <w:top w:val="none" w:sz="0" w:space="0" w:color="auto"/>
            <w:left w:val="none" w:sz="0" w:space="0" w:color="auto"/>
            <w:bottom w:val="none" w:sz="0" w:space="0" w:color="auto"/>
            <w:right w:val="none" w:sz="0" w:space="0" w:color="auto"/>
          </w:divBdr>
          <w:divsChild>
            <w:div w:id="1771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46978">
      <w:bodyDiv w:val="1"/>
      <w:marLeft w:val="0"/>
      <w:marRight w:val="0"/>
      <w:marTop w:val="0"/>
      <w:marBottom w:val="0"/>
      <w:divBdr>
        <w:top w:val="none" w:sz="0" w:space="0" w:color="auto"/>
        <w:left w:val="none" w:sz="0" w:space="0" w:color="auto"/>
        <w:bottom w:val="none" w:sz="0" w:space="0" w:color="auto"/>
        <w:right w:val="none" w:sz="0" w:space="0" w:color="auto"/>
      </w:divBdr>
    </w:div>
    <w:div w:id="948202768">
      <w:bodyDiv w:val="1"/>
      <w:marLeft w:val="0"/>
      <w:marRight w:val="0"/>
      <w:marTop w:val="0"/>
      <w:marBottom w:val="0"/>
      <w:divBdr>
        <w:top w:val="none" w:sz="0" w:space="0" w:color="auto"/>
        <w:left w:val="none" w:sz="0" w:space="0" w:color="auto"/>
        <w:bottom w:val="none" w:sz="0" w:space="0" w:color="auto"/>
        <w:right w:val="none" w:sz="0" w:space="0" w:color="auto"/>
      </w:divBdr>
    </w:div>
    <w:div w:id="1107581652">
      <w:bodyDiv w:val="1"/>
      <w:marLeft w:val="0"/>
      <w:marRight w:val="0"/>
      <w:marTop w:val="0"/>
      <w:marBottom w:val="0"/>
      <w:divBdr>
        <w:top w:val="none" w:sz="0" w:space="0" w:color="auto"/>
        <w:left w:val="none" w:sz="0" w:space="0" w:color="auto"/>
        <w:bottom w:val="none" w:sz="0" w:space="0" w:color="auto"/>
        <w:right w:val="none" w:sz="0" w:space="0" w:color="auto"/>
      </w:divBdr>
    </w:div>
    <w:div w:id="1116025963">
      <w:bodyDiv w:val="1"/>
      <w:marLeft w:val="0"/>
      <w:marRight w:val="0"/>
      <w:marTop w:val="0"/>
      <w:marBottom w:val="0"/>
      <w:divBdr>
        <w:top w:val="none" w:sz="0" w:space="0" w:color="auto"/>
        <w:left w:val="none" w:sz="0" w:space="0" w:color="auto"/>
        <w:bottom w:val="none" w:sz="0" w:space="0" w:color="auto"/>
        <w:right w:val="none" w:sz="0" w:space="0" w:color="auto"/>
      </w:divBdr>
    </w:div>
    <w:div w:id="1130588253">
      <w:bodyDiv w:val="1"/>
      <w:marLeft w:val="0"/>
      <w:marRight w:val="0"/>
      <w:marTop w:val="0"/>
      <w:marBottom w:val="0"/>
      <w:divBdr>
        <w:top w:val="none" w:sz="0" w:space="0" w:color="auto"/>
        <w:left w:val="none" w:sz="0" w:space="0" w:color="auto"/>
        <w:bottom w:val="none" w:sz="0" w:space="0" w:color="auto"/>
        <w:right w:val="none" w:sz="0" w:space="0" w:color="auto"/>
      </w:divBdr>
    </w:div>
    <w:div w:id="1331521018">
      <w:bodyDiv w:val="1"/>
      <w:marLeft w:val="0"/>
      <w:marRight w:val="0"/>
      <w:marTop w:val="0"/>
      <w:marBottom w:val="0"/>
      <w:divBdr>
        <w:top w:val="none" w:sz="0" w:space="0" w:color="auto"/>
        <w:left w:val="none" w:sz="0" w:space="0" w:color="auto"/>
        <w:bottom w:val="none" w:sz="0" w:space="0" w:color="auto"/>
        <w:right w:val="none" w:sz="0" w:space="0" w:color="auto"/>
      </w:divBdr>
      <w:divsChild>
        <w:div w:id="335690685">
          <w:marLeft w:val="0"/>
          <w:marRight w:val="0"/>
          <w:marTop w:val="0"/>
          <w:marBottom w:val="0"/>
          <w:divBdr>
            <w:top w:val="none" w:sz="0" w:space="0" w:color="auto"/>
            <w:left w:val="none" w:sz="0" w:space="0" w:color="auto"/>
            <w:bottom w:val="none" w:sz="0" w:space="0" w:color="auto"/>
            <w:right w:val="none" w:sz="0" w:space="0" w:color="auto"/>
          </w:divBdr>
          <w:divsChild>
            <w:div w:id="2072149685">
              <w:marLeft w:val="0"/>
              <w:marRight w:val="0"/>
              <w:marTop w:val="0"/>
              <w:marBottom w:val="0"/>
              <w:divBdr>
                <w:top w:val="none" w:sz="0" w:space="0" w:color="auto"/>
                <w:left w:val="none" w:sz="0" w:space="0" w:color="auto"/>
                <w:bottom w:val="none" w:sz="0" w:space="0" w:color="auto"/>
                <w:right w:val="none" w:sz="0" w:space="0" w:color="auto"/>
              </w:divBdr>
              <w:divsChild>
                <w:div w:id="693270206">
                  <w:marLeft w:val="0"/>
                  <w:marRight w:val="0"/>
                  <w:marTop w:val="0"/>
                  <w:marBottom w:val="0"/>
                  <w:divBdr>
                    <w:top w:val="none" w:sz="0" w:space="0" w:color="auto"/>
                    <w:left w:val="none" w:sz="0" w:space="0" w:color="auto"/>
                    <w:bottom w:val="none" w:sz="0" w:space="0" w:color="auto"/>
                    <w:right w:val="none" w:sz="0" w:space="0" w:color="auto"/>
                  </w:divBdr>
                  <w:divsChild>
                    <w:div w:id="1071737481">
                      <w:marLeft w:val="0"/>
                      <w:marRight w:val="0"/>
                      <w:marTop w:val="0"/>
                      <w:marBottom w:val="0"/>
                      <w:divBdr>
                        <w:top w:val="none" w:sz="0" w:space="0" w:color="auto"/>
                        <w:left w:val="none" w:sz="0" w:space="0" w:color="auto"/>
                        <w:bottom w:val="none" w:sz="0" w:space="0" w:color="auto"/>
                        <w:right w:val="none" w:sz="0" w:space="0" w:color="auto"/>
                      </w:divBdr>
                      <w:divsChild>
                        <w:div w:id="68119474">
                          <w:marLeft w:val="0"/>
                          <w:marRight w:val="0"/>
                          <w:marTop w:val="0"/>
                          <w:marBottom w:val="240"/>
                          <w:divBdr>
                            <w:top w:val="none" w:sz="0" w:space="0" w:color="auto"/>
                            <w:left w:val="none" w:sz="0" w:space="0" w:color="auto"/>
                            <w:bottom w:val="none" w:sz="0" w:space="0" w:color="auto"/>
                            <w:right w:val="none" w:sz="0" w:space="0" w:color="auto"/>
                          </w:divBdr>
                          <w:divsChild>
                            <w:div w:id="41635028">
                              <w:marLeft w:val="0"/>
                              <w:marRight w:val="0"/>
                              <w:marTop w:val="0"/>
                              <w:marBottom w:val="0"/>
                              <w:divBdr>
                                <w:top w:val="none" w:sz="0" w:space="0" w:color="auto"/>
                                <w:left w:val="none" w:sz="0" w:space="0" w:color="auto"/>
                                <w:bottom w:val="none" w:sz="0" w:space="0" w:color="auto"/>
                                <w:right w:val="none" w:sz="0" w:space="0" w:color="auto"/>
                              </w:divBdr>
                              <w:divsChild>
                                <w:div w:id="18795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3204">
                          <w:marLeft w:val="0"/>
                          <w:marRight w:val="0"/>
                          <w:marTop w:val="0"/>
                          <w:marBottom w:val="0"/>
                          <w:divBdr>
                            <w:top w:val="single" w:sz="6" w:space="12" w:color="BCE4F6"/>
                            <w:left w:val="single" w:sz="6" w:space="12" w:color="BCE4F6"/>
                            <w:bottom w:val="single" w:sz="6" w:space="12" w:color="BCE4F6"/>
                            <w:right w:val="single" w:sz="6" w:space="12" w:color="BCE4F6"/>
                          </w:divBdr>
                          <w:divsChild>
                            <w:div w:id="2038236630">
                              <w:marLeft w:val="0"/>
                              <w:marRight w:val="0"/>
                              <w:marTop w:val="0"/>
                              <w:marBottom w:val="0"/>
                              <w:divBdr>
                                <w:top w:val="none" w:sz="0" w:space="0" w:color="auto"/>
                                <w:left w:val="none" w:sz="0" w:space="0" w:color="auto"/>
                                <w:bottom w:val="none" w:sz="0" w:space="0" w:color="auto"/>
                                <w:right w:val="none" w:sz="0" w:space="0" w:color="auto"/>
                              </w:divBdr>
                              <w:divsChild>
                                <w:div w:id="14236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3516">
                          <w:marLeft w:val="0"/>
                          <w:marRight w:val="0"/>
                          <w:marTop w:val="0"/>
                          <w:marBottom w:val="0"/>
                          <w:divBdr>
                            <w:top w:val="none" w:sz="0" w:space="0" w:color="auto"/>
                            <w:left w:val="none" w:sz="0" w:space="0" w:color="auto"/>
                            <w:bottom w:val="none" w:sz="0" w:space="0" w:color="auto"/>
                            <w:right w:val="none" w:sz="0" w:space="0" w:color="auto"/>
                          </w:divBdr>
                          <w:divsChild>
                            <w:div w:id="1133910920">
                              <w:marLeft w:val="0"/>
                              <w:marRight w:val="0"/>
                              <w:marTop w:val="0"/>
                              <w:marBottom w:val="0"/>
                              <w:divBdr>
                                <w:top w:val="none" w:sz="0" w:space="0" w:color="auto"/>
                                <w:left w:val="none" w:sz="0" w:space="0" w:color="auto"/>
                                <w:bottom w:val="none" w:sz="0" w:space="0" w:color="auto"/>
                                <w:right w:val="none" w:sz="0" w:space="0" w:color="auto"/>
                              </w:divBdr>
                            </w:div>
                            <w:div w:id="1622758659">
                              <w:marLeft w:val="0"/>
                              <w:marRight w:val="0"/>
                              <w:marTop w:val="0"/>
                              <w:marBottom w:val="0"/>
                              <w:divBdr>
                                <w:top w:val="none" w:sz="0" w:space="0" w:color="auto"/>
                                <w:left w:val="none" w:sz="0" w:space="0" w:color="auto"/>
                                <w:bottom w:val="none" w:sz="0" w:space="0" w:color="auto"/>
                                <w:right w:val="none" w:sz="0" w:space="0" w:color="auto"/>
                              </w:divBdr>
                              <w:divsChild>
                                <w:div w:id="810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219462">
      <w:bodyDiv w:val="1"/>
      <w:marLeft w:val="0"/>
      <w:marRight w:val="0"/>
      <w:marTop w:val="0"/>
      <w:marBottom w:val="0"/>
      <w:divBdr>
        <w:top w:val="none" w:sz="0" w:space="0" w:color="auto"/>
        <w:left w:val="none" w:sz="0" w:space="0" w:color="auto"/>
        <w:bottom w:val="none" w:sz="0" w:space="0" w:color="auto"/>
        <w:right w:val="none" w:sz="0" w:space="0" w:color="auto"/>
      </w:divBdr>
    </w:div>
    <w:div w:id="1669216163">
      <w:bodyDiv w:val="1"/>
      <w:marLeft w:val="0"/>
      <w:marRight w:val="0"/>
      <w:marTop w:val="0"/>
      <w:marBottom w:val="0"/>
      <w:divBdr>
        <w:top w:val="none" w:sz="0" w:space="0" w:color="auto"/>
        <w:left w:val="none" w:sz="0" w:space="0" w:color="auto"/>
        <w:bottom w:val="none" w:sz="0" w:space="0" w:color="auto"/>
        <w:right w:val="none" w:sz="0" w:space="0" w:color="auto"/>
      </w:divBdr>
    </w:div>
    <w:div w:id="1686783262">
      <w:bodyDiv w:val="1"/>
      <w:marLeft w:val="0"/>
      <w:marRight w:val="0"/>
      <w:marTop w:val="0"/>
      <w:marBottom w:val="0"/>
      <w:divBdr>
        <w:top w:val="none" w:sz="0" w:space="0" w:color="auto"/>
        <w:left w:val="none" w:sz="0" w:space="0" w:color="auto"/>
        <w:bottom w:val="none" w:sz="0" w:space="0" w:color="auto"/>
        <w:right w:val="none" w:sz="0" w:space="0" w:color="auto"/>
      </w:divBdr>
    </w:div>
    <w:div w:id="1712923737">
      <w:bodyDiv w:val="1"/>
      <w:marLeft w:val="0"/>
      <w:marRight w:val="0"/>
      <w:marTop w:val="0"/>
      <w:marBottom w:val="0"/>
      <w:divBdr>
        <w:top w:val="none" w:sz="0" w:space="0" w:color="auto"/>
        <w:left w:val="none" w:sz="0" w:space="0" w:color="auto"/>
        <w:bottom w:val="none" w:sz="0" w:space="0" w:color="auto"/>
        <w:right w:val="none" w:sz="0" w:space="0" w:color="auto"/>
      </w:divBdr>
    </w:div>
    <w:div w:id="1790083000">
      <w:bodyDiv w:val="1"/>
      <w:marLeft w:val="0"/>
      <w:marRight w:val="0"/>
      <w:marTop w:val="0"/>
      <w:marBottom w:val="0"/>
      <w:divBdr>
        <w:top w:val="none" w:sz="0" w:space="0" w:color="auto"/>
        <w:left w:val="none" w:sz="0" w:space="0" w:color="auto"/>
        <w:bottom w:val="none" w:sz="0" w:space="0" w:color="auto"/>
        <w:right w:val="none" w:sz="0" w:space="0" w:color="auto"/>
      </w:divBdr>
    </w:div>
    <w:div w:id="1822233073">
      <w:bodyDiv w:val="1"/>
      <w:marLeft w:val="0"/>
      <w:marRight w:val="0"/>
      <w:marTop w:val="0"/>
      <w:marBottom w:val="0"/>
      <w:divBdr>
        <w:top w:val="none" w:sz="0" w:space="0" w:color="auto"/>
        <w:left w:val="none" w:sz="0" w:space="0" w:color="auto"/>
        <w:bottom w:val="none" w:sz="0" w:space="0" w:color="auto"/>
        <w:right w:val="none" w:sz="0" w:space="0" w:color="auto"/>
      </w:divBdr>
    </w:div>
    <w:div w:id="1926649284">
      <w:bodyDiv w:val="1"/>
      <w:marLeft w:val="0"/>
      <w:marRight w:val="0"/>
      <w:marTop w:val="0"/>
      <w:marBottom w:val="0"/>
      <w:divBdr>
        <w:top w:val="none" w:sz="0" w:space="0" w:color="auto"/>
        <w:left w:val="none" w:sz="0" w:space="0" w:color="auto"/>
        <w:bottom w:val="none" w:sz="0" w:space="0" w:color="auto"/>
        <w:right w:val="none" w:sz="0" w:space="0" w:color="auto"/>
      </w:divBdr>
    </w:div>
    <w:div w:id="1929848279">
      <w:bodyDiv w:val="1"/>
      <w:marLeft w:val="0"/>
      <w:marRight w:val="0"/>
      <w:marTop w:val="0"/>
      <w:marBottom w:val="0"/>
      <w:divBdr>
        <w:top w:val="none" w:sz="0" w:space="0" w:color="auto"/>
        <w:left w:val="none" w:sz="0" w:space="0" w:color="auto"/>
        <w:bottom w:val="none" w:sz="0" w:space="0" w:color="auto"/>
        <w:right w:val="none" w:sz="0" w:space="0" w:color="auto"/>
      </w:divBdr>
    </w:div>
    <w:div w:id="2004621221">
      <w:bodyDiv w:val="1"/>
      <w:marLeft w:val="0"/>
      <w:marRight w:val="0"/>
      <w:marTop w:val="0"/>
      <w:marBottom w:val="0"/>
      <w:divBdr>
        <w:top w:val="none" w:sz="0" w:space="0" w:color="auto"/>
        <w:left w:val="none" w:sz="0" w:space="0" w:color="auto"/>
        <w:bottom w:val="none" w:sz="0" w:space="0" w:color="auto"/>
        <w:right w:val="none" w:sz="0" w:space="0" w:color="auto"/>
      </w:divBdr>
      <w:divsChild>
        <w:div w:id="1965034790">
          <w:marLeft w:val="0"/>
          <w:marRight w:val="1"/>
          <w:marTop w:val="0"/>
          <w:marBottom w:val="0"/>
          <w:divBdr>
            <w:top w:val="none" w:sz="0" w:space="0" w:color="auto"/>
            <w:left w:val="none" w:sz="0" w:space="0" w:color="auto"/>
            <w:bottom w:val="none" w:sz="0" w:space="0" w:color="auto"/>
            <w:right w:val="none" w:sz="0" w:space="0" w:color="auto"/>
          </w:divBdr>
          <w:divsChild>
            <w:div w:id="365445588">
              <w:marLeft w:val="0"/>
              <w:marRight w:val="0"/>
              <w:marTop w:val="0"/>
              <w:marBottom w:val="0"/>
              <w:divBdr>
                <w:top w:val="none" w:sz="0" w:space="0" w:color="auto"/>
                <w:left w:val="none" w:sz="0" w:space="0" w:color="auto"/>
                <w:bottom w:val="none" w:sz="0" w:space="0" w:color="auto"/>
                <w:right w:val="none" w:sz="0" w:space="0" w:color="auto"/>
              </w:divBdr>
              <w:divsChild>
                <w:div w:id="685401499">
                  <w:marLeft w:val="0"/>
                  <w:marRight w:val="1"/>
                  <w:marTop w:val="0"/>
                  <w:marBottom w:val="0"/>
                  <w:divBdr>
                    <w:top w:val="none" w:sz="0" w:space="0" w:color="auto"/>
                    <w:left w:val="none" w:sz="0" w:space="0" w:color="auto"/>
                    <w:bottom w:val="none" w:sz="0" w:space="0" w:color="auto"/>
                    <w:right w:val="none" w:sz="0" w:space="0" w:color="auto"/>
                  </w:divBdr>
                  <w:divsChild>
                    <w:div w:id="911499475">
                      <w:marLeft w:val="0"/>
                      <w:marRight w:val="0"/>
                      <w:marTop w:val="0"/>
                      <w:marBottom w:val="0"/>
                      <w:divBdr>
                        <w:top w:val="none" w:sz="0" w:space="0" w:color="auto"/>
                        <w:left w:val="none" w:sz="0" w:space="0" w:color="auto"/>
                        <w:bottom w:val="none" w:sz="0" w:space="0" w:color="auto"/>
                        <w:right w:val="none" w:sz="0" w:space="0" w:color="auto"/>
                      </w:divBdr>
                      <w:divsChild>
                        <w:div w:id="1802069064">
                          <w:marLeft w:val="0"/>
                          <w:marRight w:val="0"/>
                          <w:marTop w:val="0"/>
                          <w:marBottom w:val="0"/>
                          <w:divBdr>
                            <w:top w:val="none" w:sz="0" w:space="0" w:color="auto"/>
                            <w:left w:val="none" w:sz="0" w:space="0" w:color="auto"/>
                            <w:bottom w:val="none" w:sz="0" w:space="0" w:color="auto"/>
                            <w:right w:val="none" w:sz="0" w:space="0" w:color="auto"/>
                          </w:divBdr>
                          <w:divsChild>
                            <w:div w:id="261567808">
                              <w:marLeft w:val="0"/>
                              <w:marRight w:val="0"/>
                              <w:marTop w:val="120"/>
                              <w:marBottom w:val="360"/>
                              <w:divBdr>
                                <w:top w:val="none" w:sz="0" w:space="0" w:color="auto"/>
                                <w:left w:val="none" w:sz="0" w:space="0" w:color="auto"/>
                                <w:bottom w:val="none" w:sz="0" w:space="0" w:color="auto"/>
                                <w:right w:val="none" w:sz="0" w:space="0" w:color="auto"/>
                              </w:divBdr>
                              <w:divsChild>
                                <w:div w:id="1571842850">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6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l.ac.uk/health-psychology/BCTtaxonomy/"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cl.ac.uk/health-psychology/BCTtaxonomy/" TargetMode="Externa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l.ac.uk/health-psychology/BCTtaxonomy/collaborators.php" TargetMode="Externa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1.jpeg"/><Relationship Id="rId10" Type="http://schemas.openxmlformats.org/officeDocument/2006/relationships/hyperlink" Target="http://www.ncsct.co.uk/" TargetMode="External"/><Relationship Id="rId19" Type="http://schemas.openxmlformats.org/officeDocument/2006/relationships/footer" Target="footer3.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s.michie@ucl.ac.uk"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5EB36-7329-412F-8631-D79F5FE2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18521</Words>
  <Characters>105572</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Method</vt:lpstr>
    </vt:vector>
  </TitlesOfParts>
  <Company>UCL</Company>
  <LinksUpToDate>false</LinksUpToDate>
  <CharactersWithSpaces>123846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dc:title>
  <dc:creator>Michelle</dc:creator>
  <cp:lastModifiedBy>Beaton, Samantha</cp:lastModifiedBy>
  <cp:revision>2</cp:revision>
  <cp:lastPrinted>2013-02-25T16:28:00Z</cp:lastPrinted>
  <dcterms:created xsi:type="dcterms:W3CDTF">2014-02-13T11:45:00Z</dcterms:created>
  <dcterms:modified xsi:type="dcterms:W3CDTF">2014-02-13T11:45:00Z</dcterms:modified>
</cp:coreProperties>
</file>